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FE1FB" w14:textId="7442E69A"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sz w:val="24"/>
          <w:szCs w:val="24"/>
          <w:lang w:val="en-US"/>
        </w:rPr>
        <w:t xml:space="preserve">ENGLISH VERSION </w:t>
      </w:r>
    </w:p>
    <w:p w14:paraId="4426CAF8" w14:textId="77777777" w:rsidR="00880F94" w:rsidRPr="00A25E3E" w:rsidRDefault="00880F94" w:rsidP="00880F94">
      <w:pPr>
        <w:spacing w:after="0"/>
        <w:jc w:val="both"/>
        <w:rPr>
          <w:rFonts w:ascii="Arial Narrow" w:hAnsi="Arial Narrow" w:cs="Times New Roman"/>
          <w:sz w:val="24"/>
          <w:szCs w:val="24"/>
          <w:lang w:val="en-US"/>
        </w:rPr>
      </w:pPr>
    </w:p>
    <w:p w14:paraId="4C1D203E" w14:textId="77777777" w:rsidR="00880F94" w:rsidRPr="00A25E3E" w:rsidRDefault="00880F94" w:rsidP="00880F94">
      <w:pPr>
        <w:spacing w:after="0"/>
        <w:jc w:val="both"/>
        <w:rPr>
          <w:rFonts w:ascii="Arial Narrow" w:hAnsi="Arial Narrow" w:cs="Times New Roman"/>
          <w:b/>
          <w:bCs/>
          <w:sz w:val="24"/>
          <w:szCs w:val="24"/>
          <w:lang w:val="en-US"/>
        </w:rPr>
      </w:pPr>
      <w:r w:rsidRPr="00A25E3E">
        <w:rPr>
          <w:rFonts w:ascii="Arial Narrow" w:hAnsi="Arial Narrow" w:cs="Times New Roman"/>
          <w:b/>
          <w:bCs/>
          <w:sz w:val="24"/>
          <w:szCs w:val="24"/>
          <w:lang w:val="en-US"/>
        </w:rPr>
        <w:t xml:space="preserve">Neringa municipality invites cultural and artistic creators to apply for the scholarship </w:t>
      </w:r>
    </w:p>
    <w:p w14:paraId="146ABDFF" w14:textId="77777777" w:rsidR="00880F94" w:rsidRPr="00A25E3E" w:rsidRDefault="00880F94" w:rsidP="00880F94">
      <w:pPr>
        <w:spacing w:after="0"/>
        <w:jc w:val="both"/>
        <w:rPr>
          <w:rFonts w:ascii="Arial Narrow" w:hAnsi="Arial Narrow" w:cs="Times New Roman"/>
          <w:sz w:val="24"/>
          <w:szCs w:val="24"/>
          <w:lang w:val="en-US"/>
        </w:rPr>
      </w:pPr>
    </w:p>
    <w:p w14:paraId="5E07A073" w14:textId="13FB4F71"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sz w:val="24"/>
          <w:szCs w:val="24"/>
          <w:lang w:val="en-US"/>
        </w:rPr>
        <w:t xml:space="preserve">We invite cultural and artistic creators to apply for the Neringa municipality scholarship for cultural and artistic creators. Applications are accepted from </w:t>
      </w:r>
      <w:r w:rsidRPr="00A25E3E">
        <w:rPr>
          <w:rFonts w:ascii="Arial Narrow" w:hAnsi="Arial Narrow" w:cs="Times New Roman"/>
          <w:b/>
          <w:bCs/>
          <w:sz w:val="24"/>
          <w:szCs w:val="24"/>
          <w:lang w:val="en-US"/>
        </w:rPr>
        <w:t>202</w:t>
      </w:r>
      <w:r w:rsidR="00A25E3E" w:rsidRPr="00A25E3E">
        <w:rPr>
          <w:rFonts w:ascii="Arial Narrow" w:hAnsi="Arial Narrow" w:cs="Times New Roman"/>
          <w:b/>
          <w:bCs/>
          <w:sz w:val="24"/>
          <w:szCs w:val="24"/>
          <w:lang w:val="en-US"/>
        </w:rPr>
        <w:t>6 July 30</w:t>
      </w:r>
      <w:r w:rsidRPr="00A25E3E">
        <w:rPr>
          <w:rFonts w:ascii="Arial Narrow" w:hAnsi="Arial Narrow" w:cs="Times New Roman"/>
          <w:b/>
          <w:bCs/>
          <w:sz w:val="24"/>
          <w:szCs w:val="24"/>
          <w:lang w:val="en-US"/>
        </w:rPr>
        <w:t xml:space="preserve"> until </w:t>
      </w:r>
      <w:r w:rsidR="00A25E3E" w:rsidRPr="00A25E3E">
        <w:rPr>
          <w:rFonts w:ascii="Arial Narrow" w:hAnsi="Arial Narrow" w:cs="Times New Roman"/>
          <w:b/>
          <w:bCs/>
          <w:sz w:val="24"/>
          <w:szCs w:val="24"/>
          <w:lang w:val="en-US"/>
        </w:rPr>
        <w:t>August 26</w:t>
      </w:r>
      <w:r w:rsidRPr="00A25E3E">
        <w:rPr>
          <w:rFonts w:ascii="Arial Narrow" w:hAnsi="Arial Narrow" w:cs="Times New Roman"/>
          <w:sz w:val="24"/>
          <w:szCs w:val="24"/>
          <w:lang w:val="en-US"/>
        </w:rPr>
        <w:t xml:space="preserve"> (inclusive).</w:t>
      </w:r>
    </w:p>
    <w:p w14:paraId="65A33A2F" w14:textId="77777777" w:rsidR="00880F94" w:rsidRPr="00A25E3E" w:rsidRDefault="00880F94" w:rsidP="00880F94">
      <w:pPr>
        <w:spacing w:after="0"/>
        <w:jc w:val="both"/>
        <w:rPr>
          <w:rFonts w:ascii="Arial Narrow" w:hAnsi="Arial Narrow" w:cs="Times New Roman"/>
          <w:sz w:val="24"/>
          <w:szCs w:val="24"/>
          <w:lang w:val="en-US"/>
        </w:rPr>
      </w:pPr>
    </w:p>
    <w:p w14:paraId="41FC182E" w14:textId="77777777"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b/>
          <w:bCs/>
          <w:sz w:val="24"/>
          <w:szCs w:val="24"/>
          <w:lang w:val="en-US"/>
        </w:rPr>
        <w:t>Eligibility:</w:t>
      </w:r>
      <w:r w:rsidRPr="00A25E3E">
        <w:rPr>
          <w:rFonts w:ascii="Arial Narrow" w:hAnsi="Arial Narrow" w:cs="Times New Roman"/>
          <w:sz w:val="24"/>
          <w:szCs w:val="24"/>
          <w:lang w:val="en-US"/>
        </w:rPr>
        <w:t xml:space="preserve"> Cultural and artistic creators of full age: -citizens of the Republic of Lithuania, living, working and/or creating in Neringa, if the object of their activity is culture, art and their dissemination, as well as citizens of European Union countries or third countries, if the object of their activity - are entitled to receive scholarships. is art or culture and their dissemination and if they purposefully come to Neringa to create and are invited by cultural organizations registered in Lithuania and creators of culture and art who plan to carry out their creative activities outside of the resort recreation and tourism season.</w:t>
      </w:r>
    </w:p>
    <w:p w14:paraId="2C38F846" w14:textId="77777777" w:rsidR="00880F94" w:rsidRPr="00A25E3E" w:rsidRDefault="00880F94" w:rsidP="00880F94">
      <w:pPr>
        <w:spacing w:after="0"/>
        <w:jc w:val="both"/>
        <w:rPr>
          <w:rFonts w:ascii="Arial Narrow" w:hAnsi="Arial Narrow" w:cs="Times New Roman"/>
          <w:sz w:val="24"/>
          <w:szCs w:val="24"/>
          <w:lang w:val="en-US"/>
        </w:rPr>
      </w:pPr>
    </w:p>
    <w:p w14:paraId="20997172" w14:textId="77777777"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b/>
          <w:bCs/>
          <w:sz w:val="24"/>
          <w:szCs w:val="24"/>
          <w:lang w:val="en-US"/>
        </w:rPr>
        <w:t>Type of scholarship:</w:t>
      </w:r>
      <w:r w:rsidRPr="00A25E3E">
        <w:rPr>
          <w:rFonts w:ascii="Arial Narrow" w:hAnsi="Arial Narrow" w:cs="Times New Roman"/>
          <w:sz w:val="24"/>
          <w:szCs w:val="24"/>
          <w:lang w:val="en-US"/>
        </w:rPr>
        <w:t xml:space="preserve"> an individual scholarship is awarded to promote the creative expression of cultural and artistic creators.</w:t>
      </w:r>
    </w:p>
    <w:p w14:paraId="39A1D7FD" w14:textId="77777777"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b/>
          <w:bCs/>
          <w:sz w:val="24"/>
          <w:szCs w:val="24"/>
          <w:lang w:val="en-US"/>
        </w:rPr>
        <w:t>The amount and duration of the scholarship:</w:t>
      </w:r>
      <w:r w:rsidRPr="00A25E3E">
        <w:rPr>
          <w:rFonts w:ascii="Arial Narrow" w:hAnsi="Arial Narrow" w:cs="Times New Roman"/>
          <w:sz w:val="24"/>
          <w:szCs w:val="24"/>
          <w:lang w:val="en-US"/>
        </w:rPr>
        <w:t xml:space="preserve"> 600 euros per 1 month, duration from 1 to 6 months (desired period must be specified in the application).</w:t>
      </w:r>
    </w:p>
    <w:p w14:paraId="299E65D4" w14:textId="77777777"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sz w:val="24"/>
          <w:szCs w:val="24"/>
          <w:lang w:val="en-US"/>
        </w:rPr>
        <w:t>A completed application for scholarships for cultural and artistic creators is submitted for the competition, 1 copy. with mandatory attachments specified in the application form and freely chosen by the applicant.</w:t>
      </w:r>
    </w:p>
    <w:p w14:paraId="3CB54EBB" w14:textId="77777777" w:rsidR="00880F94" w:rsidRPr="00A25E3E" w:rsidRDefault="00880F94" w:rsidP="00880F94">
      <w:pPr>
        <w:spacing w:after="0"/>
        <w:jc w:val="both"/>
        <w:rPr>
          <w:rFonts w:ascii="Arial Narrow" w:hAnsi="Arial Narrow" w:cs="Times New Roman"/>
          <w:sz w:val="24"/>
          <w:szCs w:val="24"/>
          <w:lang w:val="en-US"/>
        </w:rPr>
      </w:pPr>
    </w:p>
    <w:p w14:paraId="129A382C" w14:textId="62D2F6E1"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b/>
          <w:bCs/>
          <w:sz w:val="24"/>
          <w:szCs w:val="24"/>
          <w:lang w:val="en-US"/>
        </w:rPr>
        <w:t>Ways of submitting applications:</w:t>
      </w:r>
      <w:r w:rsidRPr="00A25E3E">
        <w:rPr>
          <w:rFonts w:ascii="Arial Narrow" w:hAnsi="Arial Narrow" w:cs="Times New Roman"/>
          <w:sz w:val="24"/>
          <w:szCs w:val="24"/>
          <w:lang w:val="en-US"/>
        </w:rPr>
        <w:t xml:space="preserve"> Applications must be submitted to the Neringa municipality administration by the end of the deadline specified in the invitation:</w:t>
      </w:r>
    </w:p>
    <w:p w14:paraId="4169BA77" w14:textId="77777777"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sz w:val="24"/>
          <w:szCs w:val="24"/>
          <w:lang w:val="en-US"/>
        </w:rPr>
        <w:t xml:space="preserve">• using the services provided by postal couriers (the application is considered submitted on time if the date indicated on the postmark on the envelope is no later than the last date for submission of applications indicated in the tender announcement) to the address: Neringa municipality administration, </w:t>
      </w:r>
      <w:proofErr w:type="spellStart"/>
      <w:r w:rsidRPr="00A25E3E">
        <w:rPr>
          <w:rFonts w:ascii="Arial Narrow" w:hAnsi="Arial Narrow" w:cs="Times New Roman"/>
          <w:sz w:val="24"/>
          <w:szCs w:val="24"/>
          <w:lang w:val="en-US"/>
        </w:rPr>
        <w:t>Taikos</w:t>
      </w:r>
      <w:proofErr w:type="spellEnd"/>
      <w:r w:rsidRPr="00A25E3E">
        <w:rPr>
          <w:rFonts w:ascii="Arial Narrow" w:hAnsi="Arial Narrow" w:cs="Times New Roman"/>
          <w:sz w:val="24"/>
          <w:szCs w:val="24"/>
          <w:lang w:val="en-US"/>
        </w:rPr>
        <w:t xml:space="preserve"> st. 2, LT-93123, Neringa</w:t>
      </w:r>
    </w:p>
    <w:p w14:paraId="10232FD7" w14:textId="77777777"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sz w:val="24"/>
          <w:szCs w:val="24"/>
          <w:lang w:val="en-US"/>
        </w:rPr>
        <w:t xml:space="preserve">• by delivering to the Neringa Municipality Administration "One Stop Shop" (to be delivered no later than before the end of work on the last day of submission of applications) to the address: Neringa Municipality Administration </w:t>
      </w:r>
      <w:proofErr w:type="spellStart"/>
      <w:r w:rsidRPr="00A25E3E">
        <w:rPr>
          <w:rFonts w:ascii="Arial Narrow" w:hAnsi="Arial Narrow" w:cs="Times New Roman"/>
          <w:sz w:val="24"/>
          <w:szCs w:val="24"/>
          <w:lang w:val="en-US"/>
        </w:rPr>
        <w:t>Taikos</w:t>
      </w:r>
      <w:proofErr w:type="spellEnd"/>
      <w:r w:rsidRPr="00A25E3E">
        <w:rPr>
          <w:rFonts w:ascii="Arial Narrow" w:hAnsi="Arial Narrow" w:cs="Times New Roman"/>
          <w:sz w:val="24"/>
          <w:szCs w:val="24"/>
          <w:lang w:val="en-US"/>
        </w:rPr>
        <w:t xml:space="preserve"> st. 2, Neringa (1st floor).</w:t>
      </w:r>
    </w:p>
    <w:p w14:paraId="30EEFEF5" w14:textId="77777777"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sz w:val="24"/>
          <w:szCs w:val="24"/>
          <w:lang w:val="en-US"/>
        </w:rPr>
        <w:t xml:space="preserve">• by sending an e-mail to the address </w:t>
      </w:r>
      <w:proofErr w:type="spellStart"/>
      <w:r w:rsidRPr="00A25E3E">
        <w:rPr>
          <w:rFonts w:ascii="Arial Narrow" w:hAnsi="Arial Narrow" w:cs="Times New Roman"/>
          <w:sz w:val="24"/>
          <w:szCs w:val="24"/>
          <w:lang w:val="en-US"/>
        </w:rPr>
        <w:t>administracija@neringa.lt</w:t>
      </w:r>
      <w:proofErr w:type="spellEnd"/>
      <w:r w:rsidRPr="00A25E3E">
        <w:rPr>
          <w:rFonts w:ascii="Arial Narrow" w:hAnsi="Arial Narrow" w:cs="Times New Roman"/>
          <w:sz w:val="24"/>
          <w:szCs w:val="24"/>
          <w:lang w:val="en-US"/>
        </w:rPr>
        <w:t xml:space="preserve"> (the date of sending the application must not be later than the last date of submission of applications specified in the tender announcement).</w:t>
      </w:r>
    </w:p>
    <w:p w14:paraId="5BB7CB27" w14:textId="77777777"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sz w:val="24"/>
          <w:szCs w:val="24"/>
          <w:lang w:val="en-US"/>
        </w:rPr>
        <w:t xml:space="preserve"> </w:t>
      </w:r>
    </w:p>
    <w:p w14:paraId="34F98251" w14:textId="77777777"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sz w:val="24"/>
          <w:szCs w:val="24"/>
          <w:lang w:val="en-US"/>
        </w:rPr>
        <w:t>Applications delivered in other ways and/or to addresses other than those specified in the announcement, or submitted after the deadline set in the invitation, will not be accepted or evaluated.</w:t>
      </w:r>
    </w:p>
    <w:p w14:paraId="63092D86" w14:textId="77777777" w:rsidR="00880F94" w:rsidRPr="00A25E3E" w:rsidRDefault="00880F94" w:rsidP="00880F94">
      <w:pPr>
        <w:spacing w:after="0"/>
        <w:jc w:val="both"/>
        <w:rPr>
          <w:rFonts w:ascii="Arial Narrow" w:hAnsi="Arial Narrow" w:cs="Times New Roman"/>
          <w:sz w:val="24"/>
          <w:szCs w:val="24"/>
          <w:lang w:val="en-US"/>
        </w:rPr>
      </w:pPr>
    </w:p>
    <w:p w14:paraId="72244E2F" w14:textId="77777777" w:rsidR="00880F94" w:rsidRPr="00A25E3E" w:rsidRDefault="00880F94" w:rsidP="00880F94">
      <w:pPr>
        <w:spacing w:after="0"/>
        <w:jc w:val="both"/>
        <w:rPr>
          <w:rFonts w:ascii="Arial Narrow" w:hAnsi="Arial Narrow" w:cs="Times New Roman"/>
          <w:b/>
          <w:bCs/>
          <w:sz w:val="24"/>
          <w:szCs w:val="24"/>
          <w:lang w:val="en-US"/>
        </w:rPr>
      </w:pPr>
      <w:r w:rsidRPr="00A25E3E">
        <w:rPr>
          <w:rFonts w:ascii="Arial Narrow" w:hAnsi="Arial Narrow" w:cs="Times New Roman"/>
          <w:b/>
          <w:bCs/>
          <w:sz w:val="24"/>
          <w:szCs w:val="24"/>
          <w:lang w:val="en-US"/>
        </w:rPr>
        <w:t>PLEASE NOTE THAT:</w:t>
      </w:r>
    </w:p>
    <w:p w14:paraId="75D85F7A" w14:textId="77777777"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sz w:val="24"/>
          <w:szCs w:val="24"/>
          <w:lang w:val="en-US"/>
        </w:rPr>
        <w:t>The following are not eligible to submit applications and receive scholarships:</w:t>
      </w:r>
    </w:p>
    <w:p w14:paraId="08D3B5A6" w14:textId="77777777"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sz w:val="24"/>
          <w:szCs w:val="24"/>
          <w:lang w:val="en-US"/>
        </w:rPr>
        <w:t>• experts who evaluate scholarship applications;</w:t>
      </w:r>
    </w:p>
    <w:p w14:paraId="3CEC4B31" w14:textId="77777777"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sz w:val="24"/>
          <w:szCs w:val="24"/>
          <w:lang w:val="en-US"/>
        </w:rPr>
        <w:t>• Members of the Neringa Municipality Culture and Art Council;</w:t>
      </w:r>
    </w:p>
    <w:p w14:paraId="500D5EE2" w14:textId="77777777"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sz w:val="24"/>
          <w:szCs w:val="24"/>
          <w:lang w:val="en-US"/>
        </w:rPr>
        <w:t>• creators of culture or art working in national, state and municipal budgetary institutions - for activities specified in their employment contracts and job descriptions;</w:t>
      </w:r>
    </w:p>
    <w:p w14:paraId="2BFDD3E7" w14:textId="77777777"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sz w:val="24"/>
          <w:szCs w:val="24"/>
          <w:lang w:val="en-US"/>
        </w:rPr>
        <w:t>• creators of culture or art studying in higher education institutions, for activities that are part of study programs;</w:t>
      </w:r>
    </w:p>
    <w:p w14:paraId="43B7098D" w14:textId="77777777"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sz w:val="24"/>
          <w:szCs w:val="24"/>
          <w:lang w:val="en-US"/>
        </w:rPr>
        <w:t>• creators of culture or art who have not submitted reports for previously received scholarships to the Neringa municipality administration;</w:t>
      </w:r>
    </w:p>
    <w:p w14:paraId="5FF64EBF" w14:textId="77777777"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sz w:val="24"/>
          <w:szCs w:val="24"/>
          <w:lang w:val="en-US"/>
        </w:rPr>
        <w:lastRenderedPageBreak/>
        <w:t>• creators of culture or art who have already received funding from financial sources of states or municipalities (of the Republic of Lithuania, other European Union states or third countries) for the activities specified in the application;</w:t>
      </w:r>
    </w:p>
    <w:p w14:paraId="0737DE24" w14:textId="77777777"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sz w:val="24"/>
          <w:szCs w:val="24"/>
          <w:lang w:val="en-US"/>
        </w:rPr>
        <w:t>• creators of culture or art, for whom one year has not passed since the end of the scholarship payment agreement previously awarded by the municipality of Neringa.</w:t>
      </w:r>
    </w:p>
    <w:p w14:paraId="0551BC03" w14:textId="77777777"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sz w:val="24"/>
          <w:szCs w:val="24"/>
          <w:lang w:val="en-US"/>
        </w:rPr>
        <w:t xml:space="preserve"> </w:t>
      </w:r>
    </w:p>
    <w:p w14:paraId="2BA663A8" w14:textId="77777777" w:rsidR="00880F94" w:rsidRPr="00A25E3E" w:rsidRDefault="00880F94" w:rsidP="00880F94">
      <w:pPr>
        <w:spacing w:after="0"/>
        <w:jc w:val="both"/>
        <w:rPr>
          <w:rFonts w:ascii="Arial Narrow" w:hAnsi="Arial Narrow" w:cs="Times New Roman"/>
          <w:b/>
          <w:bCs/>
          <w:sz w:val="24"/>
          <w:szCs w:val="24"/>
          <w:lang w:val="en-US"/>
        </w:rPr>
      </w:pPr>
      <w:r w:rsidRPr="00A25E3E">
        <w:rPr>
          <w:rFonts w:ascii="Arial Narrow" w:hAnsi="Arial Narrow" w:cs="Times New Roman"/>
          <w:b/>
          <w:bCs/>
          <w:sz w:val="24"/>
          <w:szCs w:val="24"/>
          <w:lang w:val="en-US"/>
        </w:rPr>
        <w:t>Attached:</w:t>
      </w:r>
    </w:p>
    <w:p w14:paraId="2949F016" w14:textId="77777777"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sz w:val="24"/>
          <w:szCs w:val="24"/>
          <w:lang w:val="en-US"/>
        </w:rPr>
        <w:t>• Provisions for awarding Neringa municipality scholarships to cultural and artistic creators;</w:t>
      </w:r>
    </w:p>
    <w:p w14:paraId="148C3D7C" w14:textId="77777777" w:rsidR="00880F94"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sz w:val="24"/>
          <w:szCs w:val="24"/>
          <w:lang w:val="en-US"/>
        </w:rPr>
        <w:t>• Application form.</w:t>
      </w:r>
    </w:p>
    <w:p w14:paraId="631F6814" w14:textId="77777777" w:rsidR="00880F94" w:rsidRPr="00A25E3E" w:rsidRDefault="00880F94" w:rsidP="00880F94">
      <w:pPr>
        <w:spacing w:after="0"/>
        <w:jc w:val="both"/>
        <w:rPr>
          <w:rFonts w:ascii="Arial Narrow" w:hAnsi="Arial Narrow" w:cs="Times New Roman"/>
          <w:sz w:val="24"/>
          <w:szCs w:val="24"/>
          <w:lang w:val="en-US"/>
        </w:rPr>
      </w:pPr>
    </w:p>
    <w:p w14:paraId="215D609C" w14:textId="56E1F2FE" w:rsidR="00BC2700" w:rsidRPr="00A25E3E" w:rsidRDefault="00880F94" w:rsidP="00880F94">
      <w:pPr>
        <w:spacing w:after="0"/>
        <w:jc w:val="both"/>
        <w:rPr>
          <w:rFonts w:ascii="Arial Narrow" w:hAnsi="Arial Narrow" w:cs="Times New Roman"/>
          <w:sz w:val="24"/>
          <w:szCs w:val="24"/>
          <w:lang w:val="en-US"/>
        </w:rPr>
      </w:pPr>
      <w:r w:rsidRPr="00A25E3E">
        <w:rPr>
          <w:rFonts w:ascii="Arial Narrow" w:hAnsi="Arial Narrow" w:cs="Times New Roman"/>
          <w:b/>
          <w:bCs/>
          <w:sz w:val="24"/>
          <w:szCs w:val="24"/>
          <w:lang w:val="en-US"/>
        </w:rPr>
        <w:t>Contact person:</w:t>
      </w:r>
      <w:r w:rsidRPr="00A25E3E">
        <w:rPr>
          <w:rFonts w:ascii="Arial Narrow" w:hAnsi="Arial Narrow" w:cs="Times New Roman"/>
          <w:sz w:val="24"/>
          <w:szCs w:val="24"/>
          <w:lang w:val="en-US"/>
        </w:rPr>
        <w:t xml:space="preserve"> </w:t>
      </w:r>
      <w:r w:rsidR="00A25E3E" w:rsidRPr="00A25E3E">
        <w:rPr>
          <w:rFonts w:ascii="Arial Narrow" w:hAnsi="Arial Narrow" w:cs="Times New Roman"/>
          <w:sz w:val="24"/>
          <w:szCs w:val="24"/>
          <w:lang w:val="en-US"/>
        </w:rPr>
        <w:t xml:space="preserve">Edita </w:t>
      </w:r>
      <w:proofErr w:type="spellStart"/>
      <w:r w:rsidR="00A25E3E" w:rsidRPr="00A25E3E">
        <w:rPr>
          <w:rFonts w:ascii="Arial Narrow" w:hAnsi="Arial Narrow" w:cs="Times New Roman"/>
          <w:sz w:val="24"/>
          <w:szCs w:val="24"/>
          <w:lang w:val="en-US"/>
        </w:rPr>
        <w:t>Radzevičienė</w:t>
      </w:r>
      <w:proofErr w:type="spellEnd"/>
      <w:r w:rsidR="00A25E3E" w:rsidRPr="00A25E3E">
        <w:rPr>
          <w:rFonts w:ascii="Arial Narrow" w:hAnsi="Arial Narrow" w:cs="Times New Roman"/>
          <w:sz w:val="24"/>
          <w:szCs w:val="24"/>
          <w:lang w:val="en-US"/>
        </w:rPr>
        <w:t>. Head</w:t>
      </w:r>
      <w:r w:rsidRPr="00A25E3E">
        <w:rPr>
          <w:rFonts w:ascii="Arial Narrow" w:hAnsi="Arial Narrow" w:cs="Times New Roman"/>
          <w:sz w:val="24"/>
          <w:szCs w:val="24"/>
          <w:lang w:val="en-US"/>
        </w:rPr>
        <w:t xml:space="preserve"> of the Culture Department of the Neringa Municipality Administration, e-mail </w:t>
      </w:r>
      <w:hyperlink r:id="rId5" w:history="1">
        <w:r w:rsidR="00A25E3E" w:rsidRPr="00A25E3E">
          <w:rPr>
            <w:rStyle w:val="Hipersaitas"/>
            <w:rFonts w:ascii="Arial Narrow" w:hAnsi="Arial Narrow" w:cs="Times New Roman"/>
            <w:sz w:val="24"/>
            <w:szCs w:val="24"/>
          </w:rPr>
          <w:t>edita.radzeviciene</w:t>
        </w:r>
        <w:r w:rsidR="00A25E3E" w:rsidRPr="00A25E3E">
          <w:rPr>
            <w:rStyle w:val="Hipersaitas"/>
            <w:rFonts w:ascii="Arial Narrow" w:hAnsi="Arial Narrow" w:cs="Times New Roman"/>
            <w:sz w:val="24"/>
            <w:szCs w:val="24"/>
            <w:lang w:val="en-US"/>
          </w:rPr>
          <w:t>@neringa.lt</w:t>
        </w:r>
      </w:hyperlink>
      <w:r w:rsidRPr="00A25E3E">
        <w:rPr>
          <w:rFonts w:ascii="Arial Narrow" w:hAnsi="Arial Narrow" w:cs="Times New Roman"/>
          <w:sz w:val="24"/>
          <w:szCs w:val="24"/>
          <w:lang w:val="en-US"/>
        </w:rPr>
        <w:t>.</w:t>
      </w:r>
    </w:p>
    <w:p w14:paraId="54256620" w14:textId="77777777" w:rsidR="00880F94" w:rsidRDefault="00880F94" w:rsidP="00880F94">
      <w:pPr>
        <w:spacing w:after="0"/>
        <w:jc w:val="both"/>
        <w:rPr>
          <w:rFonts w:ascii="Times New Roman" w:hAnsi="Times New Roman" w:cs="Times New Roman"/>
          <w:sz w:val="24"/>
          <w:szCs w:val="24"/>
          <w:lang w:val="en-US"/>
        </w:rPr>
      </w:pPr>
    </w:p>
    <w:p w14:paraId="6B145928" w14:textId="77777777" w:rsidR="00880F94" w:rsidRDefault="00880F94" w:rsidP="00880F94">
      <w:pPr>
        <w:spacing w:after="0"/>
        <w:jc w:val="both"/>
        <w:rPr>
          <w:rFonts w:ascii="Times New Roman" w:hAnsi="Times New Roman" w:cs="Times New Roman"/>
          <w:sz w:val="24"/>
          <w:szCs w:val="24"/>
          <w:lang w:val="en-US"/>
        </w:rPr>
      </w:pPr>
    </w:p>
    <w:p w14:paraId="41F68A88" w14:textId="77777777" w:rsidR="00880F94" w:rsidRDefault="00880F94" w:rsidP="00880F94">
      <w:pPr>
        <w:spacing w:after="0"/>
        <w:jc w:val="both"/>
        <w:rPr>
          <w:rFonts w:ascii="Times New Roman" w:hAnsi="Times New Roman" w:cs="Times New Roman"/>
          <w:sz w:val="24"/>
          <w:szCs w:val="24"/>
          <w:lang w:val="en-US"/>
        </w:rPr>
      </w:pPr>
    </w:p>
    <w:p w14:paraId="271D458E" w14:textId="77777777" w:rsidR="00880F94" w:rsidRDefault="00880F94" w:rsidP="00880F94">
      <w:pPr>
        <w:spacing w:after="0"/>
        <w:jc w:val="both"/>
        <w:rPr>
          <w:rFonts w:ascii="Times New Roman" w:hAnsi="Times New Roman" w:cs="Times New Roman"/>
          <w:sz w:val="24"/>
          <w:szCs w:val="24"/>
          <w:lang w:val="en-US"/>
        </w:rPr>
      </w:pPr>
    </w:p>
    <w:p w14:paraId="2874745B" w14:textId="77777777" w:rsidR="00880F94" w:rsidRDefault="00880F94" w:rsidP="00880F94">
      <w:pPr>
        <w:spacing w:after="0"/>
        <w:jc w:val="both"/>
        <w:rPr>
          <w:rFonts w:ascii="Times New Roman" w:hAnsi="Times New Roman" w:cs="Times New Roman"/>
          <w:sz w:val="24"/>
          <w:szCs w:val="24"/>
          <w:lang w:val="en-US"/>
        </w:rPr>
      </w:pPr>
    </w:p>
    <w:p w14:paraId="263623AF" w14:textId="77777777" w:rsidR="00880F94" w:rsidRDefault="00880F94" w:rsidP="00880F94">
      <w:pPr>
        <w:spacing w:after="0"/>
        <w:jc w:val="both"/>
        <w:rPr>
          <w:rFonts w:ascii="Times New Roman" w:hAnsi="Times New Roman" w:cs="Times New Roman"/>
          <w:sz w:val="24"/>
          <w:szCs w:val="24"/>
          <w:lang w:val="en-US"/>
        </w:rPr>
      </w:pPr>
    </w:p>
    <w:p w14:paraId="57D87471" w14:textId="77777777" w:rsidR="00880F94" w:rsidRDefault="00880F94" w:rsidP="00880F94">
      <w:pPr>
        <w:spacing w:after="0"/>
        <w:jc w:val="both"/>
        <w:rPr>
          <w:rFonts w:ascii="Times New Roman" w:hAnsi="Times New Roman" w:cs="Times New Roman"/>
          <w:sz w:val="24"/>
          <w:szCs w:val="24"/>
          <w:lang w:val="en-US"/>
        </w:rPr>
      </w:pPr>
    </w:p>
    <w:p w14:paraId="33FFB039" w14:textId="77777777" w:rsidR="00880F94" w:rsidRDefault="00880F94" w:rsidP="00880F94">
      <w:pPr>
        <w:spacing w:after="0"/>
        <w:jc w:val="both"/>
        <w:rPr>
          <w:rFonts w:ascii="Times New Roman" w:hAnsi="Times New Roman" w:cs="Times New Roman"/>
          <w:sz w:val="24"/>
          <w:szCs w:val="24"/>
          <w:lang w:val="en-US"/>
        </w:rPr>
      </w:pPr>
    </w:p>
    <w:p w14:paraId="08170909" w14:textId="77777777" w:rsidR="00880F94" w:rsidRDefault="00880F94" w:rsidP="00880F94">
      <w:pPr>
        <w:spacing w:after="0"/>
        <w:jc w:val="both"/>
        <w:rPr>
          <w:rFonts w:ascii="Times New Roman" w:hAnsi="Times New Roman" w:cs="Times New Roman"/>
          <w:sz w:val="24"/>
          <w:szCs w:val="24"/>
          <w:lang w:val="en-US"/>
        </w:rPr>
      </w:pPr>
    </w:p>
    <w:p w14:paraId="16626E19" w14:textId="77777777" w:rsidR="00880F94" w:rsidRDefault="00880F94" w:rsidP="00880F94">
      <w:pPr>
        <w:spacing w:after="0"/>
        <w:jc w:val="both"/>
        <w:rPr>
          <w:rFonts w:ascii="Times New Roman" w:hAnsi="Times New Roman" w:cs="Times New Roman"/>
          <w:sz w:val="24"/>
          <w:szCs w:val="24"/>
          <w:lang w:val="en-US"/>
        </w:rPr>
      </w:pPr>
    </w:p>
    <w:p w14:paraId="3351F2EE" w14:textId="77777777" w:rsidR="00880F94" w:rsidRDefault="00880F94" w:rsidP="00880F94">
      <w:pPr>
        <w:spacing w:after="0"/>
        <w:jc w:val="both"/>
        <w:rPr>
          <w:rFonts w:ascii="Times New Roman" w:hAnsi="Times New Roman" w:cs="Times New Roman"/>
          <w:sz w:val="24"/>
          <w:szCs w:val="24"/>
          <w:lang w:val="en-US"/>
        </w:rPr>
      </w:pPr>
    </w:p>
    <w:p w14:paraId="072C1ED7" w14:textId="77777777" w:rsidR="00880F94" w:rsidRDefault="00880F94" w:rsidP="00880F94">
      <w:pPr>
        <w:spacing w:after="0"/>
        <w:jc w:val="both"/>
        <w:rPr>
          <w:rFonts w:ascii="Times New Roman" w:hAnsi="Times New Roman" w:cs="Times New Roman"/>
          <w:sz w:val="24"/>
          <w:szCs w:val="24"/>
          <w:lang w:val="en-US"/>
        </w:rPr>
      </w:pPr>
    </w:p>
    <w:p w14:paraId="3ACF966C" w14:textId="77777777" w:rsidR="00880F94" w:rsidRDefault="00880F94" w:rsidP="00880F94">
      <w:pPr>
        <w:spacing w:after="0"/>
        <w:jc w:val="both"/>
        <w:rPr>
          <w:rFonts w:ascii="Times New Roman" w:hAnsi="Times New Roman" w:cs="Times New Roman"/>
          <w:sz w:val="24"/>
          <w:szCs w:val="24"/>
          <w:lang w:val="en-US"/>
        </w:rPr>
      </w:pPr>
    </w:p>
    <w:p w14:paraId="1CA6F5D6" w14:textId="77777777" w:rsidR="00880F94" w:rsidRDefault="00880F94" w:rsidP="00880F94">
      <w:pPr>
        <w:spacing w:after="0"/>
        <w:jc w:val="both"/>
        <w:rPr>
          <w:rFonts w:ascii="Times New Roman" w:hAnsi="Times New Roman" w:cs="Times New Roman"/>
          <w:sz w:val="24"/>
          <w:szCs w:val="24"/>
          <w:lang w:val="en-US"/>
        </w:rPr>
      </w:pPr>
    </w:p>
    <w:p w14:paraId="2DB91691" w14:textId="77777777" w:rsidR="00880F94" w:rsidRDefault="00880F94" w:rsidP="00880F94">
      <w:pPr>
        <w:spacing w:after="0"/>
        <w:jc w:val="both"/>
        <w:rPr>
          <w:rFonts w:ascii="Times New Roman" w:hAnsi="Times New Roman" w:cs="Times New Roman"/>
          <w:sz w:val="24"/>
          <w:szCs w:val="24"/>
          <w:lang w:val="en-US"/>
        </w:rPr>
      </w:pPr>
    </w:p>
    <w:p w14:paraId="0D2A6FC9" w14:textId="77777777" w:rsidR="00880F94" w:rsidRDefault="00880F94" w:rsidP="00880F94">
      <w:pPr>
        <w:spacing w:after="0"/>
        <w:jc w:val="both"/>
        <w:rPr>
          <w:rFonts w:ascii="Times New Roman" w:hAnsi="Times New Roman" w:cs="Times New Roman"/>
          <w:sz w:val="24"/>
          <w:szCs w:val="24"/>
          <w:lang w:val="en-US"/>
        </w:rPr>
      </w:pPr>
    </w:p>
    <w:p w14:paraId="509CC51E" w14:textId="77777777" w:rsidR="00880F94" w:rsidRDefault="00880F94" w:rsidP="00880F94">
      <w:pPr>
        <w:spacing w:after="0"/>
        <w:jc w:val="both"/>
        <w:rPr>
          <w:rFonts w:ascii="Times New Roman" w:hAnsi="Times New Roman" w:cs="Times New Roman"/>
          <w:sz w:val="24"/>
          <w:szCs w:val="24"/>
          <w:lang w:val="en-US"/>
        </w:rPr>
      </w:pPr>
    </w:p>
    <w:p w14:paraId="088EF802" w14:textId="77777777" w:rsidR="00880F94" w:rsidRDefault="00880F94" w:rsidP="00880F94">
      <w:pPr>
        <w:spacing w:after="0"/>
        <w:jc w:val="both"/>
        <w:rPr>
          <w:rFonts w:ascii="Times New Roman" w:hAnsi="Times New Roman" w:cs="Times New Roman"/>
          <w:sz w:val="24"/>
          <w:szCs w:val="24"/>
          <w:lang w:val="en-US"/>
        </w:rPr>
      </w:pPr>
    </w:p>
    <w:p w14:paraId="27D06F77" w14:textId="77777777" w:rsidR="00880F94" w:rsidRDefault="00880F94" w:rsidP="00880F94">
      <w:pPr>
        <w:spacing w:after="0"/>
        <w:jc w:val="both"/>
        <w:rPr>
          <w:rFonts w:ascii="Times New Roman" w:hAnsi="Times New Roman" w:cs="Times New Roman"/>
          <w:sz w:val="24"/>
          <w:szCs w:val="24"/>
          <w:lang w:val="en-US"/>
        </w:rPr>
      </w:pPr>
    </w:p>
    <w:p w14:paraId="7573C4BD" w14:textId="77777777" w:rsidR="00880F94" w:rsidRDefault="00880F94" w:rsidP="00880F94">
      <w:pPr>
        <w:spacing w:after="0"/>
        <w:jc w:val="both"/>
        <w:rPr>
          <w:rFonts w:ascii="Times New Roman" w:hAnsi="Times New Roman" w:cs="Times New Roman"/>
          <w:sz w:val="24"/>
          <w:szCs w:val="24"/>
          <w:lang w:val="en-US"/>
        </w:rPr>
      </w:pPr>
    </w:p>
    <w:p w14:paraId="02D6AD6C" w14:textId="77777777" w:rsidR="00880F94" w:rsidRDefault="00880F94" w:rsidP="00880F94">
      <w:pPr>
        <w:spacing w:after="0"/>
        <w:jc w:val="both"/>
        <w:rPr>
          <w:rFonts w:ascii="Times New Roman" w:hAnsi="Times New Roman" w:cs="Times New Roman"/>
          <w:sz w:val="24"/>
          <w:szCs w:val="24"/>
          <w:lang w:val="en-US"/>
        </w:rPr>
      </w:pPr>
    </w:p>
    <w:p w14:paraId="10FD2F58" w14:textId="77777777" w:rsidR="00880F94" w:rsidRPr="00880F94" w:rsidRDefault="00880F94" w:rsidP="00880F94">
      <w:pPr>
        <w:spacing w:after="0"/>
        <w:jc w:val="center"/>
        <w:rPr>
          <w:rFonts w:ascii="Times New Roman" w:hAnsi="Times New Roman" w:cs="Times New Roman"/>
          <w:b/>
          <w:noProof/>
          <w:sz w:val="24"/>
          <w:szCs w:val="24"/>
          <w:lang w:val="en-US"/>
        </w:rPr>
      </w:pPr>
      <w:r w:rsidRPr="00880F94">
        <w:rPr>
          <w:rFonts w:ascii="Times New Roman" w:hAnsi="Times New Roman" w:cs="Times New Roman"/>
          <w:b/>
          <w:noProof/>
          <w:sz w:val="24"/>
          <w:szCs w:val="24"/>
          <w:lang w:val="en-US"/>
        </w:rPr>
        <w:t>APPLICATION FOR THE NERINGA MUNICIPALITY SCHOLARSHIPS FOR CULTURE AND ART CREATORS</w:t>
      </w:r>
    </w:p>
    <w:p w14:paraId="5C0DEBF4" w14:textId="77777777" w:rsidR="00880F94" w:rsidRPr="00880F94" w:rsidRDefault="00880F94" w:rsidP="00880F94">
      <w:pPr>
        <w:spacing w:after="0"/>
        <w:jc w:val="center"/>
        <w:rPr>
          <w:rFonts w:ascii="Times New Roman" w:hAnsi="Times New Roman" w:cs="Times New Roman"/>
          <w:b/>
          <w:noProof/>
          <w:sz w:val="24"/>
          <w:szCs w:val="24"/>
          <w:lang w:val="en-US"/>
        </w:rPr>
      </w:pPr>
    </w:p>
    <w:p w14:paraId="1D21D732" w14:textId="77777777" w:rsidR="00880F94" w:rsidRPr="00880F94" w:rsidRDefault="00880F94" w:rsidP="00880F94">
      <w:pPr>
        <w:pStyle w:val="Sraopastraipa"/>
        <w:numPr>
          <w:ilvl w:val="0"/>
          <w:numId w:val="1"/>
        </w:numPr>
        <w:tabs>
          <w:tab w:val="left" w:pos="993"/>
        </w:tabs>
        <w:ind w:left="0" w:firstLine="709"/>
        <w:jc w:val="both"/>
        <w:rPr>
          <w:noProof/>
          <w:lang w:val="en-US"/>
        </w:rPr>
      </w:pPr>
      <w:r w:rsidRPr="00880F94">
        <w:rPr>
          <w:noProof/>
          <w:lang w:val="en-US"/>
        </w:rPr>
        <w:t>Name, date of birth (</w:t>
      </w:r>
      <w:r w:rsidRPr="00880F94">
        <w:rPr>
          <w:i/>
          <w:noProof/>
          <w:lang w:val="en-US"/>
        </w:rPr>
        <w:t>year, month, date</w:t>
      </w:r>
      <w:r w:rsidRPr="00880F94">
        <w:rPr>
          <w:noProof/>
          <w:lang w:val="en-US"/>
        </w:rPr>
        <w:t>) and age (</w:t>
      </w:r>
      <w:r w:rsidRPr="00880F94">
        <w:rPr>
          <w:i/>
          <w:noProof/>
          <w:lang w:val="en-US"/>
        </w:rPr>
        <w:t>full year at the date of submission</w:t>
      </w:r>
      <w:r w:rsidRPr="00880F94">
        <w:rPr>
          <w:noProof/>
          <w:lang w:val="en-US"/>
        </w:rPr>
        <w:t>)</w:t>
      </w:r>
    </w:p>
    <w:p w14:paraId="36494DB1" w14:textId="77777777" w:rsidR="00880F94" w:rsidRPr="00880F94" w:rsidRDefault="00880F94" w:rsidP="00880F94">
      <w:pPr>
        <w:pStyle w:val="Sraopastraipa"/>
        <w:numPr>
          <w:ilvl w:val="0"/>
          <w:numId w:val="1"/>
        </w:numPr>
        <w:tabs>
          <w:tab w:val="left" w:pos="993"/>
        </w:tabs>
        <w:ind w:left="0" w:firstLine="709"/>
        <w:jc w:val="both"/>
        <w:rPr>
          <w:noProof/>
          <w:lang w:val="en-US"/>
        </w:rPr>
      </w:pPr>
      <w:r w:rsidRPr="00880F94">
        <w:rPr>
          <w:noProof/>
          <w:lang w:val="en-US"/>
        </w:rPr>
        <w:t>Place of residence.</w:t>
      </w:r>
    </w:p>
    <w:p w14:paraId="35363F71" w14:textId="77777777" w:rsidR="00880F94" w:rsidRPr="00880F94" w:rsidRDefault="00880F94" w:rsidP="00880F94">
      <w:pPr>
        <w:pStyle w:val="Sraopastraipa"/>
        <w:numPr>
          <w:ilvl w:val="0"/>
          <w:numId w:val="1"/>
        </w:numPr>
        <w:tabs>
          <w:tab w:val="left" w:pos="993"/>
        </w:tabs>
        <w:ind w:left="0" w:firstLine="709"/>
        <w:jc w:val="both"/>
        <w:rPr>
          <w:noProof/>
          <w:lang w:val="en-US"/>
        </w:rPr>
      </w:pPr>
      <w:r w:rsidRPr="00880F94">
        <w:rPr>
          <w:noProof/>
          <w:lang w:val="en-US"/>
        </w:rPr>
        <w:t xml:space="preserve">Contact details: </w:t>
      </w:r>
    </w:p>
    <w:p w14:paraId="7D2C981B" w14:textId="77777777" w:rsidR="00880F94" w:rsidRPr="00880F94" w:rsidRDefault="00880F94" w:rsidP="00880F94">
      <w:pPr>
        <w:pStyle w:val="Sraopastraipa"/>
        <w:ind w:left="0" w:firstLine="709"/>
        <w:rPr>
          <w:noProof/>
          <w:lang w:val="en-US"/>
        </w:rPr>
      </w:pPr>
      <w:r w:rsidRPr="00880F94">
        <w:rPr>
          <w:noProof/>
          <w:lang w:val="en-US"/>
        </w:rPr>
        <w:t>Contact address (street, house, city, postcode, country name)_____________________________________________________________________</w:t>
      </w:r>
    </w:p>
    <w:p w14:paraId="32D43DA5" w14:textId="77777777" w:rsidR="00880F94" w:rsidRPr="00880F94" w:rsidRDefault="00880F94" w:rsidP="00880F94">
      <w:pPr>
        <w:pStyle w:val="Sraopastraipa"/>
        <w:ind w:left="0" w:firstLine="709"/>
        <w:rPr>
          <w:noProof/>
          <w:lang w:val="en-US"/>
        </w:rPr>
      </w:pPr>
      <w:r w:rsidRPr="00880F94">
        <w:rPr>
          <w:noProof/>
          <w:lang w:val="en-US"/>
        </w:rPr>
        <w:t>Telefono Nr. _______________________________________________________________</w:t>
      </w:r>
    </w:p>
    <w:p w14:paraId="134DA3E8" w14:textId="77777777" w:rsidR="00880F94" w:rsidRPr="00880F94" w:rsidRDefault="00880F94" w:rsidP="00880F94">
      <w:pPr>
        <w:pStyle w:val="Sraopastraipa"/>
        <w:ind w:left="0" w:firstLine="709"/>
        <w:rPr>
          <w:noProof/>
          <w:lang w:val="en-US"/>
        </w:rPr>
      </w:pPr>
      <w:r w:rsidRPr="00880F94">
        <w:rPr>
          <w:noProof/>
          <w:lang w:val="en-US"/>
        </w:rPr>
        <w:t>E-mail address ____________________________________________________________</w:t>
      </w:r>
    </w:p>
    <w:p w14:paraId="2495C144" w14:textId="77777777" w:rsidR="00880F94" w:rsidRPr="00880F94" w:rsidRDefault="00880F94" w:rsidP="00880F94">
      <w:pPr>
        <w:spacing w:after="0"/>
        <w:ind w:firstLine="709"/>
        <w:jc w:val="both"/>
        <w:rPr>
          <w:rFonts w:ascii="Times New Roman" w:hAnsi="Times New Roman" w:cs="Times New Roman"/>
          <w:noProof/>
          <w:sz w:val="24"/>
          <w:szCs w:val="24"/>
          <w:lang w:val="en-US"/>
        </w:rPr>
      </w:pPr>
    </w:p>
    <w:p w14:paraId="20241A35" w14:textId="77777777" w:rsidR="00880F94" w:rsidRPr="00880F94" w:rsidRDefault="00880F94" w:rsidP="00880F94">
      <w:pPr>
        <w:pStyle w:val="Sraopastraipa"/>
        <w:numPr>
          <w:ilvl w:val="0"/>
          <w:numId w:val="1"/>
        </w:numPr>
        <w:tabs>
          <w:tab w:val="left" w:pos="993"/>
        </w:tabs>
        <w:ind w:left="0" w:firstLine="709"/>
        <w:jc w:val="both"/>
        <w:rPr>
          <w:noProof/>
          <w:lang w:val="en-US"/>
        </w:rPr>
      </w:pPr>
      <w:r w:rsidRPr="00880F94">
        <w:rPr>
          <w:noProof/>
          <w:lang w:val="en-US"/>
        </w:rPr>
        <w:t>The name of the artistic or cultural activity for which the Neringa Municipality Scholarship (hereinafter referred to as the "Scholarship") is requested:</w:t>
      </w:r>
    </w:p>
    <w:p w14:paraId="240E2831" w14:textId="77777777" w:rsidR="00880F94" w:rsidRPr="00880F94" w:rsidRDefault="00880F94" w:rsidP="00880F94">
      <w:pPr>
        <w:spacing w:after="0"/>
        <w:jc w:val="both"/>
        <w:rPr>
          <w:rFonts w:ascii="Times New Roman" w:hAnsi="Times New Roman" w:cs="Times New Roman"/>
          <w:noProof/>
          <w:sz w:val="24"/>
          <w:szCs w:val="24"/>
          <w:lang w:val="en-US"/>
        </w:rPr>
      </w:pPr>
      <w:r w:rsidRPr="00880F94">
        <w:rPr>
          <w:rFonts w:ascii="Times New Roman" w:hAnsi="Times New Roman" w:cs="Times New Roman"/>
          <w:noProof/>
          <w:sz w:val="24"/>
          <w:szCs w:val="24"/>
          <w:lang w:val="en-US"/>
        </w:rPr>
        <w:t>_______________________________________________________________________________</w:t>
      </w:r>
    </w:p>
    <w:p w14:paraId="4E289779" w14:textId="77777777" w:rsidR="00880F94" w:rsidRPr="00880F94" w:rsidRDefault="00880F94" w:rsidP="00880F94">
      <w:pPr>
        <w:spacing w:after="0"/>
        <w:jc w:val="both"/>
        <w:rPr>
          <w:rFonts w:ascii="Times New Roman" w:hAnsi="Times New Roman" w:cs="Times New Roman"/>
          <w:noProof/>
          <w:sz w:val="24"/>
          <w:szCs w:val="24"/>
          <w:lang w:val="en-US"/>
        </w:rPr>
      </w:pPr>
    </w:p>
    <w:p w14:paraId="0647D53A" w14:textId="77777777" w:rsidR="00880F94" w:rsidRPr="00880F94" w:rsidRDefault="00880F94" w:rsidP="00880F94">
      <w:pPr>
        <w:pStyle w:val="Sraopastraipa"/>
        <w:numPr>
          <w:ilvl w:val="0"/>
          <w:numId w:val="1"/>
        </w:numPr>
        <w:tabs>
          <w:tab w:val="left" w:pos="993"/>
        </w:tabs>
        <w:ind w:left="0" w:firstLine="709"/>
        <w:jc w:val="both"/>
        <w:rPr>
          <w:noProof/>
          <w:lang w:val="en-US"/>
        </w:rPr>
      </w:pPr>
      <w:r w:rsidRPr="00880F94">
        <w:rPr>
          <w:noProof/>
          <w:lang w:val="en-US"/>
        </w:rPr>
        <w:t>Duration of the artistic or cultural activity for which the Scholarship is requested: from 20__ ________ month __ to 20__ ________ month __, duration in months (insert) _____ month.</w:t>
      </w:r>
    </w:p>
    <w:p w14:paraId="0CCBC480" w14:textId="77777777" w:rsidR="00880F94" w:rsidRPr="00880F94" w:rsidRDefault="00880F94" w:rsidP="00880F94">
      <w:pPr>
        <w:pStyle w:val="Sraopastraipa"/>
        <w:tabs>
          <w:tab w:val="left" w:pos="993"/>
        </w:tabs>
        <w:ind w:left="709"/>
        <w:rPr>
          <w:noProof/>
          <w:lang w:val="en-US"/>
        </w:rPr>
      </w:pPr>
    </w:p>
    <w:p w14:paraId="003E1F59" w14:textId="77777777" w:rsidR="00880F94" w:rsidRPr="00880F94" w:rsidRDefault="00880F94" w:rsidP="00880F94">
      <w:pPr>
        <w:pStyle w:val="Sraopastraipa"/>
        <w:numPr>
          <w:ilvl w:val="0"/>
          <w:numId w:val="1"/>
        </w:numPr>
        <w:tabs>
          <w:tab w:val="left" w:pos="993"/>
        </w:tabs>
        <w:ind w:left="0" w:firstLine="709"/>
        <w:jc w:val="both"/>
        <w:rPr>
          <w:noProof/>
          <w:lang w:val="en-US"/>
        </w:rPr>
      </w:pPr>
      <w:r w:rsidRPr="00880F94">
        <w:rPr>
          <w:noProof/>
          <w:lang w:val="en-US"/>
        </w:rPr>
        <w:t>The projected costs of the artistic or cultural activity for which the grant is requested:</w:t>
      </w:r>
    </w:p>
    <w:tbl>
      <w:tblPr>
        <w:tblW w:w="95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1"/>
        <w:gridCol w:w="6061"/>
        <w:gridCol w:w="2373"/>
      </w:tblGrid>
      <w:tr w:rsidR="00880F94" w:rsidRPr="00880F94" w14:paraId="38CCE62B" w14:textId="77777777" w:rsidTr="00880F94">
        <w:trPr>
          <w:trHeight w:val="267"/>
        </w:trPr>
        <w:tc>
          <w:tcPr>
            <w:tcW w:w="1121" w:type="dxa"/>
            <w:tcBorders>
              <w:top w:val="single" w:sz="4" w:space="0" w:color="auto"/>
              <w:left w:val="single" w:sz="4" w:space="0" w:color="auto"/>
              <w:bottom w:val="single" w:sz="4" w:space="0" w:color="auto"/>
              <w:right w:val="single" w:sz="4" w:space="0" w:color="auto"/>
            </w:tcBorders>
            <w:vAlign w:val="center"/>
            <w:hideMark/>
          </w:tcPr>
          <w:p w14:paraId="6A453953" w14:textId="77777777" w:rsidR="00880F94" w:rsidRPr="00880F94" w:rsidRDefault="00880F94" w:rsidP="00880F94">
            <w:pPr>
              <w:widowControl w:val="0"/>
              <w:suppressAutoHyphens/>
              <w:autoSpaceDE w:val="0"/>
              <w:autoSpaceDN w:val="0"/>
              <w:spacing w:after="0" w:line="276" w:lineRule="auto"/>
              <w:ind w:hanging="11"/>
              <w:jc w:val="center"/>
              <w:textAlignment w:val="baseline"/>
              <w:rPr>
                <w:rFonts w:ascii="Times New Roman" w:hAnsi="Times New Roman" w:cs="Times New Roman"/>
                <w:b/>
                <w:noProof/>
                <w:sz w:val="24"/>
                <w:szCs w:val="24"/>
                <w:lang w:val="en-US" w:eastAsia="lt-LT"/>
              </w:rPr>
            </w:pPr>
            <w:r w:rsidRPr="00880F94">
              <w:rPr>
                <w:rFonts w:ascii="Times New Roman" w:hAnsi="Times New Roman" w:cs="Times New Roman"/>
                <w:b/>
                <w:noProof/>
                <w:sz w:val="24"/>
                <w:szCs w:val="24"/>
                <w:lang w:val="en-US" w:eastAsia="lt-LT"/>
              </w:rPr>
              <w:t>Eil. No.</w:t>
            </w:r>
          </w:p>
        </w:tc>
        <w:tc>
          <w:tcPr>
            <w:tcW w:w="6066" w:type="dxa"/>
            <w:tcBorders>
              <w:top w:val="single" w:sz="4" w:space="0" w:color="auto"/>
              <w:left w:val="single" w:sz="4" w:space="0" w:color="auto"/>
              <w:bottom w:val="single" w:sz="4" w:space="0" w:color="auto"/>
              <w:right w:val="single" w:sz="4" w:space="0" w:color="auto"/>
            </w:tcBorders>
            <w:vAlign w:val="center"/>
            <w:hideMark/>
          </w:tcPr>
          <w:p w14:paraId="7CB5147E" w14:textId="77777777" w:rsidR="00880F94" w:rsidRPr="00880F94" w:rsidRDefault="00880F94" w:rsidP="00880F94">
            <w:pPr>
              <w:widowControl w:val="0"/>
              <w:suppressAutoHyphens/>
              <w:autoSpaceDE w:val="0"/>
              <w:autoSpaceDN w:val="0"/>
              <w:spacing w:after="0" w:line="276" w:lineRule="auto"/>
              <w:ind w:hanging="11"/>
              <w:jc w:val="center"/>
              <w:textAlignment w:val="baseline"/>
              <w:rPr>
                <w:rFonts w:ascii="Times New Roman" w:hAnsi="Times New Roman" w:cs="Times New Roman"/>
                <w:b/>
                <w:noProof/>
                <w:sz w:val="24"/>
                <w:szCs w:val="24"/>
                <w:lang w:val="en-US" w:eastAsia="lt-LT"/>
              </w:rPr>
            </w:pPr>
            <w:r w:rsidRPr="00880F94">
              <w:rPr>
                <w:rFonts w:ascii="Times New Roman" w:hAnsi="Times New Roman" w:cs="Times New Roman"/>
                <w:b/>
                <w:noProof/>
                <w:sz w:val="24"/>
                <w:szCs w:val="24"/>
                <w:lang w:val="en-US" w:eastAsia="lt-LT"/>
              </w:rPr>
              <w:t>Title of expenditure</w:t>
            </w:r>
          </w:p>
        </w:tc>
        <w:tc>
          <w:tcPr>
            <w:tcW w:w="2375" w:type="dxa"/>
            <w:tcBorders>
              <w:top w:val="single" w:sz="4" w:space="0" w:color="auto"/>
              <w:left w:val="single" w:sz="4" w:space="0" w:color="auto"/>
              <w:bottom w:val="single" w:sz="4" w:space="0" w:color="auto"/>
              <w:right w:val="single" w:sz="4" w:space="0" w:color="auto"/>
            </w:tcBorders>
            <w:vAlign w:val="center"/>
            <w:hideMark/>
          </w:tcPr>
          <w:p w14:paraId="49E03137" w14:textId="77777777" w:rsidR="00880F94" w:rsidRPr="00880F94" w:rsidRDefault="00880F94" w:rsidP="00880F94">
            <w:pPr>
              <w:widowControl w:val="0"/>
              <w:suppressAutoHyphens/>
              <w:autoSpaceDE w:val="0"/>
              <w:autoSpaceDN w:val="0"/>
              <w:spacing w:after="0" w:line="276" w:lineRule="auto"/>
              <w:ind w:hanging="11"/>
              <w:jc w:val="center"/>
              <w:textAlignment w:val="baseline"/>
              <w:rPr>
                <w:rFonts w:ascii="Times New Roman" w:hAnsi="Times New Roman" w:cs="Times New Roman"/>
                <w:b/>
                <w:noProof/>
                <w:sz w:val="24"/>
                <w:szCs w:val="24"/>
                <w:lang w:val="en-US" w:eastAsia="lt-LT"/>
              </w:rPr>
            </w:pPr>
            <w:r w:rsidRPr="00880F94">
              <w:rPr>
                <w:rFonts w:ascii="Times New Roman" w:hAnsi="Times New Roman" w:cs="Times New Roman"/>
                <w:b/>
                <w:noProof/>
                <w:sz w:val="24"/>
                <w:szCs w:val="24"/>
                <w:lang w:val="en-US" w:eastAsia="lt-LT"/>
              </w:rPr>
              <w:t xml:space="preserve">Amount, EUR </w:t>
            </w:r>
            <w:r w:rsidRPr="00880F94">
              <w:rPr>
                <w:rFonts w:ascii="Times New Roman" w:hAnsi="Times New Roman" w:cs="Times New Roman"/>
                <w:noProof/>
                <w:sz w:val="24"/>
                <w:szCs w:val="24"/>
                <w:lang w:val="en-US" w:eastAsia="lt-LT"/>
              </w:rPr>
              <w:t>(including taxes)</w:t>
            </w:r>
          </w:p>
        </w:tc>
      </w:tr>
      <w:tr w:rsidR="00880F94" w:rsidRPr="00880F94" w14:paraId="1A3AC0CA" w14:textId="77777777" w:rsidTr="00880F94">
        <w:trPr>
          <w:trHeight w:val="267"/>
        </w:trPr>
        <w:tc>
          <w:tcPr>
            <w:tcW w:w="1121" w:type="dxa"/>
            <w:tcBorders>
              <w:top w:val="single" w:sz="4" w:space="0" w:color="auto"/>
              <w:left w:val="single" w:sz="4" w:space="0" w:color="auto"/>
              <w:bottom w:val="single" w:sz="4" w:space="0" w:color="auto"/>
              <w:right w:val="single" w:sz="4" w:space="0" w:color="auto"/>
            </w:tcBorders>
            <w:vAlign w:val="center"/>
            <w:hideMark/>
          </w:tcPr>
          <w:p w14:paraId="27A6DBA3" w14:textId="77777777" w:rsidR="00880F94" w:rsidRPr="00880F94" w:rsidRDefault="00880F94" w:rsidP="00880F94">
            <w:pPr>
              <w:widowControl w:val="0"/>
              <w:suppressAutoHyphens/>
              <w:autoSpaceDE w:val="0"/>
              <w:autoSpaceDN w:val="0"/>
              <w:spacing w:after="0" w:line="276" w:lineRule="auto"/>
              <w:ind w:hanging="11"/>
              <w:jc w:val="both"/>
              <w:textAlignment w:val="baseline"/>
              <w:rPr>
                <w:rFonts w:ascii="Times New Roman" w:hAnsi="Times New Roman" w:cs="Times New Roman"/>
                <w:noProof/>
                <w:sz w:val="24"/>
                <w:szCs w:val="24"/>
                <w:lang w:val="en-US" w:eastAsia="lt-LT"/>
              </w:rPr>
            </w:pPr>
            <w:r w:rsidRPr="00880F94">
              <w:rPr>
                <w:rFonts w:ascii="Times New Roman" w:hAnsi="Times New Roman" w:cs="Times New Roman"/>
                <w:noProof/>
                <w:sz w:val="24"/>
                <w:szCs w:val="24"/>
                <w:lang w:val="en-US" w:eastAsia="lt-LT"/>
              </w:rPr>
              <w:t>1.</w:t>
            </w:r>
          </w:p>
        </w:tc>
        <w:tc>
          <w:tcPr>
            <w:tcW w:w="6066" w:type="dxa"/>
            <w:tcBorders>
              <w:top w:val="single" w:sz="4" w:space="0" w:color="auto"/>
              <w:left w:val="single" w:sz="4" w:space="0" w:color="auto"/>
              <w:bottom w:val="single" w:sz="4" w:space="0" w:color="auto"/>
              <w:right w:val="single" w:sz="4" w:space="0" w:color="auto"/>
            </w:tcBorders>
            <w:vAlign w:val="center"/>
          </w:tcPr>
          <w:p w14:paraId="4744B1CA" w14:textId="77777777" w:rsidR="00880F94" w:rsidRPr="00880F94" w:rsidRDefault="00880F94" w:rsidP="00880F94">
            <w:pPr>
              <w:widowControl w:val="0"/>
              <w:suppressAutoHyphens/>
              <w:autoSpaceDE w:val="0"/>
              <w:autoSpaceDN w:val="0"/>
              <w:spacing w:after="0" w:line="276" w:lineRule="auto"/>
              <w:ind w:hanging="11"/>
              <w:jc w:val="both"/>
              <w:textAlignment w:val="baseline"/>
              <w:rPr>
                <w:rFonts w:ascii="Times New Roman" w:hAnsi="Times New Roman" w:cs="Times New Roman"/>
                <w:noProof/>
                <w:sz w:val="24"/>
                <w:szCs w:val="24"/>
                <w:lang w:val="en-US" w:eastAsia="lt-LT"/>
              </w:rPr>
            </w:pPr>
          </w:p>
        </w:tc>
        <w:tc>
          <w:tcPr>
            <w:tcW w:w="2375" w:type="dxa"/>
            <w:tcBorders>
              <w:top w:val="single" w:sz="4" w:space="0" w:color="auto"/>
              <w:left w:val="single" w:sz="4" w:space="0" w:color="auto"/>
              <w:bottom w:val="single" w:sz="4" w:space="0" w:color="auto"/>
              <w:right w:val="single" w:sz="4" w:space="0" w:color="auto"/>
            </w:tcBorders>
            <w:vAlign w:val="center"/>
          </w:tcPr>
          <w:p w14:paraId="3165675A" w14:textId="77777777" w:rsidR="00880F94" w:rsidRPr="00880F94" w:rsidRDefault="00880F94" w:rsidP="00880F94">
            <w:pPr>
              <w:widowControl w:val="0"/>
              <w:suppressAutoHyphens/>
              <w:autoSpaceDE w:val="0"/>
              <w:autoSpaceDN w:val="0"/>
              <w:spacing w:after="0" w:line="276" w:lineRule="auto"/>
              <w:ind w:hanging="11"/>
              <w:jc w:val="both"/>
              <w:textAlignment w:val="baseline"/>
              <w:rPr>
                <w:rFonts w:ascii="Times New Roman" w:hAnsi="Times New Roman" w:cs="Times New Roman"/>
                <w:noProof/>
                <w:sz w:val="24"/>
                <w:szCs w:val="24"/>
                <w:lang w:val="en-US" w:eastAsia="lt-LT"/>
              </w:rPr>
            </w:pPr>
          </w:p>
        </w:tc>
      </w:tr>
      <w:tr w:rsidR="00880F94" w:rsidRPr="00880F94" w14:paraId="398204DB" w14:textId="77777777" w:rsidTr="00880F94">
        <w:trPr>
          <w:trHeight w:val="267"/>
        </w:trPr>
        <w:tc>
          <w:tcPr>
            <w:tcW w:w="1121" w:type="dxa"/>
            <w:tcBorders>
              <w:top w:val="single" w:sz="4" w:space="0" w:color="auto"/>
              <w:left w:val="single" w:sz="4" w:space="0" w:color="auto"/>
              <w:bottom w:val="single" w:sz="4" w:space="0" w:color="auto"/>
              <w:right w:val="single" w:sz="4" w:space="0" w:color="auto"/>
            </w:tcBorders>
            <w:vAlign w:val="center"/>
            <w:hideMark/>
          </w:tcPr>
          <w:p w14:paraId="5B02B7BC" w14:textId="77777777" w:rsidR="00880F94" w:rsidRPr="00880F94" w:rsidRDefault="00880F94" w:rsidP="00880F94">
            <w:pPr>
              <w:widowControl w:val="0"/>
              <w:suppressAutoHyphens/>
              <w:autoSpaceDE w:val="0"/>
              <w:autoSpaceDN w:val="0"/>
              <w:spacing w:after="0" w:line="276" w:lineRule="auto"/>
              <w:ind w:hanging="11"/>
              <w:jc w:val="both"/>
              <w:textAlignment w:val="baseline"/>
              <w:rPr>
                <w:rFonts w:ascii="Times New Roman" w:hAnsi="Times New Roman" w:cs="Times New Roman"/>
                <w:noProof/>
                <w:sz w:val="24"/>
                <w:szCs w:val="24"/>
                <w:lang w:val="en-US" w:eastAsia="lt-LT"/>
              </w:rPr>
            </w:pPr>
            <w:r w:rsidRPr="00880F94">
              <w:rPr>
                <w:rFonts w:ascii="Times New Roman" w:hAnsi="Times New Roman" w:cs="Times New Roman"/>
                <w:noProof/>
                <w:sz w:val="24"/>
                <w:szCs w:val="24"/>
                <w:lang w:val="en-US" w:eastAsia="lt-LT"/>
              </w:rPr>
              <w:t>2.</w:t>
            </w:r>
          </w:p>
        </w:tc>
        <w:tc>
          <w:tcPr>
            <w:tcW w:w="6066" w:type="dxa"/>
            <w:tcBorders>
              <w:top w:val="single" w:sz="4" w:space="0" w:color="auto"/>
              <w:left w:val="single" w:sz="4" w:space="0" w:color="auto"/>
              <w:bottom w:val="single" w:sz="4" w:space="0" w:color="auto"/>
              <w:right w:val="single" w:sz="4" w:space="0" w:color="auto"/>
            </w:tcBorders>
            <w:vAlign w:val="center"/>
          </w:tcPr>
          <w:p w14:paraId="124F8389" w14:textId="77777777" w:rsidR="00880F94" w:rsidRPr="00880F94" w:rsidRDefault="00880F94" w:rsidP="00880F94">
            <w:pPr>
              <w:widowControl w:val="0"/>
              <w:suppressAutoHyphens/>
              <w:autoSpaceDE w:val="0"/>
              <w:autoSpaceDN w:val="0"/>
              <w:spacing w:after="0" w:line="276" w:lineRule="auto"/>
              <w:ind w:hanging="11"/>
              <w:jc w:val="both"/>
              <w:textAlignment w:val="baseline"/>
              <w:rPr>
                <w:rFonts w:ascii="Times New Roman" w:hAnsi="Times New Roman" w:cs="Times New Roman"/>
                <w:noProof/>
                <w:sz w:val="24"/>
                <w:szCs w:val="24"/>
                <w:lang w:val="en-US" w:eastAsia="lt-LT"/>
              </w:rPr>
            </w:pPr>
          </w:p>
        </w:tc>
        <w:tc>
          <w:tcPr>
            <w:tcW w:w="2375" w:type="dxa"/>
            <w:tcBorders>
              <w:top w:val="single" w:sz="4" w:space="0" w:color="auto"/>
              <w:left w:val="single" w:sz="4" w:space="0" w:color="auto"/>
              <w:bottom w:val="single" w:sz="4" w:space="0" w:color="auto"/>
              <w:right w:val="single" w:sz="4" w:space="0" w:color="auto"/>
            </w:tcBorders>
            <w:vAlign w:val="center"/>
          </w:tcPr>
          <w:p w14:paraId="0F75E940" w14:textId="77777777" w:rsidR="00880F94" w:rsidRPr="00880F94" w:rsidRDefault="00880F94" w:rsidP="00880F94">
            <w:pPr>
              <w:widowControl w:val="0"/>
              <w:suppressAutoHyphens/>
              <w:autoSpaceDE w:val="0"/>
              <w:autoSpaceDN w:val="0"/>
              <w:spacing w:after="0" w:line="276" w:lineRule="auto"/>
              <w:ind w:hanging="11"/>
              <w:jc w:val="both"/>
              <w:textAlignment w:val="baseline"/>
              <w:rPr>
                <w:rFonts w:ascii="Times New Roman" w:hAnsi="Times New Roman" w:cs="Times New Roman"/>
                <w:noProof/>
                <w:sz w:val="24"/>
                <w:szCs w:val="24"/>
                <w:lang w:val="en-US" w:eastAsia="lt-LT"/>
              </w:rPr>
            </w:pPr>
          </w:p>
        </w:tc>
      </w:tr>
      <w:tr w:rsidR="00880F94" w:rsidRPr="00880F94" w14:paraId="6C4A199B" w14:textId="77777777" w:rsidTr="00880F94">
        <w:trPr>
          <w:trHeight w:val="267"/>
        </w:trPr>
        <w:tc>
          <w:tcPr>
            <w:tcW w:w="1121" w:type="dxa"/>
            <w:tcBorders>
              <w:top w:val="single" w:sz="4" w:space="0" w:color="auto"/>
              <w:left w:val="single" w:sz="4" w:space="0" w:color="auto"/>
              <w:bottom w:val="single" w:sz="4" w:space="0" w:color="auto"/>
              <w:right w:val="single" w:sz="4" w:space="0" w:color="auto"/>
            </w:tcBorders>
            <w:vAlign w:val="center"/>
            <w:hideMark/>
          </w:tcPr>
          <w:p w14:paraId="4C011FC6" w14:textId="77777777" w:rsidR="00880F94" w:rsidRPr="00880F94" w:rsidRDefault="00880F94" w:rsidP="00880F94">
            <w:pPr>
              <w:widowControl w:val="0"/>
              <w:suppressAutoHyphens/>
              <w:autoSpaceDE w:val="0"/>
              <w:autoSpaceDN w:val="0"/>
              <w:spacing w:after="0" w:line="276" w:lineRule="auto"/>
              <w:ind w:hanging="11"/>
              <w:jc w:val="both"/>
              <w:textAlignment w:val="baseline"/>
              <w:rPr>
                <w:rFonts w:ascii="Times New Roman" w:hAnsi="Times New Roman" w:cs="Times New Roman"/>
                <w:noProof/>
                <w:sz w:val="24"/>
                <w:szCs w:val="24"/>
                <w:lang w:val="en-US" w:eastAsia="lt-LT"/>
              </w:rPr>
            </w:pPr>
            <w:r w:rsidRPr="00880F94">
              <w:rPr>
                <w:rFonts w:ascii="Times New Roman" w:hAnsi="Times New Roman" w:cs="Times New Roman"/>
                <w:noProof/>
                <w:sz w:val="24"/>
                <w:szCs w:val="24"/>
                <w:lang w:val="en-US" w:eastAsia="lt-LT"/>
              </w:rPr>
              <w:t>3.</w:t>
            </w:r>
          </w:p>
        </w:tc>
        <w:tc>
          <w:tcPr>
            <w:tcW w:w="6066" w:type="dxa"/>
            <w:tcBorders>
              <w:top w:val="single" w:sz="4" w:space="0" w:color="auto"/>
              <w:left w:val="single" w:sz="4" w:space="0" w:color="auto"/>
              <w:bottom w:val="single" w:sz="4" w:space="0" w:color="auto"/>
              <w:right w:val="single" w:sz="4" w:space="0" w:color="auto"/>
            </w:tcBorders>
            <w:vAlign w:val="center"/>
          </w:tcPr>
          <w:p w14:paraId="622CBD14" w14:textId="77777777" w:rsidR="00880F94" w:rsidRPr="00880F94" w:rsidRDefault="00880F94" w:rsidP="00880F94">
            <w:pPr>
              <w:widowControl w:val="0"/>
              <w:suppressAutoHyphens/>
              <w:autoSpaceDE w:val="0"/>
              <w:autoSpaceDN w:val="0"/>
              <w:spacing w:after="0" w:line="276" w:lineRule="auto"/>
              <w:ind w:hanging="11"/>
              <w:jc w:val="both"/>
              <w:textAlignment w:val="baseline"/>
              <w:rPr>
                <w:rFonts w:ascii="Times New Roman" w:hAnsi="Times New Roman" w:cs="Times New Roman"/>
                <w:noProof/>
                <w:sz w:val="24"/>
                <w:szCs w:val="24"/>
                <w:lang w:val="en-US" w:eastAsia="lt-LT"/>
              </w:rPr>
            </w:pPr>
          </w:p>
        </w:tc>
        <w:tc>
          <w:tcPr>
            <w:tcW w:w="2375" w:type="dxa"/>
            <w:tcBorders>
              <w:top w:val="single" w:sz="4" w:space="0" w:color="auto"/>
              <w:left w:val="single" w:sz="4" w:space="0" w:color="auto"/>
              <w:bottom w:val="single" w:sz="4" w:space="0" w:color="auto"/>
              <w:right w:val="single" w:sz="4" w:space="0" w:color="auto"/>
            </w:tcBorders>
            <w:vAlign w:val="center"/>
          </w:tcPr>
          <w:p w14:paraId="695E9369" w14:textId="77777777" w:rsidR="00880F94" w:rsidRPr="00880F94" w:rsidRDefault="00880F94" w:rsidP="00880F94">
            <w:pPr>
              <w:widowControl w:val="0"/>
              <w:suppressAutoHyphens/>
              <w:autoSpaceDE w:val="0"/>
              <w:autoSpaceDN w:val="0"/>
              <w:spacing w:after="0" w:line="276" w:lineRule="auto"/>
              <w:ind w:hanging="11"/>
              <w:jc w:val="both"/>
              <w:textAlignment w:val="baseline"/>
              <w:rPr>
                <w:rFonts w:ascii="Times New Roman" w:hAnsi="Times New Roman" w:cs="Times New Roman"/>
                <w:noProof/>
                <w:sz w:val="24"/>
                <w:szCs w:val="24"/>
                <w:lang w:val="en-US" w:eastAsia="lt-LT"/>
              </w:rPr>
            </w:pPr>
          </w:p>
        </w:tc>
      </w:tr>
      <w:tr w:rsidR="00880F94" w:rsidRPr="00880F94" w14:paraId="6F097B42" w14:textId="77777777" w:rsidTr="00880F94">
        <w:trPr>
          <w:trHeight w:val="267"/>
        </w:trPr>
        <w:tc>
          <w:tcPr>
            <w:tcW w:w="1121" w:type="dxa"/>
            <w:tcBorders>
              <w:top w:val="single" w:sz="4" w:space="0" w:color="auto"/>
              <w:left w:val="single" w:sz="4" w:space="0" w:color="auto"/>
              <w:bottom w:val="single" w:sz="4" w:space="0" w:color="auto"/>
              <w:right w:val="single" w:sz="4" w:space="0" w:color="auto"/>
            </w:tcBorders>
            <w:vAlign w:val="center"/>
            <w:hideMark/>
          </w:tcPr>
          <w:p w14:paraId="71C52FD0" w14:textId="77777777" w:rsidR="00880F94" w:rsidRPr="00880F94" w:rsidRDefault="00880F94" w:rsidP="00880F94">
            <w:pPr>
              <w:widowControl w:val="0"/>
              <w:suppressAutoHyphens/>
              <w:autoSpaceDE w:val="0"/>
              <w:autoSpaceDN w:val="0"/>
              <w:spacing w:after="0" w:line="276" w:lineRule="auto"/>
              <w:ind w:hanging="11"/>
              <w:jc w:val="both"/>
              <w:textAlignment w:val="baseline"/>
              <w:rPr>
                <w:rFonts w:ascii="Times New Roman" w:hAnsi="Times New Roman" w:cs="Times New Roman"/>
                <w:noProof/>
                <w:sz w:val="24"/>
                <w:szCs w:val="24"/>
                <w:lang w:val="en-US" w:eastAsia="lt-LT"/>
              </w:rPr>
            </w:pPr>
            <w:r w:rsidRPr="00880F94">
              <w:rPr>
                <w:rFonts w:ascii="Times New Roman" w:hAnsi="Times New Roman" w:cs="Times New Roman"/>
                <w:noProof/>
                <w:sz w:val="24"/>
                <w:szCs w:val="24"/>
                <w:lang w:val="en-US" w:eastAsia="lt-LT"/>
              </w:rPr>
              <w:t>.....</w:t>
            </w:r>
          </w:p>
        </w:tc>
        <w:tc>
          <w:tcPr>
            <w:tcW w:w="6066" w:type="dxa"/>
            <w:tcBorders>
              <w:top w:val="single" w:sz="4" w:space="0" w:color="auto"/>
              <w:left w:val="single" w:sz="4" w:space="0" w:color="auto"/>
              <w:bottom w:val="single" w:sz="4" w:space="0" w:color="auto"/>
              <w:right w:val="single" w:sz="4" w:space="0" w:color="auto"/>
            </w:tcBorders>
            <w:vAlign w:val="center"/>
          </w:tcPr>
          <w:p w14:paraId="34C83CF8" w14:textId="77777777" w:rsidR="00880F94" w:rsidRPr="00880F94" w:rsidRDefault="00880F94" w:rsidP="00880F94">
            <w:pPr>
              <w:widowControl w:val="0"/>
              <w:suppressAutoHyphens/>
              <w:autoSpaceDE w:val="0"/>
              <w:autoSpaceDN w:val="0"/>
              <w:spacing w:after="0" w:line="276" w:lineRule="auto"/>
              <w:ind w:hanging="11"/>
              <w:jc w:val="both"/>
              <w:textAlignment w:val="baseline"/>
              <w:rPr>
                <w:rFonts w:ascii="Times New Roman" w:hAnsi="Times New Roman" w:cs="Times New Roman"/>
                <w:noProof/>
                <w:sz w:val="24"/>
                <w:szCs w:val="24"/>
                <w:lang w:val="en-US" w:eastAsia="lt-LT"/>
              </w:rPr>
            </w:pPr>
          </w:p>
        </w:tc>
        <w:tc>
          <w:tcPr>
            <w:tcW w:w="2375" w:type="dxa"/>
            <w:tcBorders>
              <w:top w:val="single" w:sz="4" w:space="0" w:color="auto"/>
              <w:left w:val="single" w:sz="4" w:space="0" w:color="auto"/>
              <w:bottom w:val="single" w:sz="4" w:space="0" w:color="auto"/>
              <w:right w:val="single" w:sz="4" w:space="0" w:color="auto"/>
            </w:tcBorders>
            <w:vAlign w:val="center"/>
          </w:tcPr>
          <w:p w14:paraId="00D7BA0F" w14:textId="77777777" w:rsidR="00880F94" w:rsidRPr="00880F94" w:rsidRDefault="00880F94" w:rsidP="00880F94">
            <w:pPr>
              <w:widowControl w:val="0"/>
              <w:suppressAutoHyphens/>
              <w:autoSpaceDE w:val="0"/>
              <w:autoSpaceDN w:val="0"/>
              <w:spacing w:after="0" w:line="276" w:lineRule="auto"/>
              <w:ind w:hanging="11"/>
              <w:jc w:val="both"/>
              <w:textAlignment w:val="baseline"/>
              <w:rPr>
                <w:rFonts w:ascii="Times New Roman" w:hAnsi="Times New Roman" w:cs="Times New Roman"/>
                <w:noProof/>
                <w:sz w:val="24"/>
                <w:szCs w:val="24"/>
                <w:lang w:val="en-US" w:eastAsia="lt-LT"/>
              </w:rPr>
            </w:pPr>
          </w:p>
        </w:tc>
      </w:tr>
      <w:tr w:rsidR="00880F94" w:rsidRPr="00880F94" w14:paraId="74D61E06" w14:textId="77777777" w:rsidTr="00880F94">
        <w:trPr>
          <w:trHeight w:val="267"/>
        </w:trPr>
        <w:tc>
          <w:tcPr>
            <w:tcW w:w="7187" w:type="dxa"/>
            <w:gridSpan w:val="2"/>
            <w:tcBorders>
              <w:top w:val="single" w:sz="4" w:space="0" w:color="auto"/>
              <w:left w:val="single" w:sz="4" w:space="0" w:color="auto"/>
              <w:bottom w:val="single" w:sz="4" w:space="0" w:color="auto"/>
              <w:right w:val="single" w:sz="4" w:space="0" w:color="auto"/>
            </w:tcBorders>
            <w:vAlign w:val="center"/>
            <w:hideMark/>
          </w:tcPr>
          <w:p w14:paraId="59CA7A74" w14:textId="77777777" w:rsidR="00880F94" w:rsidRPr="00880F94" w:rsidRDefault="00880F94" w:rsidP="00880F94">
            <w:pPr>
              <w:widowControl w:val="0"/>
              <w:suppressAutoHyphens/>
              <w:autoSpaceDE w:val="0"/>
              <w:autoSpaceDN w:val="0"/>
              <w:spacing w:after="0" w:line="276" w:lineRule="auto"/>
              <w:ind w:hanging="11"/>
              <w:jc w:val="both"/>
              <w:textAlignment w:val="baseline"/>
              <w:rPr>
                <w:rFonts w:ascii="Times New Roman" w:hAnsi="Times New Roman" w:cs="Times New Roman"/>
                <w:b/>
                <w:noProof/>
                <w:sz w:val="24"/>
                <w:szCs w:val="24"/>
                <w:lang w:val="en-US" w:eastAsia="lt-LT"/>
              </w:rPr>
            </w:pPr>
            <w:r w:rsidRPr="00880F94">
              <w:rPr>
                <w:rFonts w:ascii="Times New Roman" w:hAnsi="Times New Roman" w:cs="Times New Roman"/>
                <w:b/>
                <w:noProof/>
                <w:sz w:val="24"/>
                <w:szCs w:val="24"/>
                <w:lang w:val="en-US" w:eastAsia="lt-LT"/>
              </w:rPr>
              <w:t>Total:</w:t>
            </w:r>
          </w:p>
        </w:tc>
        <w:tc>
          <w:tcPr>
            <w:tcW w:w="2375" w:type="dxa"/>
            <w:tcBorders>
              <w:top w:val="single" w:sz="4" w:space="0" w:color="auto"/>
              <w:left w:val="single" w:sz="4" w:space="0" w:color="auto"/>
              <w:bottom w:val="single" w:sz="4" w:space="0" w:color="auto"/>
              <w:right w:val="single" w:sz="4" w:space="0" w:color="auto"/>
            </w:tcBorders>
            <w:vAlign w:val="center"/>
          </w:tcPr>
          <w:p w14:paraId="47C893AD" w14:textId="77777777" w:rsidR="00880F94" w:rsidRPr="00880F94" w:rsidRDefault="00880F94" w:rsidP="00880F94">
            <w:pPr>
              <w:widowControl w:val="0"/>
              <w:suppressAutoHyphens/>
              <w:autoSpaceDE w:val="0"/>
              <w:autoSpaceDN w:val="0"/>
              <w:spacing w:after="0" w:line="276" w:lineRule="auto"/>
              <w:ind w:hanging="11"/>
              <w:jc w:val="both"/>
              <w:textAlignment w:val="baseline"/>
              <w:rPr>
                <w:rFonts w:ascii="Times New Roman" w:hAnsi="Times New Roman" w:cs="Times New Roman"/>
                <w:noProof/>
                <w:sz w:val="24"/>
                <w:szCs w:val="24"/>
                <w:lang w:val="en-US" w:eastAsia="lt-LT"/>
              </w:rPr>
            </w:pPr>
          </w:p>
        </w:tc>
      </w:tr>
    </w:tbl>
    <w:p w14:paraId="554AC5A3" w14:textId="77777777" w:rsidR="00880F94" w:rsidRPr="00880F94" w:rsidRDefault="00880F94" w:rsidP="00880F94">
      <w:pPr>
        <w:pStyle w:val="Sraopastraipa"/>
        <w:ind w:left="0"/>
        <w:rPr>
          <w:noProof/>
          <w:lang w:val="en-US"/>
        </w:rPr>
      </w:pPr>
    </w:p>
    <w:p w14:paraId="308CE8FD" w14:textId="77777777" w:rsidR="00880F94" w:rsidRPr="00880F94" w:rsidRDefault="00880F94" w:rsidP="00880F94">
      <w:pPr>
        <w:pStyle w:val="Sraopastraipa"/>
        <w:ind w:left="0" w:firstLine="709"/>
        <w:rPr>
          <w:noProof/>
          <w:lang w:val="en-US"/>
        </w:rPr>
      </w:pPr>
      <w:r w:rsidRPr="00880F94">
        <w:rPr>
          <w:noProof/>
          <w:lang w:val="en-US"/>
        </w:rPr>
        <w:t xml:space="preserve">7. Details of any funds at your disposal for the artistic or cultural activities you have applied for. </w:t>
      </w:r>
      <w:r w:rsidRPr="00880F94">
        <w:rPr>
          <w:i/>
          <w:noProof/>
          <w:lang w:val="en-US"/>
        </w:rPr>
        <w:t>For example: do you receive any other grants, royalties, etc.?</w:t>
      </w:r>
      <w:r w:rsidRPr="00880F94">
        <w:rPr>
          <w:noProof/>
          <w:lang w:val="en-US"/>
        </w:rPr>
        <w:t xml:space="preserve"> If yes, please indicate the source of funding, the nature of the activity and the amount:</w:t>
      </w:r>
    </w:p>
    <w:p w14:paraId="28D30588" w14:textId="77777777" w:rsidR="00880F94" w:rsidRPr="00880F94" w:rsidRDefault="00880F94" w:rsidP="00880F94">
      <w:pPr>
        <w:pStyle w:val="Sraopastraipa"/>
        <w:ind w:left="0"/>
        <w:rPr>
          <w:noProof/>
          <w:lang w:val="en-US"/>
        </w:rPr>
      </w:pPr>
      <w:r w:rsidRPr="00880F94">
        <w:rPr>
          <w:noProof/>
          <w:lang w:val="en-US"/>
        </w:rPr>
        <w:t>________________________________________________________________________________</w:t>
      </w:r>
    </w:p>
    <w:p w14:paraId="42880128" w14:textId="77777777" w:rsidR="00880F94" w:rsidRPr="00880F94" w:rsidRDefault="00880F94" w:rsidP="00880F94">
      <w:pPr>
        <w:pStyle w:val="Sraopastraipa"/>
        <w:tabs>
          <w:tab w:val="left" w:pos="993"/>
        </w:tabs>
        <w:ind w:left="709"/>
        <w:rPr>
          <w:noProof/>
          <w:lang w:val="en-US"/>
        </w:rPr>
      </w:pPr>
    </w:p>
    <w:p w14:paraId="76A131B2" w14:textId="77777777" w:rsidR="00880F94" w:rsidRPr="00880F94" w:rsidRDefault="00880F94" w:rsidP="00880F94">
      <w:pPr>
        <w:pStyle w:val="Sraopastraipa"/>
        <w:numPr>
          <w:ilvl w:val="0"/>
          <w:numId w:val="2"/>
        </w:numPr>
        <w:tabs>
          <w:tab w:val="left" w:pos="993"/>
          <w:tab w:val="left" w:pos="1418"/>
        </w:tabs>
        <w:ind w:left="0" w:firstLine="709"/>
        <w:jc w:val="both"/>
        <w:rPr>
          <w:noProof/>
          <w:lang w:val="en-US"/>
        </w:rPr>
      </w:pPr>
      <w:r w:rsidRPr="00880F94">
        <w:rPr>
          <w:noProof/>
          <w:lang w:val="en-US"/>
        </w:rPr>
        <w:t>Information about the scholarship applicant's current or previous scholarship(s) from the Municipality of Neringa (</w:t>
      </w:r>
      <w:r w:rsidRPr="00880F94">
        <w:rPr>
          <w:i/>
          <w:noProof/>
          <w:lang w:val="en-US"/>
        </w:rPr>
        <w:t>tick</w:t>
      </w:r>
      <w:r w:rsidRPr="00880F94">
        <w:rPr>
          <w:noProof/>
          <w:lang w:val="en-US"/>
        </w:rPr>
        <w:t>):</w:t>
      </w:r>
    </w:p>
    <w:p w14:paraId="20FC7586" w14:textId="77777777" w:rsidR="00880F94" w:rsidRPr="00880F94" w:rsidRDefault="00880F94" w:rsidP="00880F94">
      <w:pPr>
        <w:pStyle w:val="Sraopastraipa"/>
        <w:ind w:left="709"/>
        <w:rPr>
          <w:noProof/>
          <w:lang w:val="en-US"/>
        </w:rPr>
      </w:pPr>
      <w:r w:rsidRPr="00880F94">
        <w:rPr>
          <w:rFonts w:ascii="Segoe UI Symbol" w:hAnsi="Segoe UI Symbol" w:cs="Segoe UI Symbol"/>
          <w:noProof/>
          <w:lang w:val="en-US"/>
        </w:rPr>
        <w:t>☐</w:t>
      </w:r>
      <w:r w:rsidRPr="00880F94">
        <w:rPr>
          <w:noProof/>
          <w:lang w:val="en-US"/>
        </w:rPr>
        <w:t xml:space="preserve"> I don't receive a grant from the Municipality of Neringa, and haven't received one before.</w:t>
      </w:r>
    </w:p>
    <w:p w14:paraId="103552E6" w14:textId="77777777" w:rsidR="00880F94" w:rsidRPr="00880F94" w:rsidRDefault="00880F94" w:rsidP="00880F94">
      <w:pPr>
        <w:pStyle w:val="Sraopastraipa"/>
        <w:ind w:left="709"/>
        <w:rPr>
          <w:i/>
          <w:noProof/>
          <w:lang w:val="en-US"/>
        </w:rPr>
      </w:pPr>
      <w:r w:rsidRPr="00880F94">
        <w:rPr>
          <w:rFonts w:ascii="Segoe UI Symbol" w:hAnsi="Segoe UI Symbol" w:cs="Segoe UI Symbol"/>
          <w:noProof/>
          <w:lang w:val="en-US"/>
        </w:rPr>
        <w:t>☐</w:t>
      </w:r>
      <w:r w:rsidRPr="00880F94">
        <w:rPr>
          <w:noProof/>
          <w:lang w:val="en-US"/>
        </w:rPr>
        <w:t xml:space="preserve"> ________________ (</w:t>
      </w:r>
      <w:r w:rsidRPr="00880F94">
        <w:rPr>
          <w:i/>
          <w:noProof/>
          <w:lang w:val="en-US"/>
        </w:rPr>
        <w:t>specify type of scholarship</w:t>
      </w:r>
      <w:r w:rsidRPr="00880F94">
        <w:rPr>
          <w:noProof/>
          <w:lang w:val="en-US"/>
        </w:rPr>
        <w:t>) I received the scholarship from 20___ ___________ ______ to 20___ ___________ ______ _____________________________________________________ (</w:t>
      </w:r>
      <w:r w:rsidRPr="00880F94">
        <w:rPr>
          <w:i/>
          <w:noProof/>
          <w:lang w:val="en-US"/>
        </w:rPr>
        <w:t>specify activity)</w:t>
      </w:r>
    </w:p>
    <w:p w14:paraId="68BA0463" w14:textId="77777777" w:rsidR="00880F94" w:rsidRPr="00880F94" w:rsidRDefault="00880F94" w:rsidP="00880F94">
      <w:pPr>
        <w:pStyle w:val="Sraopastraipa"/>
        <w:ind w:left="0" w:firstLine="709"/>
        <w:rPr>
          <w:noProof/>
          <w:lang w:val="en-US"/>
        </w:rPr>
      </w:pPr>
    </w:p>
    <w:p w14:paraId="43474B11" w14:textId="77777777" w:rsidR="00880F94" w:rsidRPr="00880F94" w:rsidRDefault="00880F94" w:rsidP="00880F94">
      <w:pPr>
        <w:pStyle w:val="Sraopastraipa"/>
        <w:ind w:left="0" w:firstLine="709"/>
        <w:rPr>
          <w:noProof/>
          <w:lang w:val="en-US"/>
        </w:rPr>
      </w:pPr>
      <w:r w:rsidRPr="00880F94">
        <w:rPr>
          <w:noProof/>
          <w:lang w:val="en-US"/>
        </w:rPr>
        <w:t>9. Do you receive a salary for the artistic or cultural activity for which the Scholarship is requested in national, state and municipal budgetary institutions (for activities specified in employment contracts, job descriptions)? (</w:t>
      </w:r>
      <w:r w:rsidRPr="00880F94">
        <w:rPr>
          <w:i/>
          <w:noProof/>
          <w:lang w:val="en-US"/>
        </w:rPr>
        <w:t>tick</w:t>
      </w:r>
      <w:r w:rsidRPr="00880F94">
        <w:rPr>
          <w:noProof/>
          <w:lang w:val="en-US"/>
        </w:rPr>
        <w:t>):</w:t>
      </w:r>
    </w:p>
    <w:p w14:paraId="2117A3BE" w14:textId="77777777" w:rsidR="00880F94" w:rsidRPr="00880F94" w:rsidRDefault="00880F94" w:rsidP="00880F94">
      <w:pPr>
        <w:pStyle w:val="Sraopastraipa"/>
        <w:rPr>
          <w:noProof/>
          <w:lang w:val="en-US"/>
        </w:rPr>
      </w:pPr>
      <w:r w:rsidRPr="00880F94">
        <w:rPr>
          <w:rFonts w:ascii="Segoe UI Symbol" w:hAnsi="Segoe UI Symbol" w:cs="Segoe UI Symbol"/>
          <w:noProof/>
          <w:lang w:val="en-US"/>
        </w:rPr>
        <w:t>☐</w:t>
      </w:r>
      <w:r w:rsidRPr="00880F94">
        <w:rPr>
          <w:noProof/>
          <w:lang w:val="en-US"/>
        </w:rPr>
        <w:t xml:space="preserve"> Yes</w:t>
      </w:r>
    </w:p>
    <w:p w14:paraId="22F17E53" w14:textId="77777777" w:rsidR="00880F94" w:rsidRPr="00880F94" w:rsidRDefault="00880F94" w:rsidP="00880F94">
      <w:pPr>
        <w:pStyle w:val="Sraopastraipa"/>
        <w:rPr>
          <w:noProof/>
          <w:lang w:val="en-US"/>
        </w:rPr>
      </w:pPr>
      <w:r w:rsidRPr="00880F94">
        <w:rPr>
          <w:rFonts w:ascii="Segoe UI Symbol" w:hAnsi="Segoe UI Symbol" w:cs="Segoe UI Symbol"/>
          <w:noProof/>
          <w:lang w:val="en-US"/>
        </w:rPr>
        <w:t>☐</w:t>
      </w:r>
      <w:r w:rsidRPr="00880F94">
        <w:rPr>
          <w:noProof/>
          <w:lang w:val="en-US"/>
        </w:rPr>
        <w:t xml:space="preserve"> No</w:t>
      </w:r>
    </w:p>
    <w:p w14:paraId="258808E0" w14:textId="77777777" w:rsidR="00880F94" w:rsidRPr="00880F94" w:rsidRDefault="00880F94" w:rsidP="00880F94">
      <w:pPr>
        <w:pStyle w:val="Sraopastraipa"/>
        <w:rPr>
          <w:noProof/>
          <w:lang w:val="en-US"/>
        </w:rPr>
      </w:pPr>
      <w:r w:rsidRPr="00880F94">
        <w:rPr>
          <w:noProof/>
          <w:lang w:val="en-US"/>
        </w:rPr>
        <w:t>10. Information on continuing studies at higher education institutions:</w:t>
      </w:r>
    </w:p>
    <w:p w14:paraId="6EC9413B" w14:textId="77777777" w:rsidR="00880F94" w:rsidRPr="00880F94" w:rsidRDefault="00880F94" w:rsidP="00880F94">
      <w:pPr>
        <w:pStyle w:val="Sraopastraipa"/>
        <w:rPr>
          <w:noProof/>
          <w:lang w:val="en-US"/>
        </w:rPr>
      </w:pPr>
      <w:r w:rsidRPr="00880F94">
        <w:rPr>
          <w:rFonts w:ascii="Segoe UI Symbol" w:hAnsi="Segoe UI Symbol" w:cs="Segoe UI Symbol"/>
          <w:noProof/>
          <w:lang w:val="en-US"/>
        </w:rPr>
        <w:t>☐</w:t>
      </w:r>
      <w:r w:rsidRPr="00880F94">
        <w:rPr>
          <w:noProof/>
          <w:lang w:val="en-US"/>
        </w:rPr>
        <w:t xml:space="preserve"> Studies are complete</w:t>
      </w:r>
    </w:p>
    <w:p w14:paraId="39D855B1" w14:textId="77777777" w:rsidR="00880F94" w:rsidRPr="00880F94" w:rsidRDefault="00880F94" w:rsidP="00880F94">
      <w:pPr>
        <w:pStyle w:val="Sraopastraipa"/>
        <w:rPr>
          <w:noProof/>
          <w:lang w:val="en-US"/>
        </w:rPr>
      </w:pPr>
      <w:r w:rsidRPr="00880F94">
        <w:rPr>
          <w:rFonts w:ascii="Segoe UI Symbol" w:hAnsi="Segoe UI Symbol" w:cs="Segoe UI Symbol"/>
          <w:noProof/>
          <w:lang w:val="en-US"/>
        </w:rPr>
        <w:t>☐</w:t>
      </w:r>
      <w:r w:rsidRPr="00880F94">
        <w:rPr>
          <w:noProof/>
          <w:lang w:val="en-US"/>
        </w:rPr>
        <w:t xml:space="preserve"> I am studying (</w:t>
      </w:r>
      <w:r w:rsidRPr="00880F94">
        <w:rPr>
          <w:i/>
          <w:noProof/>
          <w:lang w:val="en-US"/>
        </w:rPr>
        <w:t>insert name of higher education institution and study programme, year</w:t>
      </w:r>
      <w:r w:rsidRPr="00880F94">
        <w:rPr>
          <w:noProof/>
          <w:lang w:val="en-US"/>
        </w:rPr>
        <w:t xml:space="preserve">) </w:t>
      </w:r>
    </w:p>
    <w:p w14:paraId="3B5C3873" w14:textId="77777777" w:rsidR="00880F94" w:rsidRPr="00880F94" w:rsidRDefault="00880F94" w:rsidP="00880F94">
      <w:pPr>
        <w:spacing w:after="0"/>
        <w:rPr>
          <w:rFonts w:ascii="Times New Roman" w:hAnsi="Times New Roman" w:cs="Times New Roman"/>
          <w:noProof/>
          <w:sz w:val="24"/>
          <w:szCs w:val="24"/>
          <w:lang w:val="en-US"/>
        </w:rPr>
      </w:pPr>
      <w:r w:rsidRPr="00880F94">
        <w:rPr>
          <w:rFonts w:ascii="Times New Roman" w:hAnsi="Times New Roman" w:cs="Times New Roman"/>
          <w:noProof/>
          <w:sz w:val="24"/>
          <w:szCs w:val="24"/>
          <w:lang w:val="en-US"/>
        </w:rPr>
        <w:t>________________________________________________________________________________</w:t>
      </w:r>
    </w:p>
    <w:p w14:paraId="5BEE62C0" w14:textId="77777777" w:rsidR="00880F94" w:rsidRPr="00880F94" w:rsidRDefault="00880F94" w:rsidP="00880F94">
      <w:pPr>
        <w:pStyle w:val="Sraopastraipa"/>
        <w:ind w:left="0" w:firstLine="709"/>
        <w:rPr>
          <w:noProof/>
          <w:lang w:val="en-US"/>
        </w:rPr>
      </w:pPr>
    </w:p>
    <w:p w14:paraId="634F4AD2" w14:textId="77777777" w:rsidR="00880F94" w:rsidRPr="00880F94" w:rsidRDefault="00880F94" w:rsidP="00880F94">
      <w:pPr>
        <w:tabs>
          <w:tab w:val="left" w:pos="567"/>
          <w:tab w:val="left" w:pos="1134"/>
        </w:tabs>
        <w:spacing w:after="0"/>
        <w:ind w:firstLine="709"/>
        <w:jc w:val="both"/>
        <w:rPr>
          <w:rFonts w:ascii="Times New Roman" w:hAnsi="Times New Roman" w:cs="Times New Roman"/>
          <w:noProof/>
          <w:sz w:val="24"/>
          <w:szCs w:val="24"/>
          <w:lang w:val="en-US"/>
        </w:rPr>
      </w:pPr>
      <w:r w:rsidRPr="00880F94">
        <w:rPr>
          <w:rFonts w:ascii="Times New Roman" w:hAnsi="Times New Roman" w:cs="Times New Roman"/>
          <w:noProof/>
          <w:sz w:val="24"/>
          <w:szCs w:val="24"/>
          <w:lang w:val="en-US"/>
        </w:rPr>
        <w:t>11.</w:t>
      </w:r>
      <w:r w:rsidRPr="00880F94">
        <w:rPr>
          <w:rFonts w:ascii="Times New Roman" w:hAnsi="Times New Roman" w:cs="Times New Roman"/>
          <w:noProof/>
          <w:sz w:val="24"/>
          <w:szCs w:val="24"/>
          <w:lang w:val="en-US"/>
        </w:rPr>
        <w:tab/>
        <w:t>Please tick which of the following characteristics you meet and/or which are met by the activity for which the Scholarship is requested:</w:t>
      </w:r>
    </w:p>
    <w:p w14:paraId="73F649C8" w14:textId="77777777" w:rsidR="00880F94" w:rsidRPr="00880F94" w:rsidRDefault="00880F94" w:rsidP="00880F94">
      <w:pPr>
        <w:tabs>
          <w:tab w:val="left" w:pos="567"/>
        </w:tabs>
        <w:spacing w:after="0"/>
        <w:ind w:firstLine="709"/>
        <w:jc w:val="both"/>
        <w:rPr>
          <w:rFonts w:ascii="Times New Roman" w:hAnsi="Times New Roman" w:cs="Times New Roman"/>
          <w:noProof/>
          <w:sz w:val="24"/>
          <w:szCs w:val="24"/>
          <w:lang w:val="en-US"/>
        </w:rPr>
      </w:pPr>
      <w:r w:rsidRPr="00880F94">
        <w:rPr>
          <w:rFonts w:ascii="Segoe UI Symbol" w:hAnsi="Segoe UI Symbol" w:cs="Segoe UI Symbol"/>
          <w:noProof/>
          <w:sz w:val="24"/>
          <w:szCs w:val="24"/>
          <w:lang w:val="en-US"/>
        </w:rPr>
        <w:t>☐</w:t>
      </w:r>
      <w:r w:rsidRPr="00880F94">
        <w:rPr>
          <w:rFonts w:ascii="Times New Roman" w:hAnsi="Times New Roman" w:cs="Times New Roman"/>
          <w:noProof/>
          <w:sz w:val="24"/>
          <w:szCs w:val="24"/>
          <w:lang w:val="en-US"/>
        </w:rPr>
        <w:t xml:space="preserve"> I'm a young cultural or artistic worker (up to 35 years old);</w:t>
      </w:r>
    </w:p>
    <w:p w14:paraId="4A796249" w14:textId="77777777" w:rsidR="00880F94" w:rsidRPr="00880F94" w:rsidRDefault="00880F94" w:rsidP="00880F94">
      <w:pPr>
        <w:tabs>
          <w:tab w:val="left" w:pos="567"/>
        </w:tabs>
        <w:spacing w:after="0"/>
        <w:ind w:firstLine="709"/>
        <w:jc w:val="both"/>
        <w:rPr>
          <w:rFonts w:ascii="Times New Roman" w:hAnsi="Times New Roman" w:cs="Times New Roman"/>
          <w:noProof/>
          <w:sz w:val="24"/>
          <w:szCs w:val="24"/>
          <w:lang w:val="en-US"/>
        </w:rPr>
      </w:pPr>
      <w:r w:rsidRPr="00880F94">
        <w:rPr>
          <w:rFonts w:ascii="Segoe UI Symbol" w:hAnsi="Segoe UI Symbol" w:cs="Segoe UI Symbol"/>
          <w:noProof/>
          <w:sz w:val="24"/>
          <w:szCs w:val="24"/>
          <w:lang w:val="en-US"/>
        </w:rPr>
        <w:t>☐</w:t>
      </w:r>
      <w:r w:rsidRPr="00880F94">
        <w:rPr>
          <w:rFonts w:ascii="Times New Roman" w:hAnsi="Times New Roman" w:cs="Times New Roman"/>
          <w:noProof/>
          <w:sz w:val="24"/>
          <w:szCs w:val="24"/>
          <w:lang w:val="en-US"/>
        </w:rPr>
        <w:t xml:space="preserve"> I have not received any funding from the State (the Republic of Lithuania, other European Union countries or third countries), municipalities or other financial sources to carry out the activities indicated in this application;</w:t>
      </w:r>
    </w:p>
    <w:p w14:paraId="2DBC6243" w14:textId="77777777" w:rsidR="00880F94" w:rsidRPr="00880F94" w:rsidRDefault="00880F94" w:rsidP="00880F94">
      <w:pPr>
        <w:tabs>
          <w:tab w:val="left" w:pos="567"/>
        </w:tabs>
        <w:spacing w:after="0"/>
        <w:ind w:firstLine="709"/>
        <w:jc w:val="both"/>
        <w:rPr>
          <w:rFonts w:ascii="Times New Roman" w:hAnsi="Times New Roman" w:cs="Times New Roman"/>
          <w:noProof/>
          <w:sz w:val="24"/>
          <w:szCs w:val="24"/>
          <w:lang w:val="en-US"/>
        </w:rPr>
      </w:pPr>
      <w:bookmarkStart w:id="0" w:name="_Hlk145516500"/>
      <w:bookmarkEnd w:id="0"/>
      <w:r w:rsidRPr="00880F94">
        <w:rPr>
          <w:rFonts w:ascii="Times New Roman" w:hAnsi="Times New Roman" w:cs="Times New Roman"/>
          <w:noProof/>
          <w:sz w:val="24"/>
          <w:szCs w:val="24"/>
          <w:lang w:val="en-US"/>
        </w:rPr>
        <w:t xml:space="preserve"> </w:t>
      </w:r>
      <w:r w:rsidRPr="00880F94">
        <w:rPr>
          <w:rFonts w:ascii="Segoe UI Symbol" w:hAnsi="Segoe UI Symbol" w:cs="Segoe UI Symbol"/>
          <w:noProof/>
          <w:sz w:val="24"/>
          <w:szCs w:val="24"/>
          <w:lang w:val="en-US"/>
        </w:rPr>
        <w:t>☐</w:t>
      </w:r>
      <w:r w:rsidRPr="00880F94">
        <w:rPr>
          <w:rFonts w:ascii="Times New Roman" w:hAnsi="Times New Roman" w:cs="Times New Roman"/>
          <w:noProof/>
          <w:sz w:val="24"/>
          <w:szCs w:val="24"/>
          <w:lang w:val="en-US"/>
        </w:rPr>
        <w:t>I have not been awarded Scholarship(s) before.</w:t>
      </w:r>
    </w:p>
    <w:p w14:paraId="2F1272B7" w14:textId="77777777" w:rsidR="00880F94" w:rsidRPr="00880F94" w:rsidRDefault="00880F94" w:rsidP="00880F94">
      <w:pPr>
        <w:tabs>
          <w:tab w:val="left" w:pos="567"/>
        </w:tabs>
        <w:spacing w:after="0"/>
        <w:ind w:firstLine="709"/>
        <w:jc w:val="both"/>
        <w:rPr>
          <w:rFonts w:ascii="Times New Roman" w:hAnsi="Times New Roman" w:cs="Times New Roman"/>
          <w:noProof/>
          <w:sz w:val="24"/>
          <w:szCs w:val="24"/>
          <w:lang w:val="en-US"/>
        </w:rPr>
      </w:pPr>
    </w:p>
    <w:p w14:paraId="71C7B02B" w14:textId="77777777" w:rsidR="00880F94" w:rsidRPr="00880F94" w:rsidRDefault="00880F94" w:rsidP="00880F94">
      <w:pPr>
        <w:spacing w:after="0"/>
        <w:ind w:firstLine="709"/>
        <w:jc w:val="both"/>
        <w:rPr>
          <w:rFonts w:ascii="Times New Roman" w:hAnsi="Times New Roman" w:cs="Times New Roman"/>
          <w:noProof/>
          <w:sz w:val="24"/>
          <w:szCs w:val="24"/>
          <w:lang w:val="en-US"/>
        </w:rPr>
      </w:pPr>
      <w:r w:rsidRPr="00880F94">
        <w:rPr>
          <w:rFonts w:ascii="Times New Roman" w:hAnsi="Times New Roman" w:cs="Times New Roman"/>
          <w:noProof/>
          <w:sz w:val="24"/>
          <w:szCs w:val="24"/>
          <w:lang w:val="en-US"/>
        </w:rPr>
        <w:t>12. The application must be accompanied by:</w:t>
      </w:r>
    </w:p>
    <w:p w14:paraId="14BE4BB9" w14:textId="77777777" w:rsidR="00880F94" w:rsidRPr="00880F94" w:rsidRDefault="00880F94" w:rsidP="00880F94">
      <w:pPr>
        <w:spacing w:after="0"/>
        <w:ind w:firstLine="709"/>
        <w:jc w:val="both"/>
        <w:rPr>
          <w:rFonts w:ascii="Times New Roman" w:hAnsi="Times New Roman" w:cs="Times New Roman"/>
          <w:noProof/>
          <w:sz w:val="24"/>
          <w:szCs w:val="24"/>
          <w:lang w:val="en-US"/>
        </w:rPr>
      </w:pPr>
      <w:r w:rsidRPr="00880F94">
        <w:rPr>
          <w:rFonts w:ascii="Times New Roman" w:hAnsi="Times New Roman" w:cs="Times New Roman"/>
          <w:noProof/>
          <w:sz w:val="24"/>
          <w:szCs w:val="24"/>
          <w:lang w:val="en-US"/>
        </w:rPr>
        <w:lastRenderedPageBreak/>
        <w:t>12.1. a presentation of the creative project for which the Scholarship is requested (</w:t>
      </w:r>
      <w:r w:rsidRPr="00880F94">
        <w:rPr>
          <w:rFonts w:ascii="Times New Roman" w:hAnsi="Times New Roman" w:cs="Times New Roman"/>
          <w:i/>
          <w:iCs/>
          <w:noProof/>
          <w:sz w:val="24"/>
          <w:szCs w:val="24"/>
          <w:lang w:val="en-US"/>
        </w:rPr>
        <w:t>nature and duration of the activity, the reasons for choosing the topic of the activity, the planned dissemination of the activity, the expected results</w:t>
      </w:r>
      <w:r w:rsidRPr="00880F94">
        <w:rPr>
          <w:rFonts w:ascii="Times New Roman" w:hAnsi="Times New Roman" w:cs="Times New Roman"/>
          <w:noProof/>
          <w:sz w:val="24"/>
          <w:szCs w:val="24"/>
          <w:lang w:val="en-US"/>
        </w:rPr>
        <w:t>);</w:t>
      </w:r>
    </w:p>
    <w:p w14:paraId="636BB379" w14:textId="77777777" w:rsidR="00880F94" w:rsidRPr="00880F94" w:rsidRDefault="00880F94" w:rsidP="00880F94">
      <w:pPr>
        <w:spacing w:after="0"/>
        <w:ind w:firstLine="709"/>
        <w:jc w:val="both"/>
        <w:rPr>
          <w:rFonts w:ascii="Times New Roman" w:hAnsi="Times New Roman" w:cs="Times New Roman"/>
          <w:noProof/>
          <w:sz w:val="24"/>
          <w:szCs w:val="24"/>
          <w:lang w:val="en-US"/>
        </w:rPr>
      </w:pPr>
      <w:r w:rsidRPr="00880F94">
        <w:rPr>
          <w:rFonts w:ascii="Times New Roman" w:hAnsi="Times New Roman" w:cs="Times New Roman"/>
          <w:noProof/>
          <w:sz w:val="24"/>
          <w:szCs w:val="24"/>
          <w:lang w:val="en-US"/>
        </w:rPr>
        <w:t>12.2. a description of the creative activity, indicating the results of previous creative activities and the material (</w:t>
      </w:r>
      <w:r w:rsidRPr="00880F94">
        <w:rPr>
          <w:rFonts w:ascii="Times New Roman" w:hAnsi="Times New Roman" w:cs="Times New Roman"/>
          <w:i/>
          <w:noProof/>
          <w:sz w:val="24"/>
          <w:szCs w:val="24"/>
          <w:lang w:val="en-US"/>
        </w:rPr>
        <w:t>texts, articles, photo and video documentation, etc.</w:t>
      </w:r>
      <w:r w:rsidRPr="00880F94">
        <w:rPr>
          <w:rFonts w:ascii="Times New Roman" w:hAnsi="Times New Roman" w:cs="Times New Roman"/>
          <w:noProof/>
          <w:sz w:val="24"/>
          <w:szCs w:val="24"/>
          <w:lang w:val="en-US"/>
        </w:rPr>
        <w:t>) presenting the results of these activities;</w:t>
      </w:r>
    </w:p>
    <w:p w14:paraId="35D11CCC" w14:textId="77777777" w:rsidR="00880F94" w:rsidRPr="00880F94" w:rsidRDefault="00880F94" w:rsidP="00880F94">
      <w:pPr>
        <w:spacing w:after="0"/>
        <w:ind w:firstLine="709"/>
        <w:jc w:val="both"/>
        <w:rPr>
          <w:rFonts w:ascii="Times New Roman" w:hAnsi="Times New Roman" w:cs="Times New Roman"/>
          <w:noProof/>
          <w:sz w:val="24"/>
          <w:szCs w:val="24"/>
          <w:lang w:val="en-US"/>
        </w:rPr>
      </w:pPr>
      <w:r w:rsidRPr="00880F94">
        <w:rPr>
          <w:rFonts w:ascii="Times New Roman" w:hAnsi="Times New Roman" w:cs="Times New Roman"/>
          <w:noProof/>
          <w:sz w:val="24"/>
          <w:szCs w:val="24"/>
          <w:lang w:val="en-US"/>
        </w:rPr>
        <w:t>12.3. a curriculum vitae;</w:t>
      </w:r>
    </w:p>
    <w:p w14:paraId="324A90E8" w14:textId="77777777" w:rsidR="00880F94" w:rsidRPr="00880F94" w:rsidRDefault="00880F94" w:rsidP="00880F94">
      <w:pPr>
        <w:spacing w:after="0"/>
        <w:ind w:firstLine="709"/>
        <w:jc w:val="both"/>
        <w:rPr>
          <w:rFonts w:ascii="Times New Roman" w:hAnsi="Times New Roman" w:cs="Times New Roman"/>
          <w:noProof/>
          <w:sz w:val="24"/>
          <w:szCs w:val="24"/>
          <w:lang w:val="en-US"/>
        </w:rPr>
      </w:pPr>
      <w:r w:rsidRPr="00880F94">
        <w:rPr>
          <w:rFonts w:ascii="Times New Roman" w:hAnsi="Times New Roman" w:cs="Times New Roman"/>
          <w:noProof/>
          <w:sz w:val="24"/>
          <w:szCs w:val="24"/>
          <w:lang w:val="en-US"/>
        </w:rPr>
        <w:t>12.4. a copy of the document proving citizenship;</w:t>
      </w:r>
    </w:p>
    <w:p w14:paraId="71A5E31A" w14:textId="77777777" w:rsidR="00880F94" w:rsidRPr="00880F94" w:rsidRDefault="00880F94" w:rsidP="00880F94">
      <w:pPr>
        <w:spacing w:after="0"/>
        <w:ind w:firstLine="709"/>
        <w:jc w:val="both"/>
        <w:rPr>
          <w:rFonts w:ascii="Times New Roman" w:hAnsi="Times New Roman" w:cs="Times New Roman"/>
          <w:noProof/>
          <w:sz w:val="24"/>
          <w:szCs w:val="24"/>
          <w:lang w:val="en-US"/>
        </w:rPr>
      </w:pPr>
      <w:r w:rsidRPr="00880F94">
        <w:rPr>
          <w:rFonts w:ascii="Times New Roman" w:hAnsi="Times New Roman" w:cs="Times New Roman"/>
          <w:noProof/>
          <w:sz w:val="24"/>
          <w:szCs w:val="24"/>
          <w:lang w:val="en-US"/>
        </w:rPr>
        <w:t xml:space="preserve">12.5. document(s) confirming the invitation from a cultural organisation registered in Lithuania to jointly carry out activities and/or cooperation; </w:t>
      </w:r>
    </w:p>
    <w:p w14:paraId="04065FF3" w14:textId="77777777" w:rsidR="00880F94" w:rsidRPr="00880F94" w:rsidRDefault="00880F94" w:rsidP="00880F94">
      <w:pPr>
        <w:spacing w:after="0"/>
        <w:ind w:firstLine="709"/>
        <w:jc w:val="both"/>
        <w:rPr>
          <w:rFonts w:ascii="Times New Roman" w:hAnsi="Times New Roman" w:cs="Times New Roman"/>
          <w:noProof/>
          <w:sz w:val="24"/>
          <w:szCs w:val="24"/>
          <w:lang w:val="en-US"/>
        </w:rPr>
      </w:pPr>
      <w:r w:rsidRPr="00880F94">
        <w:rPr>
          <w:rFonts w:ascii="Times New Roman" w:hAnsi="Times New Roman" w:cs="Times New Roman"/>
          <w:noProof/>
          <w:sz w:val="24"/>
          <w:szCs w:val="24"/>
          <w:lang w:val="en-US"/>
        </w:rPr>
        <w:t>12.6. document(s) confirming that the cultural and artistic worker meets the priorities set for the grant:</w:t>
      </w:r>
    </w:p>
    <w:p w14:paraId="039B985D" w14:textId="77777777" w:rsidR="00880F94" w:rsidRPr="00880F94" w:rsidRDefault="00880F94" w:rsidP="00880F94">
      <w:pPr>
        <w:spacing w:after="0"/>
        <w:ind w:firstLine="709"/>
        <w:jc w:val="both"/>
        <w:rPr>
          <w:rFonts w:ascii="Times New Roman" w:hAnsi="Times New Roman" w:cs="Times New Roman"/>
          <w:noProof/>
          <w:sz w:val="24"/>
          <w:szCs w:val="24"/>
          <w:lang w:val="en-US"/>
        </w:rPr>
      </w:pPr>
      <w:bookmarkStart w:id="1" w:name="_Hlk143766145"/>
      <w:r w:rsidRPr="00880F94">
        <w:rPr>
          <w:rFonts w:ascii="Segoe UI Symbol" w:hAnsi="Segoe UI Symbol" w:cs="Segoe UI Symbol"/>
          <w:noProof/>
          <w:sz w:val="24"/>
          <w:szCs w:val="24"/>
          <w:lang w:val="en-US"/>
        </w:rPr>
        <w:t>☐</w:t>
      </w:r>
      <w:r w:rsidRPr="00880F94">
        <w:rPr>
          <w:rFonts w:ascii="Times New Roman" w:hAnsi="Times New Roman" w:cs="Times New Roman"/>
          <w:noProof/>
          <w:sz w:val="24"/>
          <w:szCs w:val="24"/>
          <w:lang w:val="en-US"/>
        </w:rPr>
        <w:t xml:space="preserve"> cultural and artistic creators who have established partnerships with local institutions or individuals to support their work in the local community, to share their experience, human and infrastructural resources for their creative activities;</w:t>
      </w:r>
    </w:p>
    <w:p w14:paraId="0330EC46" w14:textId="77777777" w:rsidR="00880F94" w:rsidRPr="00880F94" w:rsidRDefault="00880F94" w:rsidP="00880F94">
      <w:pPr>
        <w:spacing w:after="0"/>
        <w:ind w:firstLine="709"/>
        <w:jc w:val="both"/>
        <w:rPr>
          <w:rFonts w:ascii="Times New Roman" w:hAnsi="Times New Roman" w:cs="Times New Roman"/>
          <w:noProof/>
          <w:sz w:val="24"/>
          <w:szCs w:val="24"/>
          <w:lang w:val="en-US"/>
        </w:rPr>
      </w:pPr>
      <w:r w:rsidRPr="00880F94">
        <w:rPr>
          <w:rFonts w:ascii="Segoe UI Symbol" w:hAnsi="Segoe UI Symbol" w:cs="Segoe UI Symbol"/>
          <w:noProof/>
          <w:sz w:val="24"/>
          <w:szCs w:val="24"/>
          <w:lang w:val="en-US"/>
        </w:rPr>
        <w:t>☐</w:t>
      </w:r>
      <w:r w:rsidRPr="00880F94">
        <w:rPr>
          <w:rFonts w:ascii="Times New Roman" w:hAnsi="Times New Roman" w:cs="Times New Roman"/>
          <w:noProof/>
          <w:sz w:val="24"/>
          <w:szCs w:val="24"/>
          <w:lang w:val="en-US"/>
        </w:rPr>
        <w:t xml:space="preserve"> cultural and artistic creators, who will live in residences in the municipality at the International Centre for Writers and Translators, the Nida Art Colony, as well as in hotels and the private sector;</w:t>
      </w:r>
    </w:p>
    <w:bookmarkEnd w:id="1"/>
    <w:p w14:paraId="06E4EDA9" w14:textId="77777777" w:rsidR="00880F94" w:rsidRPr="00880F94" w:rsidRDefault="00880F94" w:rsidP="00880F94">
      <w:pPr>
        <w:spacing w:after="0"/>
        <w:ind w:firstLine="709"/>
        <w:jc w:val="both"/>
        <w:rPr>
          <w:rFonts w:ascii="Times New Roman" w:hAnsi="Times New Roman" w:cs="Times New Roman"/>
          <w:noProof/>
          <w:sz w:val="24"/>
          <w:szCs w:val="24"/>
          <w:lang w:val="en-US"/>
        </w:rPr>
      </w:pPr>
      <w:r w:rsidRPr="00880F94">
        <w:rPr>
          <w:rFonts w:ascii="Segoe UI Symbol" w:hAnsi="Segoe UI Symbol" w:cs="Segoe UI Symbol"/>
          <w:noProof/>
          <w:sz w:val="24"/>
          <w:szCs w:val="24"/>
          <w:lang w:val="en-US"/>
        </w:rPr>
        <w:t>☐</w:t>
      </w:r>
      <w:r w:rsidRPr="00880F94">
        <w:rPr>
          <w:rFonts w:ascii="Times New Roman" w:hAnsi="Times New Roman" w:cs="Times New Roman"/>
          <w:noProof/>
          <w:sz w:val="24"/>
          <w:szCs w:val="24"/>
          <w:lang w:val="en-US"/>
        </w:rPr>
        <w:t xml:space="preserve"> cultural and artistic creators who plan to present their creative programme to the community (education, workshops, meetings with the public, dissemination in media, social networks, publications, etc.).</w:t>
      </w:r>
    </w:p>
    <w:p w14:paraId="177E10AA" w14:textId="77777777" w:rsidR="00880F94" w:rsidRPr="00880F94" w:rsidRDefault="00880F94" w:rsidP="00880F94">
      <w:pPr>
        <w:spacing w:after="0"/>
        <w:ind w:firstLine="709"/>
        <w:jc w:val="both"/>
        <w:rPr>
          <w:rFonts w:ascii="Times New Roman" w:hAnsi="Times New Roman" w:cs="Times New Roman"/>
          <w:noProof/>
          <w:sz w:val="24"/>
          <w:szCs w:val="24"/>
          <w:lang w:val="en-US"/>
        </w:rPr>
      </w:pPr>
      <w:r w:rsidRPr="00880F94">
        <w:rPr>
          <w:rFonts w:ascii="Times New Roman" w:hAnsi="Times New Roman" w:cs="Times New Roman"/>
          <w:noProof/>
          <w:sz w:val="24"/>
          <w:szCs w:val="24"/>
          <w:lang w:val="en-US"/>
        </w:rPr>
        <w:t xml:space="preserve">12.7. _____________________________________________________________________.                       </w:t>
      </w:r>
    </w:p>
    <w:p w14:paraId="5A5210EE" w14:textId="77777777" w:rsidR="00880F94" w:rsidRPr="00880F94" w:rsidRDefault="00880F94" w:rsidP="00880F94">
      <w:pPr>
        <w:spacing w:after="0"/>
        <w:ind w:firstLine="709"/>
        <w:jc w:val="both"/>
        <w:rPr>
          <w:rFonts w:ascii="Times New Roman" w:hAnsi="Times New Roman" w:cs="Times New Roman"/>
          <w:noProof/>
          <w:sz w:val="24"/>
          <w:szCs w:val="24"/>
          <w:lang w:val="en-US"/>
        </w:rPr>
      </w:pPr>
      <w:r w:rsidRPr="00880F94">
        <w:rPr>
          <w:rFonts w:ascii="Times New Roman" w:hAnsi="Times New Roman" w:cs="Times New Roman"/>
          <w:noProof/>
          <w:sz w:val="24"/>
          <w:szCs w:val="24"/>
          <w:lang w:val="en-US"/>
        </w:rPr>
        <w:t>(other documents, photos, etc.)</w:t>
      </w:r>
    </w:p>
    <w:p w14:paraId="19605A7C" w14:textId="77777777" w:rsidR="00880F94" w:rsidRPr="00880F94" w:rsidRDefault="00880F94" w:rsidP="00880F94">
      <w:pPr>
        <w:spacing w:after="0"/>
        <w:ind w:firstLine="709"/>
        <w:jc w:val="both"/>
        <w:rPr>
          <w:rFonts w:ascii="Times New Roman" w:hAnsi="Times New Roman" w:cs="Times New Roman"/>
          <w:noProof/>
          <w:sz w:val="24"/>
          <w:szCs w:val="24"/>
          <w:lang w:val="en-US"/>
        </w:rPr>
      </w:pPr>
    </w:p>
    <w:p w14:paraId="207C04F1" w14:textId="77777777" w:rsidR="00880F94" w:rsidRPr="00880F94" w:rsidRDefault="00880F94" w:rsidP="00880F94">
      <w:pPr>
        <w:spacing w:after="0"/>
        <w:ind w:firstLine="709"/>
        <w:jc w:val="both"/>
        <w:rPr>
          <w:rFonts w:ascii="Times New Roman" w:hAnsi="Times New Roman" w:cs="Times New Roman"/>
          <w:noProof/>
          <w:sz w:val="24"/>
          <w:szCs w:val="24"/>
          <w:lang w:val="en-US"/>
        </w:rPr>
      </w:pPr>
      <w:r w:rsidRPr="00880F94">
        <w:rPr>
          <w:rFonts w:ascii="Times New Roman" w:hAnsi="Times New Roman" w:cs="Times New Roman"/>
          <w:noProof/>
          <w:sz w:val="24"/>
          <w:szCs w:val="24"/>
          <w:lang w:val="en-US"/>
        </w:rPr>
        <w:t>13. By signing this application, I confirm that:</w:t>
      </w:r>
    </w:p>
    <w:p w14:paraId="50D64660" w14:textId="77777777" w:rsidR="00880F94" w:rsidRPr="00880F94" w:rsidRDefault="00880F94" w:rsidP="00880F94">
      <w:pPr>
        <w:spacing w:after="0"/>
        <w:ind w:firstLine="709"/>
        <w:jc w:val="both"/>
        <w:rPr>
          <w:rFonts w:ascii="Times New Roman" w:hAnsi="Times New Roman" w:cs="Times New Roman"/>
          <w:noProof/>
          <w:sz w:val="24"/>
          <w:szCs w:val="24"/>
          <w:lang w:val="en-US"/>
        </w:rPr>
      </w:pPr>
      <w:r w:rsidRPr="00880F94">
        <w:rPr>
          <w:rFonts w:ascii="Times New Roman" w:hAnsi="Times New Roman" w:cs="Times New Roman"/>
          <w:noProof/>
          <w:sz w:val="24"/>
          <w:szCs w:val="24"/>
          <w:lang w:val="en-US"/>
        </w:rPr>
        <w:t>13.1. have read, understood and understood the Neringa Municipality Scholarship for Culture and Art Creators Regulations (hereinafter referred to as the Regulations);</w:t>
      </w:r>
    </w:p>
    <w:p w14:paraId="4756ACE3" w14:textId="77777777" w:rsidR="00880F94" w:rsidRPr="00880F94" w:rsidRDefault="00880F94" w:rsidP="00880F94">
      <w:pPr>
        <w:spacing w:after="0"/>
        <w:ind w:firstLine="709"/>
        <w:jc w:val="both"/>
        <w:rPr>
          <w:rFonts w:ascii="Times New Roman" w:hAnsi="Times New Roman" w:cs="Times New Roman"/>
          <w:noProof/>
          <w:sz w:val="24"/>
          <w:szCs w:val="24"/>
          <w:lang w:val="en-US"/>
        </w:rPr>
      </w:pPr>
      <w:r w:rsidRPr="00880F94">
        <w:rPr>
          <w:rFonts w:ascii="Times New Roman" w:hAnsi="Times New Roman" w:cs="Times New Roman"/>
          <w:noProof/>
          <w:sz w:val="24"/>
          <w:szCs w:val="24"/>
          <w:lang w:val="en-US"/>
        </w:rPr>
        <w:t>13.2. at the time of submission of this application, there are no circumstances limiting its submission, including, but not limited to, those provided for in point 14 of the Regulations (</w:t>
      </w:r>
      <w:r w:rsidRPr="00880F94">
        <w:rPr>
          <w:rFonts w:ascii="Times New Roman" w:hAnsi="Times New Roman" w:cs="Times New Roman"/>
          <w:i/>
          <w:iCs/>
          <w:noProof/>
          <w:sz w:val="24"/>
          <w:szCs w:val="24"/>
          <w:lang w:val="en-US"/>
        </w:rPr>
        <w:t xml:space="preserve">experts who evaluate applications for Scholarships </w:t>
      </w:r>
      <w:r w:rsidRPr="00880F94">
        <w:rPr>
          <w:rFonts w:ascii="Times New Roman" w:hAnsi="Times New Roman" w:cs="Times New Roman"/>
          <w:i/>
          <w:noProof/>
          <w:sz w:val="24"/>
          <w:szCs w:val="24"/>
          <w:lang w:val="en-US"/>
        </w:rPr>
        <w:t>are not eligible to apply for and receive Scholarships</w:t>
      </w:r>
      <w:r w:rsidRPr="00880F94">
        <w:rPr>
          <w:rFonts w:ascii="Times New Roman" w:hAnsi="Times New Roman" w:cs="Times New Roman"/>
          <w:i/>
          <w:iCs/>
          <w:noProof/>
          <w:sz w:val="24"/>
          <w:szCs w:val="24"/>
          <w:lang w:val="en-US"/>
        </w:rPr>
        <w:t>; members of the Council for Culture and Arts; creators of culture or art working in national, state and municipal budgetary institutions - for activities specified in their employment contracts and job descriptions; creators of culture or art studying in higher education institutions - for activities that are part of their study programmes; cultural or artistic creators who have not submitted reports to the Neringa Municipality administration for previously received grants in accordance with point 28 of the Regulations; cultural or artistic creators who have already received funding from state or municipal (Republic of Lithuania, other European Union countries or third countries) financial sources for the activities indicated in the application; cultural or artistic creators who have not received funding for the activities indicated in the application within a period of one year from the expiry of the payment contract for the grant previously awarded by the Neringa Municipality</w:t>
      </w:r>
      <w:r w:rsidRPr="00880F94">
        <w:rPr>
          <w:rFonts w:ascii="Times New Roman" w:hAnsi="Times New Roman" w:cs="Times New Roman"/>
          <w:noProof/>
          <w:sz w:val="24"/>
          <w:szCs w:val="24"/>
          <w:lang w:val="en-US"/>
        </w:rPr>
        <w:t>).</w:t>
      </w:r>
    </w:p>
    <w:p w14:paraId="63335C66" w14:textId="77777777" w:rsidR="00880F94" w:rsidRPr="00880F94" w:rsidRDefault="00880F94" w:rsidP="00880F94">
      <w:pPr>
        <w:spacing w:after="0"/>
        <w:ind w:firstLine="709"/>
        <w:jc w:val="both"/>
        <w:rPr>
          <w:rFonts w:ascii="Times New Roman" w:hAnsi="Times New Roman" w:cs="Times New Roman"/>
          <w:noProof/>
          <w:sz w:val="24"/>
          <w:szCs w:val="24"/>
          <w:lang w:val="en-US"/>
        </w:rPr>
      </w:pPr>
      <w:r w:rsidRPr="00880F94">
        <w:rPr>
          <w:rFonts w:ascii="Times New Roman" w:hAnsi="Times New Roman" w:cs="Times New Roman"/>
          <w:noProof/>
          <w:sz w:val="24"/>
          <w:szCs w:val="24"/>
          <w:lang w:val="en-US"/>
        </w:rPr>
        <w:t>13.3. all the information provided in this application and in the documents submitted with it is correct.</w:t>
      </w:r>
    </w:p>
    <w:p w14:paraId="446CB063" w14:textId="77777777" w:rsidR="00880F94" w:rsidRPr="00880F94" w:rsidRDefault="00880F94" w:rsidP="00880F94">
      <w:pPr>
        <w:spacing w:after="0"/>
        <w:jc w:val="both"/>
        <w:rPr>
          <w:rFonts w:ascii="Times New Roman" w:hAnsi="Times New Roman" w:cs="Times New Roman"/>
          <w:noProof/>
          <w:sz w:val="24"/>
          <w:szCs w:val="24"/>
          <w:lang w:val="en-US"/>
        </w:rPr>
      </w:pPr>
      <w:r w:rsidRPr="00880F94">
        <w:rPr>
          <w:rFonts w:ascii="Times New Roman" w:hAnsi="Times New Roman" w:cs="Times New Roman"/>
          <w:noProof/>
          <w:sz w:val="24"/>
          <w:szCs w:val="24"/>
          <w:lang w:val="en-US"/>
        </w:rPr>
        <w:t>_________________________ __________________________________________________</w:t>
      </w:r>
    </w:p>
    <w:p w14:paraId="18B79F0F" w14:textId="77777777" w:rsidR="00880F94" w:rsidRPr="00880F94" w:rsidRDefault="00880F94" w:rsidP="00880F94">
      <w:pPr>
        <w:spacing w:after="0"/>
        <w:jc w:val="both"/>
        <w:rPr>
          <w:rFonts w:ascii="Times New Roman" w:hAnsi="Times New Roman" w:cs="Times New Roman"/>
          <w:noProof/>
          <w:sz w:val="24"/>
          <w:szCs w:val="24"/>
          <w:lang w:val="en-US"/>
        </w:rPr>
      </w:pPr>
      <w:r w:rsidRPr="00880F94">
        <w:rPr>
          <w:rFonts w:ascii="Times New Roman" w:hAnsi="Times New Roman" w:cs="Times New Roman"/>
          <w:i/>
          <w:noProof/>
          <w:sz w:val="24"/>
          <w:szCs w:val="24"/>
          <w:lang w:val="en-US"/>
        </w:rPr>
        <w:t xml:space="preserve">                         (date) (Name, surname and signature of the person applying for the scholarship)</w:t>
      </w:r>
    </w:p>
    <w:p w14:paraId="0BDA6B61" w14:textId="77777777" w:rsidR="00880F94" w:rsidRDefault="00880F94" w:rsidP="00880F94">
      <w:pPr>
        <w:spacing w:after="0"/>
        <w:jc w:val="both"/>
        <w:rPr>
          <w:rFonts w:ascii="Times New Roman" w:hAnsi="Times New Roman" w:cs="Times New Roman"/>
          <w:noProof/>
          <w:sz w:val="24"/>
          <w:szCs w:val="24"/>
          <w:lang w:val="en-US"/>
        </w:rPr>
      </w:pPr>
    </w:p>
    <w:p w14:paraId="7F28FBAC" w14:textId="77777777" w:rsidR="00880F94" w:rsidRDefault="00880F94" w:rsidP="00880F94">
      <w:pPr>
        <w:spacing w:after="0"/>
        <w:jc w:val="both"/>
        <w:rPr>
          <w:rFonts w:ascii="Times New Roman" w:hAnsi="Times New Roman" w:cs="Times New Roman"/>
          <w:noProof/>
          <w:sz w:val="24"/>
          <w:szCs w:val="24"/>
          <w:lang w:val="en-US"/>
        </w:rPr>
      </w:pPr>
    </w:p>
    <w:p w14:paraId="18D21F08" w14:textId="77777777" w:rsidR="00880F94" w:rsidRDefault="00880F94" w:rsidP="00880F94">
      <w:pPr>
        <w:spacing w:after="0"/>
        <w:jc w:val="both"/>
        <w:rPr>
          <w:rFonts w:ascii="Times New Roman" w:hAnsi="Times New Roman" w:cs="Times New Roman"/>
          <w:noProof/>
          <w:sz w:val="24"/>
          <w:szCs w:val="24"/>
          <w:lang w:val="en-US"/>
        </w:rPr>
      </w:pPr>
    </w:p>
    <w:p w14:paraId="3D4090C0" w14:textId="77777777" w:rsidR="00880F94" w:rsidRDefault="00880F94" w:rsidP="00880F94">
      <w:pPr>
        <w:spacing w:after="0"/>
        <w:jc w:val="both"/>
        <w:rPr>
          <w:rFonts w:ascii="Times New Roman" w:hAnsi="Times New Roman" w:cs="Times New Roman"/>
          <w:noProof/>
          <w:sz w:val="24"/>
          <w:szCs w:val="24"/>
          <w:lang w:val="en-US"/>
        </w:rPr>
      </w:pPr>
    </w:p>
    <w:p w14:paraId="57143A17" w14:textId="77777777" w:rsidR="00880F94" w:rsidRDefault="00880F94" w:rsidP="00880F94">
      <w:pPr>
        <w:spacing w:after="0"/>
        <w:jc w:val="both"/>
        <w:rPr>
          <w:rFonts w:ascii="Times New Roman" w:hAnsi="Times New Roman" w:cs="Times New Roman"/>
          <w:noProof/>
          <w:sz w:val="24"/>
          <w:szCs w:val="24"/>
          <w:lang w:val="en-US"/>
        </w:rPr>
      </w:pPr>
    </w:p>
    <w:p w14:paraId="6F62F12D" w14:textId="77777777" w:rsidR="00880F94" w:rsidRDefault="00880F94" w:rsidP="00880F94">
      <w:pPr>
        <w:spacing w:after="0"/>
        <w:jc w:val="both"/>
        <w:rPr>
          <w:rFonts w:ascii="Times New Roman" w:hAnsi="Times New Roman" w:cs="Times New Roman"/>
          <w:noProof/>
          <w:sz w:val="24"/>
          <w:szCs w:val="24"/>
          <w:lang w:val="en-US"/>
        </w:rPr>
      </w:pPr>
    </w:p>
    <w:p w14:paraId="2FD069F4" w14:textId="77777777" w:rsidR="00880F94" w:rsidRDefault="00880F94" w:rsidP="00880F94">
      <w:pPr>
        <w:spacing w:after="0"/>
        <w:jc w:val="both"/>
        <w:rPr>
          <w:rFonts w:ascii="Times New Roman" w:hAnsi="Times New Roman" w:cs="Times New Roman"/>
          <w:noProof/>
          <w:sz w:val="24"/>
          <w:szCs w:val="24"/>
          <w:lang w:val="en-US"/>
        </w:rPr>
      </w:pPr>
    </w:p>
    <w:p w14:paraId="0E24B3D2" w14:textId="77777777" w:rsidR="00880F94" w:rsidRDefault="00880F94" w:rsidP="00880F94">
      <w:pPr>
        <w:spacing w:after="0"/>
        <w:jc w:val="both"/>
        <w:rPr>
          <w:rFonts w:ascii="Times New Roman" w:hAnsi="Times New Roman" w:cs="Times New Roman"/>
          <w:noProof/>
          <w:sz w:val="24"/>
          <w:szCs w:val="24"/>
          <w:lang w:val="en-US"/>
        </w:rPr>
      </w:pPr>
    </w:p>
    <w:p w14:paraId="48477E1C" w14:textId="77777777" w:rsidR="00880F94" w:rsidRDefault="00880F94" w:rsidP="00880F94">
      <w:pPr>
        <w:spacing w:after="0"/>
        <w:jc w:val="both"/>
        <w:rPr>
          <w:rFonts w:ascii="Times New Roman" w:hAnsi="Times New Roman" w:cs="Times New Roman"/>
          <w:noProof/>
          <w:sz w:val="24"/>
          <w:szCs w:val="24"/>
          <w:lang w:val="en-US"/>
        </w:rPr>
      </w:pPr>
    </w:p>
    <w:p w14:paraId="004E845D" w14:textId="77777777" w:rsidR="00880F94" w:rsidRDefault="00880F94" w:rsidP="00880F94">
      <w:pPr>
        <w:spacing w:after="0"/>
        <w:jc w:val="both"/>
        <w:rPr>
          <w:rFonts w:ascii="Times New Roman" w:hAnsi="Times New Roman" w:cs="Times New Roman"/>
          <w:noProof/>
          <w:sz w:val="24"/>
          <w:szCs w:val="24"/>
          <w:lang w:val="en-US"/>
        </w:rPr>
      </w:pPr>
    </w:p>
    <w:p w14:paraId="18A83BAC" w14:textId="77777777" w:rsidR="00880F94" w:rsidRDefault="00880F94" w:rsidP="00880F94">
      <w:pPr>
        <w:spacing w:after="0"/>
        <w:jc w:val="both"/>
        <w:rPr>
          <w:rFonts w:ascii="Times New Roman" w:hAnsi="Times New Roman" w:cs="Times New Roman"/>
          <w:noProof/>
          <w:sz w:val="24"/>
          <w:szCs w:val="24"/>
          <w:lang w:val="en-US"/>
        </w:rPr>
      </w:pPr>
    </w:p>
    <w:p w14:paraId="441A27C7" w14:textId="77777777" w:rsidR="00880F94" w:rsidRDefault="00880F94" w:rsidP="00880F94">
      <w:pPr>
        <w:spacing w:after="0"/>
        <w:jc w:val="both"/>
        <w:rPr>
          <w:rFonts w:ascii="Times New Roman" w:hAnsi="Times New Roman" w:cs="Times New Roman"/>
          <w:noProof/>
          <w:sz w:val="24"/>
          <w:szCs w:val="24"/>
          <w:lang w:val="en-US"/>
        </w:rPr>
      </w:pPr>
    </w:p>
    <w:p w14:paraId="3139F055" w14:textId="77777777" w:rsidR="00880F94" w:rsidRDefault="00880F94" w:rsidP="00880F94">
      <w:pPr>
        <w:spacing w:after="0"/>
        <w:jc w:val="both"/>
        <w:rPr>
          <w:rFonts w:ascii="Times New Roman" w:hAnsi="Times New Roman" w:cs="Times New Roman"/>
          <w:noProof/>
          <w:sz w:val="24"/>
          <w:szCs w:val="24"/>
          <w:lang w:val="en-US"/>
        </w:rPr>
      </w:pPr>
    </w:p>
    <w:p w14:paraId="3B401FB5" w14:textId="77777777" w:rsidR="00880F94" w:rsidRDefault="00880F94" w:rsidP="00880F94">
      <w:pPr>
        <w:spacing w:after="0"/>
        <w:jc w:val="both"/>
        <w:rPr>
          <w:rFonts w:ascii="Times New Roman" w:hAnsi="Times New Roman" w:cs="Times New Roman"/>
          <w:noProof/>
          <w:sz w:val="24"/>
          <w:szCs w:val="24"/>
          <w:lang w:val="en-US"/>
        </w:rPr>
      </w:pPr>
    </w:p>
    <w:p w14:paraId="6489E883" w14:textId="77777777" w:rsidR="00880F94" w:rsidRDefault="00880F94" w:rsidP="00880F94">
      <w:pPr>
        <w:spacing w:after="0"/>
        <w:jc w:val="both"/>
        <w:rPr>
          <w:rFonts w:ascii="Times New Roman" w:hAnsi="Times New Roman" w:cs="Times New Roman"/>
          <w:noProof/>
          <w:sz w:val="24"/>
          <w:szCs w:val="24"/>
          <w:lang w:val="en-US"/>
        </w:rPr>
      </w:pPr>
    </w:p>
    <w:p w14:paraId="20B564E5" w14:textId="77777777" w:rsidR="00880F94" w:rsidRDefault="00880F94" w:rsidP="00880F94">
      <w:pPr>
        <w:spacing w:after="0"/>
        <w:jc w:val="both"/>
        <w:rPr>
          <w:rFonts w:ascii="Times New Roman" w:hAnsi="Times New Roman" w:cs="Times New Roman"/>
          <w:noProof/>
          <w:sz w:val="24"/>
          <w:szCs w:val="24"/>
          <w:lang w:val="en-US"/>
        </w:rPr>
      </w:pPr>
    </w:p>
    <w:p w14:paraId="2C3D5C58" w14:textId="77777777" w:rsidR="00880F94" w:rsidRDefault="00880F94" w:rsidP="00880F94">
      <w:pPr>
        <w:spacing w:after="0"/>
        <w:jc w:val="both"/>
        <w:rPr>
          <w:rFonts w:ascii="Times New Roman" w:hAnsi="Times New Roman" w:cs="Times New Roman"/>
          <w:noProof/>
          <w:sz w:val="24"/>
          <w:szCs w:val="24"/>
          <w:lang w:val="en-US"/>
        </w:rPr>
      </w:pPr>
    </w:p>
    <w:p w14:paraId="7D022406" w14:textId="77777777" w:rsidR="00880F94" w:rsidRDefault="00880F94" w:rsidP="00880F94">
      <w:pPr>
        <w:spacing w:after="0"/>
        <w:jc w:val="both"/>
        <w:rPr>
          <w:rFonts w:ascii="Times New Roman" w:hAnsi="Times New Roman" w:cs="Times New Roman"/>
          <w:noProof/>
          <w:sz w:val="24"/>
          <w:szCs w:val="24"/>
          <w:lang w:val="en-US"/>
        </w:rPr>
      </w:pPr>
    </w:p>
    <w:p w14:paraId="170CCDA9" w14:textId="77777777" w:rsidR="00880F94" w:rsidRDefault="00880F94" w:rsidP="00880F94">
      <w:pPr>
        <w:spacing w:after="0"/>
        <w:jc w:val="both"/>
        <w:rPr>
          <w:rFonts w:ascii="Times New Roman" w:hAnsi="Times New Roman" w:cs="Times New Roman"/>
          <w:noProof/>
          <w:sz w:val="24"/>
          <w:szCs w:val="24"/>
          <w:lang w:val="en-US"/>
        </w:rPr>
      </w:pPr>
    </w:p>
    <w:p w14:paraId="1ED4E254" w14:textId="77777777" w:rsidR="00880F94" w:rsidRDefault="00880F94" w:rsidP="00880F94">
      <w:pPr>
        <w:spacing w:after="0"/>
        <w:jc w:val="both"/>
        <w:rPr>
          <w:rFonts w:ascii="Times New Roman" w:hAnsi="Times New Roman" w:cs="Times New Roman"/>
          <w:noProof/>
          <w:sz w:val="24"/>
          <w:szCs w:val="24"/>
          <w:lang w:val="en-US"/>
        </w:rPr>
      </w:pPr>
    </w:p>
    <w:p w14:paraId="35B010FC" w14:textId="77777777" w:rsidR="00880F94" w:rsidRDefault="00880F94" w:rsidP="00880F94">
      <w:pPr>
        <w:spacing w:after="0"/>
        <w:jc w:val="both"/>
        <w:rPr>
          <w:rFonts w:ascii="Times New Roman" w:hAnsi="Times New Roman" w:cs="Times New Roman"/>
          <w:noProof/>
          <w:sz w:val="24"/>
          <w:szCs w:val="24"/>
          <w:lang w:val="en-US"/>
        </w:rPr>
      </w:pPr>
    </w:p>
    <w:p w14:paraId="11AB6E38" w14:textId="77777777" w:rsidR="00880F94" w:rsidRDefault="00880F94" w:rsidP="00880F94">
      <w:pPr>
        <w:spacing w:after="0"/>
        <w:jc w:val="both"/>
        <w:rPr>
          <w:rFonts w:ascii="Times New Roman" w:hAnsi="Times New Roman" w:cs="Times New Roman"/>
          <w:noProof/>
          <w:sz w:val="24"/>
          <w:szCs w:val="24"/>
          <w:lang w:val="en-US"/>
        </w:rPr>
      </w:pPr>
    </w:p>
    <w:p w14:paraId="1698D13F" w14:textId="77777777" w:rsidR="00880F94" w:rsidRDefault="00880F94" w:rsidP="00880F94">
      <w:pPr>
        <w:spacing w:after="0"/>
        <w:jc w:val="both"/>
        <w:rPr>
          <w:rFonts w:ascii="Times New Roman" w:hAnsi="Times New Roman" w:cs="Times New Roman"/>
          <w:noProof/>
          <w:sz w:val="24"/>
          <w:szCs w:val="24"/>
          <w:lang w:val="en-US"/>
        </w:rPr>
      </w:pPr>
    </w:p>
    <w:p w14:paraId="3C595C5A" w14:textId="77777777" w:rsidR="00880F94" w:rsidRDefault="00880F94" w:rsidP="00880F94">
      <w:pPr>
        <w:spacing w:after="0"/>
        <w:jc w:val="both"/>
        <w:rPr>
          <w:rFonts w:ascii="Times New Roman" w:hAnsi="Times New Roman" w:cs="Times New Roman"/>
          <w:noProof/>
          <w:sz w:val="24"/>
          <w:szCs w:val="24"/>
          <w:lang w:val="en-US"/>
        </w:rPr>
      </w:pPr>
    </w:p>
    <w:p w14:paraId="5B46D68B" w14:textId="77777777" w:rsidR="00880F94" w:rsidRDefault="00880F94" w:rsidP="00880F94">
      <w:pPr>
        <w:spacing w:after="0"/>
        <w:jc w:val="both"/>
        <w:rPr>
          <w:rFonts w:ascii="Times New Roman" w:hAnsi="Times New Roman" w:cs="Times New Roman"/>
          <w:noProof/>
          <w:sz w:val="24"/>
          <w:szCs w:val="24"/>
          <w:lang w:val="en-US"/>
        </w:rPr>
      </w:pPr>
    </w:p>
    <w:p w14:paraId="1A078B6A" w14:textId="77777777" w:rsidR="00880F94" w:rsidRDefault="00880F94" w:rsidP="00880F94">
      <w:pPr>
        <w:spacing w:after="0"/>
        <w:jc w:val="both"/>
        <w:rPr>
          <w:rFonts w:ascii="Times New Roman" w:hAnsi="Times New Roman" w:cs="Times New Roman"/>
          <w:noProof/>
          <w:sz w:val="24"/>
          <w:szCs w:val="24"/>
          <w:lang w:val="en-US"/>
        </w:rPr>
      </w:pPr>
    </w:p>
    <w:p w14:paraId="684C6414" w14:textId="77777777" w:rsidR="00880F94" w:rsidRDefault="00880F94" w:rsidP="00880F94">
      <w:pPr>
        <w:spacing w:after="0"/>
        <w:jc w:val="both"/>
        <w:rPr>
          <w:rFonts w:ascii="Times New Roman" w:hAnsi="Times New Roman" w:cs="Times New Roman"/>
          <w:noProof/>
          <w:sz w:val="24"/>
          <w:szCs w:val="24"/>
          <w:lang w:val="en-US"/>
        </w:rPr>
      </w:pPr>
    </w:p>
    <w:p w14:paraId="35A8337E" w14:textId="77777777" w:rsidR="00880F94" w:rsidRDefault="00880F94" w:rsidP="00880F94">
      <w:pPr>
        <w:spacing w:after="0"/>
        <w:jc w:val="both"/>
        <w:rPr>
          <w:rFonts w:ascii="Times New Roman" w:hAnsi="Times New Roman" w:cs="Times New Roman"/>
          <w:noProof/>
          <w:sz w:val="24"/>
          <w:szCs w:val="24"/>
          <w:lang w:val="en-US"/>
        </w:rPr>
      </w:pPr>
    </w:p>
    <w:p w14:paraId="035E7E2A" w14:textId="77777777" w:rsidR="00880F94" w:rsidRDefault="00880F94" w:rsidP="00880F94">
      <w:pPr>
        <w:spacing w:after="0"/>
        <w:jc w:val="both"/>
        <w:rPr>
          <w:rFonts w:ascii="Times New Roman" w:hAnsi="Times New Roman" w:cs="Times New Roman"/>
          <w:noProof/>
          <w:sz w:val="24"/>
          <w:szCs w:val="24"/>
          <w:lang w:val="en-US"/>
        </w:rPr>
      </w:pPr>
    </w:p>
    <w:p w14:paraId="2D72EC8A" w14:textId="77777777" w:rsidR="00880F94" w:rsidRDefault="00880F94" w:rsidP="00880F94">
      <w:pPr>
        <w:spacing w:after="0"/>
        <w:jc w:val="both"/>
        <w:rPr>
          <w:rFonts w:ascii="Times New Roman" w:hAnsi="Times New Roman" w:cs="Times New Roman"/>
          <w:noProof/>
          <w:sz w:val="24"/>
          <w:szCs w:val="24"/>
          <w:lang w:val="en-US"/>
        </w:rPr>
      </w:pPr>
    </w:p>
    <w:p w14:paraId="08DF1BCB" w14:textId="77777777" w:rsidR="00880F94" w:rsidRDefault="00880F94" w:rsidP="00880F94">
      <w:pPr>
        <w:spacing w:after="0"/>
        <w:jc w:val="both"/>
        <w:rPr>
          <w:rFonts w:ascii="Times New Roman" w:hAnsi="Times New Roman" w:cs="Times New Roman"/>
          <w:noProof/>
          <w:sz w:val="24"/>
          <w:szCs w:val="24"/>
          <w:lang w:val="en-US"/>
        </w:rPr>
      </w:pPr>
    </w:p>
    <w:p w14:paraId="322D2120" w14:textId="77777777" w:rsidR="00880F94" w:rsidRDefault="00880F94" w:rsidP="00880F94">
      <w:pPr>
        <w:spacing w:after="0"/>
        <w:jc w:val="both"/>
        <w:rPr>
          <w:rFonts w:ascii="Times New Roman" w:hAnsi="Times New Roman" w:cs="Times New Roman"/>
          <w:noProof/>
          <w:sz w:val="24"/>
          <w:szCs w:val="24"/>
          <w:lang w:val="en-US"/>
        </w:rPr>
      </w:pPr>
    </w:p>
    <w:p w14:paraId="606AB399" w14:textId="77777777" w:rsidR="00880F94" w:rsidRDefault="00880F94" w:rsidP="00880F94">
      <w:pPr>
        <w:spacing w:after="0"/>
        <w:jc w:val="both"/>
        <w:rPr>
          <w:rFonts w:ascii="Times New Roman" w:hAnsi="Times New Roman" w:cs="Times New Roman"/>
          <w:noProof/>
          <w:sz w:val="24"/>
          <w:szCs w:val="24"/>
          <w:lang w:val="en-US"/>
        </w:rPr>
      </w:pPr>
    </w:p>
    <w:p w14:paraId="4E239070" w14:textId="77777777" w:rsidR="00880F94" w:rsidRDefault="00880F94" w:rsidP="00880F94">
      <w:pPr>
        <w:spacing w:after="0"/>
        <w:jc w:val="both"/>
        <w:rPr>
          <w:rFonts w:ascii="Times New Roman" w:hAnsi="Times New Roman" w:cs="Times New Roman"/>
          <w:noProof/>
          <w:sz w:val="24"/>
          <w:szCs w:val="24"/>
          <w:lang w:val="en-US"/>
        </w:rPr>
      </w:pPr>
    </w:p>
    <w:p w14:paraId="69B94DD8" w14:textId="77777777" w:rsidR="00880F94" w:rsidRDefault="00880F94" w:rsidP="00880F94">
      <w:pPr>
        <w:spacing w:after="0"/>
        <w:jc w:val="both"/>
        <w:rPr>
          <w:rFonts w:ascii="Times New Roman" w:hAnsi="Times New Roman" w:cs="Times New Roman"/>
          <w:noProof/>
          <w:sz w:val="24"/>
          <w:szCs w:val="24"/>
          <w:lang w:val="en-US"/>
        </w:rPr>
      </w:pPr>
    </w:p>
    <w:p w14:paraId="7A2B704F" w14:textId="77777777" w:rsidR="00880F94" w:rsidRDefault="00880F94" w:rsidP="00880F94">
      <w:pPr>
        <w:spacing w:after="0"/>
        <w:jc w:val="both"/>
        <w:rPr>
          <w:rFonts w:ascii="Times New Roman" w:hAnsi="Times New Roman" w:cs="Times New Roman"/>
          <w:noProof/>
          <w:sz w:val="24"/>
          <w:szCs w:val="24"/>
          <w:lang w:val="en-US"/>
        </w:rPr>
      </w:pPr>
    </w:p>
    <w:p w14:paraId="2E9C367F" w14:textId="77777777" w:rsidR="00880F94" w:rsidRDefault="00880F94" w:rsidP="00880F94">
      <w:pPr>
        <w:spacing w:after="0"/>
        <w:jc w:val="both"/>
        <w:rPr>
          <w:rFonts w:ascii="Times New Roman" w:hAnsi="Times New Roman" w:cs="Times New Roman"/>
          <w:noProof/>
          <w:sz w:val="24"/>
          <w:szCs w:val="24"/>
          <w:lang w:val="en-US"/>
        </w:rPr>
      </w:pPr>
    </w:p>
    <w:p w14:paraId="668678F1" w14:textId="77777777" w:rsidR="00880F94" w:rsidRDefault="00880F94" w:rsidP="00880F94">
      <w:pPr>
        <w:spacing w:after="0"/>
        <w:jc w:val="both"/>
        <w:rPr>
          <w:rFonts w:ascii="Times New Roman" w:hAnsi="Times New Roman" w:cs="Times New Roman"/>
          <w:noProof/>
          <w:sz w:val="24"/>
          <w:szCs w:val="24"/>
          <w:lang w:val="en-US"/>
        </w:rPr>
      </w:pPr>
    </w:p>
    <w:p w14:paraId="437590F4" w14:textId="26654E77" w:rsidR="00880F94" w:rsidRPr="00880F94" w:rsidRDefault="00880F94" w:rsidP="00880F94">
      <w:pPr>
        <w:spacing w:after="0" w:line="240" w:lineRule="auto"/>
        <w:jc w:val="center"/>
        <w:rPr>
          <w:rFonts w:ascii="Times New Roman" w:eastAsia="Times New Roman" w:hAnsi="Times New Roman" w:cs="Times New Roman"/>
          <w:b/>
          <w:kern w:val="0"/>
          <w:sz w:val="24"/>
          <w:szCs w:val="20"/>
          <w14:ligatures w14:val="none"/>
        </w:rPr>
      </w:pPr>
      <w:r w:rsidRPr="00880F94">
        <w:rPr>
          <w:rFonts w:ascii="Times New Roman" w:eastAsia="Times New Roman" w:hAnsi="Times New Roman" w:cs="Times New Roman"/>
          <w:b/>
          <w:caps/>
          <w:kern w:val="0"/>
          <w:sz w:val="24"/>
          <w:szCs w:val="20"/>
          <w:lang w:eastAsia="lt-LT"/>
          <w14:ligatures w14:val="none"/>
        </w:rPr>
        <w:t xml:space="preserve">NERINGA MUNICIPALITY </w:t>
      </w:r>
      <w:r w:rsidRPr="00880F94">
        <w:rPr>
          <w:rFonts w:ascii="Times New Roman" w:eastAsia="Times New Roman" w:hAnsi="Times New Roman" w:cs="Times New Roman"/>
          <w:b/>
          <w:kern w:val="0"/>
          <w:sz w:val="24"/>
          <w:szCs w:val="20"/>
          <w14:ligatures w14:val="none"/>
        </w:rPr>
        <w:t>SCHOLARSHIPS FOR CREATORS OF CULTURE AND ART</w:t>
      </w:r>
    </w:p>
    <w:p w14:paraId="1046A847" w14:textId="77777777" w:rsidR="00880F94" w:rsidRPr="00880F94" w:rsidRDefault="00880F94" w:rsidP="00880F94">
      <w:pPr>
        <w:spacing w:after="0" w:line="240" w:lineRule="auto"/>
        <w:jc w:val="center"/>
        <w:rPr>
          <w:rFonts w:ascii="Times New Roman" w:eastAsia="Times New Roman" w:hAnsi="Times New Roman" w:cs="Times New Roman"/>
          <w:b/>
          <w:kern w:val="0"/>
          <w:sz w:val="24"/>
          <w:szCs w:val="24"/>
          <w:lang w:eastAsia="lt-LT"/>
          <w14:ligatures w14:val="none"/>
        </w:rPr>
      </w:pPr>
    </w:p>
    <w:p w14:paraId="01B268CA" w14:textId="77777777" w:rsidR="00880F94" w:rsidRPr="00880F94" w:rsidRDefault="00880F94" w:rsidP="00880F94">
      <w:pPr>
        <w:keepNext/>
        <w:spacing w:after="0" w:line="240" w:lineRule="auto"/>
        <w:jc w:val="center"/>
        <w:outlineLvl w:val="2"/>
        <w:rPr>
          <w:rFonts w:ascii="Times New Roman" w:eastAsia="Times New Roman" w:hAnsi="Times New Roman" w:cs="Times New Roman"/>
          <w:b/>
          <w:kern w:val="0"/>
          <w:sz w:val="24"/>
          <w:szCs w:val="24"/>
          <w:lang w:eastAsia="lt-LT"/>
          <w14:ligatures w14:val="none"/>
        </w:rPr>
      </w:pPr>
      <w:r w:rsidRPr="00880F94">
        <w:rPr>
          <w:rFonts w:ascii="Times New Roman" w:eastAsia="Times New Roman" w:hAnsi="Times New Roman" w:cs="Times New Roman"/>
          <w:b/>
          <w:kern w:val="0"/>
          <w:sz w:val="24"/>
          <w:szCs w:val="24"/>
          <w:lang w:eastAsia="lt-LT"/>
          <w14:ligatures w14:val="none"/>
        </w:rPr>
        <w:t>CHAPTER I</w:t>
      </w:r>
    </w:p>
    <w:p w14:paraId="346ABB51" w14:textId="77777777" w:rsidR="00880F94" w:rsidRPr="00880F94" w:rsidRDefault="00880F94" w:rsidP="00880F94">
      <w:pPr>
        <w:keepNext/>
        <w:spacing w:after="0" w:line="240" w:lineRule="auto"/>
        <w:jc w:val="center"/>
        <w:outlineLvl w:val="2"/>
        <w:rPr>
          <w:rFonts w:ascii="Times New Roman" w:eastAsia="Times New Roman" w:hAnsi="Times New Roman" w:cs="Times New Roman"/>
          <w:b/>
          <w:kern w:val="0"/>
          <w:sz w:val="24"/>
          <w:szCs w:val="24"/>
          <w:lang w:eastAsia="lt-LT"/>
          <w14:ligatures w14:val="none"/>
        </w:rPr>
      </w:pPr>
      <w:r w:rsidRPr="00880F94">
        <w:rPr>
          <w:rFonts w:ascii="Times New Roman" w:eastAsia="Times New Roman" w:hAnsi="Times New Roman" w:cs="Times New Roman"/>
          <w:b/>
          <w:kern w:val="0"/>
          <w:sz w:val="24"/>
          <w:szCs w:val="24"/>
          <w:lang w:eastAsia="lt-LT"/>
          <w14:ligatures w14:val="none"/>
        </w:rPr>
        <w:t>GENERAL PROVISIONS</w:t>
      </w:r>
    </w:p>
    <w:p w14:paraId="7DA0D32A" w14:textId="77777777" w:rsidR="00880F94" w:rsidRPr="00880F94" w:rsidRDefault="00880F94" w:rsidP="00880F94">
      <w:pPr>
        <w:spacing w:after="0" w:line="240" w:lineRule="auto"/>
        <w:ind w:firstLine="720"/>
        <w:jc w:val="both"/>
        <w:rPr>
          <w:rFonts w:ascii="Times New Roman" w:eastAsia="Times New Roman" w:hAnsi="Times New Roman" w:cs="Times New Roman"/>
          <w:kern w:val="0"/>
          <w:sz w:val="24"/>
          <w:szCs w:val="24"/>
          <w:lang w:eastAsia="lt-LT"/>
          <w14:ligatures w14:val="none"/>
        </w:rPr>
      </w:pPr>
    </w:p>
    <w:p w14:paraId="1DD1E0B4" w14:textId="77777777" w:rsidR="00880F94" w:rsidRPr="00880F94" w:rsidRDefault="00880F94" w:rsidP="00880F94">
      <w:pPr>
        <w:numPr>
          <w:ilvl w:val="0"/>
          <w:numId w:val="3"/>
        </w:numPr>
        <w:tabs>
          <w:tab w:val="left" w:pos="1134"/>
        </w:tabs>
        <w:spacing w:after="0" w:line="240" w:lineRule="auto"/>
        <w:ind w:left="0" w:firstLine="709"/>
        <w:contextualSpacing/>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 xml:space="preserve">The Regulations on Granting of </w:t>
      </w:r>
      <w:r w:rsidRPr="00880F94">
        <w:rPr>
          <w:rFonts w:ascii="Times New Roman" w:eastAsia="Times New Roman" w:hAnsi="Times New Roman" w:cs="Times New Roman"/>
          <w:noProof/>
          <w:kern w:val="0"/>
          <w:sz w:val="24"/>
          <w:szCs w:val="24"/>
          <w:lang w:val="en-US" w:eastAsia="lt-LT"/>
          <w14:ligatures w14:val="none"/>
        </w:rPr>
        <w:t xml:space="preserve">Neringa Municipality </w:t>
      </w:r>
      <w:r w:rsidRPr="00880F94">
        <w:rPr>
          <w:rFonts w:ascii="Times New Roman" w:eastAsia="Times New Roman" w:hAnsi="Times New Roman" w:cs="Times New Roman"/>
          <w:noProof/>
          <w:kern w:val="0"/>
          <w:sz w:val="24"/>
          <w:szCs w:val="20"/>
          <w:lang w:val="en-US"/>
          <w14:ligatures w14:val="none"/>
        </w:rPr>
        <w:t xml:space="preserve">Scholarships for Cultural and Artistic Creators (hereinafter - the Regulations) determine the types, amount and duration of payment of Neringa Municipality Scholarships for Cultural and Artistic Creators (hereinafter - the Scholarships), the procedure for submitting and evaluating applications, and the procedures for awarding, paying and settling the scholarships. </w:t>
      </w:r>
    </w:p>
    <w:p w14:paraId="17A62958" w14:textId="77777777" w:rsidR="00880F94" w:rsidRPr="00880F94" w:rsidRDefault="00880F94" w:rsidP="00880F94">
      <w:pPr>
        <w:numPr>
          <w:ilvl w:val="0"/>
          <w:numId w:val="3"/>
        </w:numPr>
        <w:tabs>
          <w:tab w:val="left" w:pos="1134"/>
        </w:tabs>
        <w:spacing w:after="0" w:line="240" w:lineRule="auto"/>
        <w:ind w:left="0" w:firstLine="709"/>
        <w:contextualSpacing/>
        <w:jc w:val="both"/>
        <w:rPr>
          <w:rFonts w:ascii="Times New Roman" w:eastAsia="Times New Roman" w:hAnsi="Times New Roman" w:cs="Times New Roman"/>
          <w:noProof/>
          <w:kern w:val="0"/>
          <w:sz w:val="24"/>
          <w:szCs w:val="24"/>
          <w:lang w:val="en-US" w:eastAsia="lt-LT"/>
          <w14:ligatures w14:val="none"/>
        </w:rPr>
      </w:pPr>
      <w:r w:rsidRPr="00880F94">
        <w:rPr>
          <w:rFonts w:ascii="Times New Roman" w:eastAsia="Times New Roman" w:hAnsi="Times New Roman" w:cs="Times New Roman"/>
          <w:noProof/>
          <w:kern w:val="0"/>
          <w:sz w:val="24"/>
          <w:szCs w:val="20"/>
          <w:lang w:val="en-US"/>
          <w14:ligatures w14:val="none"/>
        </w:rPr>
        <w:lastRenderedPageBreak/>
        <w:t xml:space="preserve">The grants are intended to encourage individual creative activities of cultural and artistic creators, </w:t>
      </w:r>
      <w:r w:rsidRPr="00880F94">
        <w:rPr>
          <w:rFonts w:ascii="Times New Roman" w:eastAsia="Times New Roman" w:hAnsi="Times New Roman" w:cs="Times New Roman"/>
          <w:noProof/>
          <w:kern w:val="0"/>
          <w:sz w:val="24"/>
          <w:szCs w:val="20"/>
          <w:lang w:val="en-US" w:eastAsia="lt-LT"/>
          <w14:ligatures w14:val="none"/>
        </w:rPr>
        <w:t>consisting of creative works created, performed or otherwise presented to the public in Neringa.</w:t>
      </w:r>
    </w:p>
    <w:p w14:paraId="5C8CC12D"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4"/>
          <w:lang w:val="en-US" w:eastAsia="lt-LT"/>
          <w14:ligatures w14:val="none"/>
        </w:rPr>
      </w:pPr>
      <w:r w:rsidRPr="00880F94">
        <w:rPr>
          <w:rFonts w:ascii="Times New Roman" w:eastAsia="Times New Roman" w:hAnsi="Times New Roman" w:cs="Times New Roman"/>
          <w:noProof/>
          <w:kern w:val="0"/>
          <w:sz w:val="24"/>
          <w:szCs w:val="24"/>
          <w:lang w:val="en-US" w:eastAsia="lt-LT"/>
          <w14:ligatures w14:val="none"/>
        </w:rPr>
        <w:t>3. The scholarships are paid from the Neringa Municipality budget appropriation for the Culture and Youth Activities Programme.</w:t>
      </w:r>
    </w:p>
    <w:p w14:paraId="1EDBBBA2"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4. Cultural and artistic creators of full age are eligible to receive scholarships:</w:t>
      </w:r>
    </w:p>
    <w:p w14:paraId="6EB9F8FC"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4.1. citizens of the Republic of Lithuania, living, working and/or creating in Neringa, if the object of their activity is culture, art and their dissemination;</w:t>
      </w:r>
    </w:p>
    <w:p w14:paraId="6F91D228"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4.2. citizens of European Union countries or third countries, if the object of their activity is art or culture and their dissemination and if they come to Neringa to create art and culture and are invited by a cultural organisation registered in Lithuania;</w:t>
      </w:r>
    </w:p>
    <w:p w14:paraId="4838370D"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4.3. cultural and artistic creators who intend to carry out their creative activities outside the resort, leisure and tourism season (from 1 October to 30 April)</w:t>
      </w:r>
    </w:p>
    <w:p w14:paraId="2FA4C491"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0F94">
        <w:rPr>
          <w:rFonts w:ascii="Times New Roman" w:eastAsia="Times New Roman" w:hAnsi="Times New Roman" w:cs="Times New Roman"/>
          <w:noProof/>
          <w:kern w:val="0"/>
          <w:sz w:val="24"/>
          <w:szCs w:val="24"/>
          <w:lang w:val="en-US"/>
          <w14:ligatures w14:val="none"/>
        </w:rPr>
        <w:t xml:space="preserve">5. </w:t>
      </w:r>
      <w:r w:rsidRPr="00880F94">
        <w:rPr>
          <w:rFonts w:ascii="Times New Roman" w:eastAsia="Times New Roman" w:hAnsi="Times New Roman" w:cs="Times New Roman"/>
          <w:noProof/>
          <w:kern w:val="0"/>
          <w:sz w:val="24"/>
          <w:szCs w:val="20"/>
          <w:lang w:val="en-US"/>
          <w14:ligatures w14:val="none"/>
        </w:rPr>
        <w:t>Priority for scholarships is:</w:t>
      </w:r>
    </w:p>
    <w:p w14:paraId="5F15B628"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5.1. cultural and artistic creators who have established partnerships with local institutions or individuals to support their work in the local community, to share their experience, human and infrastructural resources for their creative activities;</w:t>
      </w:r>
    </w:p>
    <w:p w14:paraId="5EFA014F"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5.2. for cultural and artistic creators who will live in residences in the municipality at the International Centre for Writers and Translators, the Nida Art Colony, as well as in hotels and the private sector during their creative activity;</w:t>
      </w:r>
    </w:p>
    <w:p w14:paraId="3811194E"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 xml:space="preserve">5.3. </w:t>
      </w:r>
      <w:r w:rsidRPr="00880F94">
        <w:rPr>
          <w:rFonts w:ascii="Times New Roman" w:eastAsia="Times New Roman" w:hAnsi="Times New Roman" w:cs="Times New Roman"/>
          <w:noProof/>
          <w:kern w:val="0"/>
          <w:sz w:val="24"/>
          <w:szCs w:val="24"/>
          <w:lang w:val="en-US"/>
          <w14:ligatures w14:val="none"/>
        </w:rPr>
        <w:t xml:space="preserve">cultural and artistic creators who </w:t>
      </w:r>
      <w:r w:rsidRPr="00880F94">
        <w:rPr>
          <w:rFonts w:ascii="Times New Roman" w:eastAsia="Times New Roman" w:hAnsi="Times New Roman" w:cs="Times New Roman"/>
          <w:noProof/>
          <w:kern w:val="0"/>
          <w:sz w:val="24"/>
          <w:szCs w:val="20"/>
          <w:lang w:val="en-US"/>
          <w14:ligatures w14:val="none"/>
        </w:rPr>
        <w:t xml:space="preserve">plan to present their creative programme to the community </w:t>
      </w:r>
      <w:r w:rsidRPr="00880F94">
        <w:rPr>
          <w:rFonts w:ascii="Times New Roman" w:eastAsia="Times New Roman" w:hAnsi="Times New Roman" w:cs="Times New Roman"/>
          <w:noProof/>
          <w:kern w:val="0"/>
          <w:sz w:val="24"/>
          <w:szCs w:val="24"/>
          <w:lang w:val="en-US"/>
          <w14:ligatures w14:val="none"/>
        </w:rPr>
        <w:t>(education, workshops, meetings with the public, dissemination in media, social networks, publications, etc.).</w:t>
      </w:r>
    </w:p>
    <w:p w14:paraId="03048481"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4"/>
          <w:lang w:val="en-US" w:eastAsia="lt-LT"/>
          <w14:ligatures w14:val="none"/>
        </w:rPr>
      </w:pPr>
    </w:p>
    <w:p w14:paraId="5F5C010F" w14:textId="77777777" w:rsidR="00880F94" w:rsidRPr="00880F94" w:rsidRDefault="00880F94" w:rsidP="00880F94">
      <w:pPr>
        <w:spacing w:after="0" w:line="240" w:lineRule="auto"/>
        <w:jc w:val="center"/>
        <w:rPr>
          <w:rFonts w:ascii="Times New Roman" w:eastAsia="Times New Roman" w:hAnsi="Times New Roman" w:cs="Times New Roman"/>
          <w:b/>
          <w:noProof/>
          <w:kern w:val="0"/>
          <w:sz w:val="24"/>
          <w:szCs w:val="24"/>
          <w:lang w:val="en-US" w:eastAsia="lt-LT"/>
          <w14:ligatures w14:val="none"/>
        </w:rPr>
      </w:pPr>
      <w:r w:rsidRPr="00880F94">
        <w:rPr>
          <w:rFonts w:ascii="Times New Roman" w:eastAsia="Times New Roman" w:hAnsi="Times New Roman" w:cs="Times New Roman"/>
          <w:b/>
          <w:noProof/>
          <w:kern w:val="0"/>
          <w:sz w:val="24"/>
          <w:szCs w:val="24"/>
          <w:lang w:val="en-US" w:eastAsia="lt-LT"/>
          <w14:ligatures w14:val="none"/>
        </w:rPr>
        <w:t>CHAPTER II</w:t>
      </w:r>
    </w:p>
    <w:p w14:paraId="67A17F21" w14:textId="77777777" w:rsidR="00880F94" w:rsidRPr="00880F94" w:rsidRDefault="00880F94" w:rsidP="00880F94">
      <w:pPr>
        <w:spacing w:after="0" w:line="240" w:lineRule="auto"/>
        <w:jc w:val="center"/>
        <w:rPr>
          <w:rFonts w:ascii="Times New Roman" w:eastAsia="Times New Roman" w:hAnsi="Times New Roman" w:cs="Times New Roman"/>
          <w:b/>
          <w:noProof/>
          <w:kern w:val="0"/>
          <w:sz w:val="24"/>
          <w:szCs w:val="24"/>
          <w:lang w:val="en-US" w:eastAsia="lt-LT"/>
          <w14:ligatures w14:val="none"/>
        </w:rPr>
      </w:pPr>
      <w:r w:rsidRPr="00880F94">
        <w:rPr>
          <w:rFonts w:ascii="Times New Roman" w:eastAsia="Times New Roman" w:hAnsi="Times New Roman" w:cs="Times New Roman"/>
          <w:b/>
          <w:noProof/>
          <w:kern w:val="0"/>
          <w:sz w:val="24"/>
          <w:szCs w:val="24"/>
          <w:lang w:val="en-US" w:eastAsia="lt-LT"/>
          <w14:ligatures w14:val="none"/>
        </w:rPr>
        <w:t>AMOUNT AND DURATION OF GRANTS</w:t>
      </w:r>
    </w:p>
    <w:p w14:paraId="39970E4C" w14:textId="77777777" w:rsidR="00880F94" w:rsidRPr="00880F94" w:rsidRDefault="00880F94" w:rsidP="00880F94">
      <w:pPr>
        <w:spacing w:after="0" w:line="240" w:lineRule="auto"/>
        <w:ind w:right="-375"/>
        <w:jc w:val="center"/>
        <w:rPr>
          <w:rFonts w:ascii="Times New Roman" w:eastAsia="Times New Roman" w:hAnsi="Times New Roman" w:cs="Times New Roman"/>
          <w:i/>
          <w:noProof/>
          <w:kern w:val="0"/>
          <w:sz w:val="20"/>
          <w:szCs w:val="20"/>
          <w:lang w:val="en-US"/>
          <w14:ligatures w14:val="none"/>
        </w:rPr>
      </w:pPr>
    </w:p>
    <w:p w14:paraId="730C565E" w14:textId="77777777" w:rsidR="00880F94" w:rsidRPr="00880F94" w:rsidRDefault="00880F94" w:rsidP="00880F94">
      <w:pPr>
        <w:tabs>
          <w:tab w:val="left" w:pos="851"/>
          <w:tab w:val="left" w:pos="1134"/>
        </w:tabs>
        <w:spacing w:after="0" w:line="240" w:lineRule="auto"/>
        <w:ind w:firstLine="709"/>
        <w:jc w:val="both"/>
        <w:rPr>
          <w:rFonts w:ascii="Times New Roman" w:eastAsia="Arial Unicode MS" w:hAnsi="Times New Roman" w:cs="Times New Roman"/>
          <w:noProof/>
          <w:kern w:val="0"/>
          <w:sz w:val="24"/>
          <w:szCs w:val="24"/>
          <w:lang w:val="en-US" w:eastAsia="lt-LT"/>
          <w14:ligatures w14:val="none"/>
        </w:rPr>
      </w:pPr>
      <w:r w:rsidRPr="00880F94">
        <w:rPr>
          <w:rFonts w:ascii="Times New Roman" w:eastAsia="Arial Unicode MS" w:hAnsi="Times New Roman" w:cs="Times New Roman"/>
          <w:noProof/>
          <w:kern w:val="0"/>
          <w:sz w:val="24"/>
          <w:szCs w:val="24"/>
          <w:lang w:val="en-US" w:eastAsia="lt-LT"/>
          <w14:ligatures w14:val="none"/>
        </w:rPr>
        <w:t xml:space="preserve">6. The </w:t>
      </w:r>
      <w:r w:rsidRPr="00880F94">
        <w:rPr>
          <w:rFonts w:ascii="Times New Roman" w:eastAsia="Times New Roman" w:hAnsi="Times New Roman" w:cs="Times New Roman"/>
          <w:noProof/>
          <w:kern w:val="0"/>
          <w:sz w:val="24"/>
          <w:szCs w:val="20"/>
          <w:lang w:val="en-US"/>
          <w14:ligatures w14:val="none"/>
        </w:rPr>
        <w:t>individual scholarship is awarded to encourage the creative expression of a cultural and artistic creator</w:t>
      </w:r>
      <w:r w:rsidRPr="00880F94">
        <w:rPr>
          <w:rFonts w:ascii="Times New Roman" w:eastAsia="Times New Roman" w:hAnsi="Times New Roman" w:cs="Times New Roman"/>
          <w:noProof/>
          <w:kern w:val="0"/>
          <w:sz w:val="24"/>
          <w:szCs w:val="20"/>
          <w:lang w:val="en-US" w:eastAsia="lt-LT"/>
          <w14:ligatures w14:val="none"/>
        </w:rPr>
        <w:t xml:space="preserve">. </w:t>
      </w:r>
    </w:p>
    <w:p w14:paraId="3B5A4F68" w14:textId="77777777" w:rsidR="00880F94" w:rsidRPr="00880F94" w:rsidRDefault="00880F94" w:rsidP="00880F94">
      <w:pPr>
        <w:tabs>
          <w:tab w:val="left" w:pos="851"/>
          <w:tab w:val="left" w:pos="1134"/>
        </w:tabs>
        <w:spacing w:after="0" w:line="240" w:lineRule="auto"/>
        <w:ind w:firstLine="709"/>
        <w:jc w:val="both"/>
        <w:rPr>
          <w:rFonts w:ascii="Times New Roman" w:eastAsia="Arial Unicode MS" w:hAnsi="Times New Roman" w:cs="Times New Roman"/>
          <w:noProof/>
          <w:kern w:val="0"/>
          <w:sz w:val="24"/>
          <w:szCs w:val="24"/>
          <w:lang w:val="en-US" w:eastAsia="lt-LT"/>
          <w14:ligatures w14:val="none"/>
        </w:rPr>
      </w:pPr>
      <w:r w:rsidRPr="00880F94">
        <w:rPr>
          <w:rFonts w:ascii="Times New Roman" w:eastAsia="Arial Unicode MS" w:hAnsi="Times New Roman" w:cs="Times New Roman"/>
          <w:noProof/>
          <w:kern w:val="0"/>
          <w:sz w:val="24"/>
          <w:szCs w:val="24"/>
          <w:lang w:val="en-US" w:eastAsia="lt-LT"/>
          <w14:ligatures w14:val="none"/>
        </w:rPr>
        <w:t xml:space="preserve">7. The amount of the scholarship </w:t>
      </w:r>
      <w:r w:rsidRPr="00880F94">
        <w:rPr>
          <w:rFonts w:ascii="Times New Roman" w:eastAsia="Times New Roman" w:hAnsi="Times New Roman" w:cs="Times New Roman"/>
          <w:noProof/>
          <w:kern w:val="0"/>
          <w:sz w:val="24"/>
          <w:szCs w:val="24"/>
          <w:lang w:val="en-US" w:eastAsia="lt-LT"/>
          <w14:ligatures w14:val="none"/>
        </w:rPr>
        <w:t xml:space="preserve">is EUR </w:t>
      </w:r>
      <w:r w:rsidRPr="00880F94">
        <w:rPr>
          <w:rFonts w:ascii="Times New Roman" w:eastAsia="Times New Roman" w:hAnsi="Times New Roman" w:cs="Times New Roman"/>
          <w:noProof/>
          <w:kern w:val="0"/>
          <w:sz w:val="24"/>
          <w:szCs w:val="20"/>
          <w:lang w:val="en-US"/>
          <w14:ligatures w14:val="none"/>
        </w:rPr>
        <w:t>600 per month.</w:t>
      </w:r>
    </w:p>
    <w:p w14:paraId="12A51AFB" w14:textId="77777777" w:rsidR="00880F94" w:rsidRPr="00880F94" w:rsidRDefault="00880F94" w:rsidP="00880F94">
      <w:pPr>
        <w:tabs>
          <w:tab w:val="left" w:pos="851"/>
          <w:tab w:val="left" w:pos="993"/>
        </w:tabs>
        <w:spacing w:after="0" w:line="240" w:lineRule="auto"/>
        <w:ind w:firstLine="709"/>
        <w:jc w:val="both"/>
        <w:rPr>
          <w:rFonts w:ascii="Times New Roman" w:eastAsia="Arial Unicode MS" w:hAnsi="Times New Roman" w:cs="Times New Roman"/>
          <w:noProof/>
          <w:kern w:val="0"/>
          <w:sz w:val="24"/>
          <w:szCs w:val="24"/>
          <w:lang w:val="en-US" w:eastAsia="lt-LT"/>
          <w14:ligatures w14:val="none"/>
        </w:rPr>
      </w:pPr>
      <w:r w:rsidRPr="00880F94">
        <w:rPr>
          <w:rFonts w:ascii="Times New Roman" w:eastAsia="Arial Unicode MS" w:hAnsi="Times New Roman" w:cs="Times New Roman"/>
          <w:noProof/>
          <w:kern w:val="0"/>
          <w:sz w:val="24"/>
          <w:szCs w:val="24"/>
          <w:lang w:val="en-US" w:eastAsia="lt-LT"/>
          <w14:ligatures w14:val="none"/>
        </w:rPr>
        <w:t xml:space="preserve">8. The </w:t>
      </w:r>
      <w:r w:rsidRPr="00880F94">
        <w:rPr>
          <w:rFonts w:ascii="Times New Roman" w:eastAsia="Times New Roman" w:hAnsi="Times New Roman" w:cs="Times New Roman"/>
          <w:noProof/>
          <w:kern w:val="0"/>
          <w:sz w:val="24"/>
          <w:szCs w:val="24"/>
          <w:lang w:val="en-US" w:eastAsia="lt-LT"/>
          <w14:ligatures w14:val="none"/>
        </w:rPr>
        <w:t>duration of the scholarship</w:t>
      </w:r>
      <w:bookmarkStart w:id="2" w:name="part_cf74c8b094054de796ebbbb3260537fb"/>
      <w:bookmarkEnd w:id="2"/>
      <w:r w:rsidRPr="00880F94">
        <w:rPr>
          <w:rFonts w:ascii="Times New Roman" w:eastAsia="Times New Roman" w:hAnsi="Times New Roman" w:cs="Times New Roman"/>
          <w:noProof/>
          <w:kern w:val="0"/>
          <w:sz w:val="24"/>
          <w:szCs w:val="24"/>
          <w:lang w:val="en-US" w:eastAsia="lt-LT"/>
          <w14:ligatures w14:val="none"/>
        </w:rPr>
        <w:t xml:space="preserve"> is between one and six months.</w:t>
      </w:r>
    </w:p>
    <w:p w14:paraId="6308CC9F" w14:textId="77777777" w:rsidR="00880F94" w:rsidRPr="00880F94" w:rsidRDefault="00880F94" w:rsidP="00880F94">
      <w:pPr>
        <w:spacing w:after="0" w:line="240" w:lineRule="auto"/>
        <w:ind w:left="720" w:firstLine="709"/>
        <w:contextualSpacing/>
        <w:jc w:val="both"/>
        <w:rPr>
          <w:rFonts w:ascii="Times New Roman" w:eastAsia="Times New Roman" w:hAnsi="Times New Roman" w:cs="Times New Roman"/>
          <w:noProof/>
          <w:kern w:val="0"/>
          <w:sz w:val="24"/>
          <w:szCs w:val="24"/>
          <w:lang w:val="en-US" w:eastAsia="lt-LT"/>
          <w14:ligatures w14:val="none"/>
        </w:rPr>
      </w:pPr>
    </w:p>
    <w:p w14:paraId="639EEDDD" w14:textId="77777777" w:rsidR="00880F94" w:rsidRPr="00880F94" w:rsidRDefault="00880F94" w:rsidP="00880F94">
      <w:pPr>
        <w:keepNext/>
        <w:spacing w:after="0" w:line="240" w:lineRule="auto"/>
        <w:jc w:val="center"/>
        <w:outlineLvl w:val="2"/>
        <w:rPr>
          <w:rFonts w:ascii="Times New Roman" w:eastAsia="Times New Roman" w:hAnsi="Times New Roman" w:cs="Times New Roman"/>
          <w:b/>
          <w:noProof/>
          <w:kern w:val="0"/>
          <w:sz w:val="24"/>
          <w:szCs w:val="24"/>
          <w:lang w:val="en-US" w:eastAsia="lt-LT"/>
          <w14:ligatures w14:val="none"/>
        </w:rPr>
      </w:pPr>
      <w:r w:rsidRPr="00880F94">
        <w:rPr>
          <w:rFonts w:ascii="Times New Roman" w:eastAsia="Times New Roman" w:hAnsi="Times New Roman" w:cs="Times New Roman"/>
          <w:b/>
          <w:noProof/>
          <w:kern w:val="0"/>
          <w:sz w:val="24"/>
          <w:szCs w:val="24"/>
          <w:lang w:val="en-US" w:eastAsia="lt-LT"/>
          <w14:ligatures w14:val="none"/>
        </w:rPr>
        <w:t>CHAPTER III</w:t>
      </w:r>
    </w:p>
    <w:p w14:paraId="63182C06" w14:textId="77777777" w:rsidR="00880F94" w:rsidRPr="00880F94" w:rsidRDefault="00880F94" w:rsidP="00880F94">
      <w:pPr>
        <w:keepNext/>
        <w:spacing w:after="0" w:line="240" w:lineRule="auto"/>
        <w:jc w:val="center"/>
        <w:outlineLvl w:val="2"/>
        <w:rPr>
          <w:rFonts w:ascii="Times New Roman" w:eastAsia="Times New Roman" w:hAnsi="Times New Roman" w:cs="Times New Roman"/>
          <w:b/>
          <w:noProof/>
          <w:kern w:val="0"/>
          <w:sz w:val="24"/>
          <w:szCs w:val="24"/>
          <w:lang w:val="en-US" w:eastAsia="lt-LT"/>
          <w14:ligatures w14:val="none"/>
        </w:rPr>
      </w:pPr>
      <w:r w:rsidRPr="00880F94">
        <w:rPr>
          <w:rFonts w:ascii="Times New Roman" w:eastAsia="Times New Roman" w:hAnsi="Times New Roman" w:cs="Times New Roman"/>
          <w:b/>
          <w:noProof/>
          <w:kern w:val="0"/>
          <w:sz w:val="24"/>
          <w:szCs w:val="24"/>
          <w:lang w:val="en-US" w:eastAsia="lt-LT"/>
          <w14:ligatures w14:val="none"/>
        </w:rPr>
        <w:t>APPLICATION PROCEDURE</w:t>
      </w:r>
    </w:p>
    <w:p w14:paraId="315DBBDF" w14:textId="77777777" w:rsidR="00880F94" w:rsidRPr="00880F94" w:rsidRDefault="00880F94" w:rsidP="00880F94">
      <w:pPr>
        <w:keepNext/>
        <w:spacing w:after="0" w:line="240" w:lineRule="auto"/>
        <w:ind w:firstLine="709"/>
        <w:jc w:val="center"/>
        <w:outlineLvl w:val="2"/>
        <w:rPr>
          <w:rFonts w:ascii="Times New Roman" w:eastAsia="Times New Roman" w:hAnsi="Times New Roman" w:cs="Times New Roman"/>
          <w:b/>
          <w:noProof/>
          <w:kern w:val="0"/>
          <w:sz w:val="24"/>
          <w:szCs w:val="24"/>
          <w:lang w:val="en-US" w:eastAsia="lt-LT"/>
          <w14:ligatures w14:val="none"/>
        </w:rPr>
      </w:pPr>
    </w:p>
    <w:p w14:paraId="73FD1DBE"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eastAsia="lt-LT"/>
          <w14:ligatures w14:val="none"/>
        </w:rPr>
      </w:pPr>
      <w:r w:rsidRPr="00880F94">
        <w:rPr>
          <w:rFonts w:ascii="Times New Roman" w:eastAsia="Times New Roman" w:hAnsi="Times New Roman" w:cs="Times New Roman"/>
          <w:noProof/>
          <w:kern w:val="0"/>
          <w:sz w:val="24"/>
          <w:szCs w:val="20"/>
          <w:lang w:val="en-US" w:eastAsia="lt-LT"/>
          <w14:ligatures w14:val="none"/>
        </w:rPr>
        <w:t xml:space="preserve">9. </w:t>
      </w:r>
      <w:r w:rsidRPr="00880F94">
        <w:rPr>
          <w:rFonts w:ascii="Times New Roman" w:eastAsia="Times New Roman" w:hAnsi="Times New Roman" w:cs="Times New Roman"/>
          <w:noProof/>
          <w:kern w:val="0"/>
          <w:sz w:val="24"/>
          <w:szCs w:val="20"/>
          <w:lang w:val="en-US"/>
          <w14:ligatures w14:val="none"/>
        </w:rPr>
        <w:t xml:space="preserve">Applications for the scholarship (hereinafter referred to as "applications") shall be accepted </w:t>
      </w:r>
      <w:r w:rsidRPr="00880F94">
        <w:rPr>
          <w:rFonts w:ascii="Times New Roman" w:eastAsia="Times New Roman" w:hAnsi="Times New Roman" w:cs="Times New Roman"/>
          <w:noProof/>
          <w:kern w:val="0"/>
          <w:sz w:val="24"/>
          <w:szCs w:val="20"/>
          <w:lang w:val="en-US" w:eastAsia="lt-LT"/>
          <w14:ligatures w14:val="none"/>
        </w:rPr>
        <w:t xml:space="preserve">after the call for applications has been published on the website of the </w:t>
      </w:r>
      <w:r w:rsidRPr="00880F94">
        <w:rPr>
          <w:rFonts w:ascii="Times New Roman" w:eastAsia="Times New Roman" w:hAnsi="Times New Roman" w:cs="Times New Roman"/>
          <w:noProof/>
          <w:kern w:val="0"/>
          <w:sz w:val="24"/>
          <w:szCs w:val="20"/>
          <w:lang w:val="en-US"/>
          <w14:ligatures w14:val="none"/>
        </w:rPr>
        <w:t xml:space="preserve">Municipality </w:t>
      </w:r>
      <w:r w:rsidRPr="00880F94">
        <w:rPr>
          <w:rFonts w:ascii="Times New Roman" w:eastAsia="Times New Roman" w:hAnsi="Times New Roman" w:cs="Times New Roman"/>
          <w:noProof/>
          <w:kern w:val="0"/>
          <w:sz w:val="24"/>
          <w:szCs w:val="20"/>
          <w:lang w:val="en-US" w:eastAsia="lt-LT"/>
          <w14:ligatures w14:val="none"/>
        </w:rPr>
        <w:t xml:space="preserve">of Neringa www.neringa.lt </w:t>
      </w:r>
      <w:r w:rsidRPr="00880F94">
        <w:rPr>
          <w:rFonts w:ascii="Times New Roman" w:eastAsia="Times New Roman" w:hAnsi="Times New Roman" w:cs="Times New Roman"/>
          <w:noProof/>
          <w:kern w:val="0"/>
          <w:sz w:val="24"/>
          <w:szCs w:val="20"/>
          <w:lang w:val="en-US"/>
          <w14:ligatures w14:val="none"/>
        </w:rPr>
        <w:t>and other information dissemination media.</w:t>
      </w:r>
    </w:p>
    <w:p w14:paraId="506B0A05"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eastAsia="lt-LT"/>
          <w14:ligatures w14:val="none"/>
        </w:rPr>
      </w:pPr>
      <w:r w:rsidRPr="00880F94">
        <w:rPr>
          <w:rFonts w:ascii="Times New Roman" w:eastAsia="Times New Roman" w:hAnsi="Times New Roman" w:cs="Times New Roman"/>
          <w:noProof/>
          <w:kern w:val="0"/>
          <w:sz w:val="24"/>
          <w:szCs w:val="20"/>
          <w:lang w:val="en-US" w:eastAsia="lt-LT"/>
          <w14:ligatures w14:val="none"/>
        </w:rPr>
        <w:t>10. The invitation shall state:</w:t>
      </w:r>
    </w:p>
    <w:p w14:paraId="356C2F5E"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eastAsia="lt-LT"/>
          <w14:ligatures w14:val="none"/>
        </w:rPr>
      </w:pPr>
      <w:r w:rsidRPr="00880F94">
        <w:rPr>
          <w:rFonts w:ascii="Times New Roman" w:eastAsia="Times New Roman" w:hAnsi="Times New Roman" w:cs="Times New Roman"/>
          <w:noProof/>
          <w:kern w:val="0"/>
          <w:sz w:val="24"/>
          <w:szCs w:val="20"/>
          <w:lang w:val="en-US" w:eastAsia="lt-LT"/>
          <w14:ligatures w14:val="none"/>
        </w:rPr>
        <w:t>10.1. deadline for receipt of applications;</w:t>
      </w:r>
    </w:p>
    <w:p w14:paraId="126202EA"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eastAsia="lt-LT"/>
          <w14:ligatures w14:val="none"/>
        </w:rPr>
      </w:pPr>
      <w:r w:rsidRPr="00880F94">
        <w:rPr>
          <w:rFonts w:ascii="Times New Roman" w:eastAsia="Times New Roman" w:hAnsi="Times New Roman" w:cs="Times New Roman"/>
          <w:noProof/>
          <w:kern w:val="0"/>
          <w:sz w:val="24"/>
          <w:szCs w:val="20"/>
          <w:lang w:val="en-US" w:eastAsia="lt-LT"/>
          <w14:ligatures w14:val="none"/>
        </w:rPr>
        <w:t xml:space="preserve">10.2. </w:t>
      </w:r>
      <w:r w:rsidRPr="00880F94">
        <w:rPr>
          <w:rFonts w:ascii="Times New Roman" w:eastAsia="Times New Roman" w:hAnsi="Times New Roman" w:cs="Times New Roman"/>
          <w:noProof/>
          <w:kern w:val="0"/>
          <w:sz w:val="24"/>
          <w:szCs w:val="20"/>
          <w:lang w:val="en-US"/>
          <w14:ligatures w14:val="none"/>
        </w:rPr>
        <w:t>methods of application;</w:t>
      </w:r>
    </w:p>
    <w:p w14:paraId="551695B6"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eastAsia="lt-LT"/>
          <w14:ligatures w14:val="none"/>
        </w:rPr>
      </w:pPr>
      <w:r w:rsidRPr="00880F94">
        <w:rPr>
          <w:rFonts w:ascii="Times New Roman" w:eastAsia="Times New Roman" w:hAnsi="Times New Roman" w:cs="Times New Roman"/>
          <w:noProof/>
          <w:kern w:val="0"/>
          <w:sz w:val="24"/>
          <w:szCs w:val="20"/>
          <w:lang w:val="en-US" w:eastAsia="lt-LT"/>
          <w14:ligatures w14:val="none"/>
        </w:rPr>
        <w:t>10.3. the name, surname, telephone number and e-mail address of the person responsible for managing the submission of applications;</w:t>
      </w:r>
    </w:p>
    <w:p w14:paraId="5E7A44A0"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eastAsia="lt-LT"/>
          <w14:ligatures w14:val="none"/>
        </w:rPr>
      </w:pPr>
      <w:r w:rsidRPr="00880F94">
        <w:rPr>
          <w:rFonts w:ascii="Times New Roman" w:eastAsia="Times New Roman" w:hAnsi="Times New Roman" w:cs="Times New Roman"/>
          <w:noProof/>
          <w:kern w:val="0"/>
          <w:sz w:val="24"/>
          <w:szCs w:val="20"/>
          <w:lang w:val="en-US" w:eastAsia="lt-LT"/>
          <w14:ligatures w14:val="none"/>
        </w:rPr>
        <w:t>10.4. other relevant information.</w:t>
      </w:r>
    </w:p>
    <w:p w14:paraId="13A7A258"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eastAsia="lt-LT"/>
          <w14:ligatures w14:val="none"/>
        </w:rPr>
        <w:t xml:space="preserve">11. The </w:t>
      </w:r>
      <w:r w:rsidRPr="00880F94">
        <w:rPr>
          <w:rFonts w:ascii="Times New Roman" w:eastAsia="Times New Roman" w:hAnsi="Times New Roman" w:cs="Times New Roman"/>
          <w:noProof/>
          <w:kern w:val="0"/>
          <w:sz w:val="24"/>
          <w:szCs w:val="20"/>
          <w:lang w:val="en-US"/>
          <w14:ligatures w14:val="none"/>
        </w:rPr>
        <w:t>application must be accompanied by:</w:t>
      </w:r>
    </w:p>
    <w:p w14:paraId="210BB2E2"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0F94">
        <w:rPr>
          <w:rFonts w:ascii="Times New Roman" w:eastAsia="Times New Roman" w:hAnsi="Times New Roman" w:cs="Times New Roman"/>
          <w:noProof/>
          <w:kern w:val="0"/>
          <w:sz w:val="24"/>
          <w:szCs w:val="24"/>
          <w:lang w:val="en-US"/>
          <w14:ligatures w14:val="none"/>
        </w:rPr>
        <w:t xml:space="preserve">11.1. a curriculum vitae and a statement of creative activity, including the </w:t>
      </w:r>
      <w:r w:rsidRPr="00880F94">
        <w:rPr>
          <w:rFonts w:ascii="Times New Roman" w:eastAsia="Times New Roman" w:hAnsi="Times New Roman" w:cs="Times New Roman"/>
          <w:noProof/>
          <w:kern w:val="0"/>
          <w:sz w:val="24"/>
          <w:szCs w:val="20"/>
          <w:lang w:val="en-US"/>
          <w14:ligatures w14:val="none"/>
        </w:rPr>
        <w:t>results of previous creative work</w:t>
      </w:r>
      <w:r w:rsidRPr="00880F94">
        <w:rPr>
          <w:rFonts w:ascii="Times New Roman" w:eastAsia="Times New Roman" w:hAnsi="Times New Roman" w:cs="Times New Roman"/>
          <w:noProof/>
          <w:kern w:val="0"/>
          <w:sz w:val="24"/>
          <w:szCs w:val="24"/>
          <w:lang w:val="en-US"/>
          <w14:ligatures w14:val="none"/>
        </w:rPr>
        <w:t>;</w:t>
      </w:r>
    </w:p>
    <w:p w14:paraId="58DA4252"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0F94">
        <w:rPr>
          <w:rFonts w:ascii="Times New Roman" w:eastAsia="Times New Roman" w:hAnsi="Times New Roman" w:cs="Times New Roman"/>
          <w:noProof/>
          <w:kern w:val="0"/>
          <w:sz w:val="24"/>
          <w:szCs w:val="24"/>
          <w:lang w:val="en-US"/>
          <w14:ligatures w14:val="none"/>
        </w:rPr>
        <w:t>11.2. a presentation of the creative project for which the grant is requested (nature and duration of the activity, reasons for choosing the topic, planned dissemination of the activity, expected results).</w:t>
      </w:r>
    </w:p>
    <w:p w14:paraId="482F22CC"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eastAsia="lt-LT"/>
          <w14:ligatures w14:val="none"/>
        </w:rPr>
      </w:pPr>
      <w:r w:rsidRPr="00880F94">
        <w:rPr>
          <w:rFonts w:ascii="Times New Roman" w:eastAsia="Times New Roman" w:hAnsi="Times New Roman" w:cs="Times New Roman"/>
          <w:noProof/>
          <w:kern w:val="0"/>
          <w:sz w:val="24"/>
          <w:szCs w:val="20"/>
          <w:lang w:val="en-US" w:eastAsia="lt-LT"/>
          <w14:ligatures w14:val="none"/>
        </w:rPr>
        <w:t>12. An applicant may submit only one application for a scholarship.</w:t>
      </w:r>
    </w:p>
    <w:p w14:paraId="5356D23C" w14:textId="77777777" w:rsidR="00880F94" w:rsidRPr="00880F94" w:rsidRDefault="00880F94" w:rsidP="00880F94">
      <w:pPr>
        <w:spacing w:after="0" w:line="240" w:lineRule="auto"/>
        <w:ind w:firstLine="709"/>
        <w:jc w:val="both"/>
        <w:rPr>
          <w:rFonts w:ascii="Times New Roman" w:eastAsia="Calibri" w:hAnsi="Times New Roman" w:cs="Times New Roman"/>
          <w:noProof/>
          <w:kern w:val="0"/>
          <w:sz w:val="24"/>
          <w:szCs w:val="24"/>
          <w:lang w:val="en-US"/>
          <w14:ligatures w14:val="none"/>
        </w:rPr>
      </w:pPr>
      <w:r w:rsidRPr="00880F94">
        <w:rPr>
          <w:rFonts w:ascii="Times New Roman" w:eastAsia="Times New Roman" w:hAnsi="Times New Roman" w:cs="Times New Roman"/>
          <w:noProof/>
          <w:kern w:val="0"/>
          <w:sz w:val="24"/>
          <w:szCs w:val="20"/>
          <w:lang w:val="en-US" w:eastAsia="lt-LT"/>
          <w14:ligatures w14:val="none"/>
        </w:rPr>
        <w:lastRenderedPageBreak/>
        <w:t xml:space="preserve">13. </w:t>
      </w:r>
      <w:r w:rsidRPr="00880F94">
        <w:rPr>
          <w:rFonts w:ascii="Times New Roman" w:eastAsia="Calibri" w:hAnsi="Times New Roman" w:cs="Times New Roman"/>
          <w:noProof/>
          <w:kern w:val="0"/>
          <w:sz w:val="24"/>
          <w:szCs w:val="24"/>
          <w:lang w:val="en-US"/>
          <w14:ligatures w14:val="none"/>
        </w:rPr>
        <w:t xml:space="preserve">Applications must be submitted to the Neringa Municipality Administration by the closing date specified in the call for applications, </w:t>
      </w:r>
      <w:r w:rsidRPr="00880F94">
        <w:rPr>
          <w:rFonts w:ascii="Times New Roman" w:eastAsia="Times New Roman" w:hAnsi="Times New Roman" w:cs="Times New Roman"/>
          <w:noProof/>
          <w:kern w:val="0"/>
          <w:sz w:val="24"/>
          <w:szCs w:val="20"/>
          <w:lang w:val="en-US"/>
          <w14:ligatures w14:val="none"/>
        </w:rPr>
        <w:t xml:space="preserve">using the courier service (an application is deemed to have been submitted on time if the date on the envelope bearing the postmark is no later than the closing date specified in the call for applications), either by delivery to the 'One Stop Shop' of the Neringa Municipality Administration (delivery must be made no later than the closing date for the submission of applications), or by </w:t>
      </w:r>
      <w:r w:rsidRPr="00880F94">
        <w:rPr>
          <w:rFonts w:ascii="Times New Roman" w:eastAsia="Times New Roman" w:hAnsi="Times New Roman" w:cs="Times New Roman"/>
          <w:noProof/>
          <w:kern w:val="0"/>
          <w:sz w:val="24"/>
          <w:szCs w:val="24"/>
          <w:lang w:val="en-US"/>
          <w14:ligatures w14:val="none"/>
        </w:rPr>
        <w:t xml:space="preserve">e-mail to the address indicated in the call for applications (the date of dispatch of the application must be no later than the closing date indicated in the call for applications). </w:t>
      </w:r>
      <w:r w:rsidRPr="00880F94">
        <w:rPr>
          <w:rFonts w:ascii="Times New Roman" w:eastAsia="Calibri" w:hAnsi="Times New Roman" w:cs="Times New Roman"/>
          <w:noProof/>
          <w:kern w:val="0"/>
          <w:sz w:val="24"/>
          <w:szCs w:val="24"/>
          <w:lang w:val="en-US"/>
          <w14:ligatures w14:val="none"/>
        </w:rPr>
        <w:t xml:space="preserve">Applications delivered by other means and/or submitted to addresses other than those indicated in the call for proposals, or submitted after the closing date specified in the call for proposals, will not be accepted and will not be evaluated. </w:t>
      </w:r>
    </w:p>
    <w:p w14:paraId="44CC37BD" w14:textId="77777777" w:rsidR="00880F94" w:rsidRPr="00880F94" w:rsidRDefault="00880F94" w:rsidP="00880F94">
      <w:pPr>
        <w:spacing w:after="0" w:line="240" w:lineRule="auto"/>
        <w:ind w:firstLine="720"/>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14. Not eligible to apply for or receive scholarships:</w:t>
      </w:r>
    </w:p>
    <w:p w14:paraId="698335BC"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14.1. the experts who evaluate the grant applications;</w:t>
      </w:r>
    </w:p>
    <w:p w14:paraId="69B15299"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14.2. members of the Arts and Culture Council;</w:t>
      </w:r>
    </w:p>
    <w:p w14:paraId="52BAA799"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14.3. cultural or artistic creators working in national, state and municipal budgetary institutions - for the activities specified in their employment contracts and job descriptions;</w:t>
      </w:r>
    </w:p>
    <w:p w14:paraId="5DBC87A0"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 xml:space="preserve">14.4. cultural or artistic creators studying in higher education institutions - for activities forming part of their study programmes; </w:t>
      </w:r>
    </w:p>
    <w:p w14:paraId="24ABE64F"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14.5. cultural or artistic creators who have not submitted to the Neringa Municipality Administration the reports for previously received scholarships in accordance with point 28 of the Regulations;</w:t>
      </w:r>
    </w:p>
    <w:p w14:paraId="71AF2EBA"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14.6. cultural or artistic creators who have already received funding from national or municipal (Republic of Lithuania, other European Union countries or third countries) financial sources to carry out the activities indicated in the application;</w:t>
      </w:r>
    </w:p>
    <w:p w14:paraId="68A08117"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14.7. cultural or artistic creators for whom one year has not elapsed since the end of the scholarship payment agreement previously granted by the Municipality of Neringa.</w:t>
      </w:r>
    </w:p>
    <w:p w14:paraId="7085425E" w14:textId="77777777" w:rsidR="00880F94" w:rsidRPr="00880F94" w:rsidRDefault="00880F94" w:rsidP="00880F94">
      <w:pPr>
        <w:keepNext/>
        <w:spacing w:after="0" w:line="240" w:lineRule="auto"/>
        <w:jc w:val="both"/>
        <w:outlineLvl w:val="2"/>
        <w:rPr>
          <w:rFonts w:ascii="Times New Roman" w:eastAsia="Times New Roman" w:hAnsi="Times New Roman" w:cs="Times New Roman"/>
          <w:b/>
          <w:noProof/>
          <w:kern w:val="0"/>
          <w:sz w:val="24"/>
          <w:szCs w:val="24"/>
          <w:lang w:val="en-US" w:eastAsia="lt-LT"/>
          <w14:ligatures w14:val="none"/>
        </w:rPr>
      </w:pPr>
    </w:p>
    <w:p w14:paraId="43500962" w14:textId="77777777" w:rsidR="00880F94" w:rsidRPr="00880F94" w:rsidRDefault="00880F94" w:rsidP="00880F94">
      <w:pPr>
        <w:keepNext/>
        <w:spacing w:after="0" w:line="240" w:lineRule="auto"/>
        <w:jc w:val="center"/>
        <w:outlineLvl w:val="2"/>
        <w:rPr>
          <w:rFonts w:ascii="Times New Roman" w:eastAsia="Times New Roman" w:hAnsi="Times New Roman" w:cs="Times New Roman"/>
          <w:b/>
          <w:noProof/>
          <w:kern w:val="0"/>
          <w:sz w:val="24"/>
          <w:szCs w:val="24"/>
          <w:lang w:val="en-US" w:eastAsia="lt-LT"/>
          <w14:ligatures w14:val="none"/>
        </w:rPr>
      </w:pPr>
      <w:r w:rsidRPr="00880F94">
        <w:rPr>
          <w:rFonts w:ascii="Times New Roman" w:eastAsia="Times New Roman" w:hAnsi="Times New Roman" w:cs="Times New Roman"/>
          <w:b/>
          <w:noProof/>
          <w:kern w:val="0"/>
          <w:sz w:val="24"/>
          <w:szCs w:val="24"/>
          <w:lang w:val="en-US" w:eastAsia="lt-LT"/>
          <w14:ligatures w14:val="none"/>
        </w:rPr>
        <w:t>CHAPTER IV</w:t>
      </w:r>
    </w:p>
    <w:p w14:paraId="7084CA8B" w14:textId="77777777" w:rsidR="00880F94" w:rsidRPr="00880F94" w:rsidRDefault="00880F94" w:rsidP="00880F94">
      <w:pPr>
        <w:keepNext/>
        <w:spacing w:after="0" w:line="240" w:lineRule="auto"/>
        <w:jc w:val="center"/>
        <w:outlineLvl w:val="2"/>
        <w:rPr>
          <w:rFonts w:ascii="Times New Roman" w:eastAsia="Times New Roman" w:hAnsi="Times New Roman" w:cs="Times New Roman"/>
          <w:b/>
          <w:noProof/>
          <w:kern w:val="0"/>
          <w:sz w:val="24"/>
          <w:szCs w:val="24"/>
          <w:lang w:val="en-US" w:eastAsia="lt-LT"/>
          <w14:ligatures w14:val="none"/>
        </w:rPr>
      </w:pPr>
      <w:r w:rsidRPr="00880F94">
        <w:rPr>
          <w:rFonts w:ascii="Times New Roman" w:eastAsia="Times New Roman" w:hAnsi="Times New Roman" w:cs="Times New Roman"/>
          <w:b/>
          <w:noProof/>
          <w:kern w:val="0"/>
          <w:sz w:val="24"/>
          <w:szCs w:val="24"/>
          <w:lang w:val="en-US" w:eastAsia="lt-LT"/>
          <w14:ligatures w14:val="none"/>
        </w:rPr>
        <w:t>EVALUATION OF APPLICATIONS</w:t>
      </w:r>
    </w:p>
    <w:p w14:paraId="315B1D73" w14:textId="77777777" w:rsidR="00880F94" w:rsidRPr="00880F94" w:rsidRDefault="00880F94" w:rsidP="00880F94">
      <w:pPr>
        <w:keepNext/>
        <w:spacing w:after="0" w:line="240" w:lineRule="auto"/>
        <w:jc w:val="center"/>
        <w:outlineLvl w:val="2"/>
        <w:rPr>
          <w:rFonts w:ascii="Times New Roman" w:eastAsia="Times New Roman" w:hAnsi="Times New Roman" w:cs="Times New Roman"/>
          <w:b/>
          <w:noProof/>
          <w:kern w:val="0"/>
          <w:sz w:val="24"/>
          <w:szCs w:val="24"/>
          <w:lang w:val="en-US" w:eastAsia="lt-LT"/>
          <w14:ligatures w14:val="none"/>
        </w:rPr>
      </w:pPr>
    </w:p>
    <w:p w14:paraId="0F858E6F" w14:textId="77777777" w:rsidR="00880F94" w:rsidRPr="00880F94" w:rsidRDefault="00880F94" w:rsidP="00880F94">
      <w:pPr>
        <w:spacing w:after="0" w:line="240" w:lineRule="auto"/>
        <w:ind w:firstLine="720"/>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 xml:space="preserve">15. The Neringa Municipality Administration shall assess the administrative eligibility of the applications no later than 20 working days after the last date of receipt of applications. The assessment of the administrative eligibility of applications shall determine whether the application has been submitted in accordance with the administrative requirements laid down in the Regulations and the call for proposals. If, during the administrative assessment, the civil servant finds deficiencies, he/she shall inform the applicant at the e-mail address of the scholarship provider indicated in the application form, setting a deadline of at least 5 working days to remedy the deficiencies once. In the absence of a reply from the applicant, the scholarship applicant shall be deemed not to have remedied the deficiencies and the application shall not be evaluated. </w:t>
      </w:r>
    </w:p>
    <w:p w14:paraId="11B60102" w14:textId="77777777" w:rsidR="00880F94" w:rsidRPr="00880F94" w:rsidRDefault="00880F94" w:rsidP="00880F94">
      <w:pPr>
        <w:spacing w:after="0" w:line="240" w:lineRule="auto"/>
        <w:ind w:firstLine="720"/>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 xml:space="preserve">16. Applications that do not meet the administrative eligibility requirements will not be submitted for peer review. </w:t>
      </w:r>
    </w:p>
    <w:p w14:paraId="0E51648C" w14:textId="77777777" w:rsidR="00880F94" w:rsidRPr="00880F94" w:rsidRDefault="00880F94" w:rsidP="00880F94">
      <w:pPr>
        <w:spacing w:after="0" w:line="240" w:lineRule="auto"/>
        <w:ind w:firstLine="709"/>
        <w:jc w:val="both"/>
        <w:rPr>
          <w:rFonts w:ascii="Times New Roman" w:eastAsia="Calibri" w:hAnsi="Times New Roman" w:cs="Times New Roman"/>
          <w:noProof/>
          <w:kern w:val="0"/>
          <w:sz w:val="24"/>
          <w:szCs w:val="24"/>
          <w:lang w:val="en-US"/>
          <w14:ligatures w14:val="none"/>
        </w:rPr>
      </w:pPr>
      <w:r w:rsidRPr="00880F94">
        <w:rPr>
          <w:rFonts w:ascii="Times New Roman" w:eastAsia="Times New Roman" w:hAnsi="Times New Roman" w:cs="Times New Roman"/>
          <w:noProof/>
          <w:kern w:val="0"/>
          <w:sz w:val="24"/>
          <w:szCs w:val="20"/>
          <w:lang w:val="en-US"/>
          <w14:ligatures w14:val="none"/>
        </w:rPr>
        <w:t xml:space="preserve">17. The </w:t>
      </w:r>
      <w:r w:rsidRPr="00880F94">
        <w:rPr>
          <w:rFonts w:ascii="Times New Roman" w:eastAsia="Calibri" w:hAnsi="Times New Roman" w:cs="Times New Roman"/>
          <w:noProof/>
          <w:kern w:val="0"/>
          <w:sz w:val="24"/>
          <w:szCs w:val="24"/>
          <w:lang w:val="en-US"/>
          <w14:ligatures w14:val="none"/>
        </w:rPr>
        <w:t xml:space="preserve">work of the experts </w:t>
      </w:r>
      <w:r w:rsidRPr="00880F94">
        <w:rPr>
          <w:rFonts w:ascii="Times New Roman" w:eastAsia="Times New Roman" w:hAnsi="Times New Roman" w:cs="Times New Roman"/>
          <w:noProof/>
          <w:kern w:val="0"/>
          <w:sz w:val="24"/>
          <w:szCs w:val="20"/>
          <w:lang w:val="en-US"/>
          <w14:ligatures w14:val="none"/>
        </w:rPr>
        <w:t xml:space="preserve">and the procedure for the evaluation of applications </w:t>
      </w:r>
      <w:r w:rsidRPr="00880F94">
        <w:rPr>
          <w:rFonts w:ascii="Times New Roman" w:eastAsia="Calibri" w:hAnsi="Times New Roman" w:cs="Times New Roman"/>
          <w:noProof/>
          <w:kern w:val="0"/>
          <w:sz w:val="24"/>
          <w:szCs w:val="24"/>
          <w:lang w:val="en-US"/>
          <w14:ligatures w14:val="none"/>
        </w:rPr>
        <w:t xml:space="preserve">shall be organised in accordance with the Rules of Procedure for the work of the experts approved by the Neringa Municipal Council. </w:t>
      </w:r>
    </w:p>
    <w:p w14:paraId="638B18E3" w14:textId="77777777" w:rsidR="00880F94" w:rsidRPr="00880F94" w:rsidRDefault="00880F94" w:rsidP="00880F94">
      <w:pPr>
        <w:spacing w:after="0" w:line="240" w:lineRule="auto"/>
        <w:ind w:firstLine="720"/>
        <w:jc w:val="both"/>
        <w:rPr>
          <w:rFonts w:ascii="Times New Roman" w:eastAsia="Times New Roman" w:hAnsi="Times New Roman" w:cs="Times New Roman"/>
          <w:noProof/>
          <w:kern w:val="0"/>
          <w:sz w:val="24"/>
          <w:szCs w:val="20"/>
          <w:lang w:val="en-US"/>
          <w14:ligatures w14:val="none"/>
        </w:rPr>
      </w:pPr>
      <w:r w:rsidRPr="00880F94">
        <w:rPr>
          <w:rFonts w:ascii="Times New Roman" w:eastAsia="Calibri" w:hAnsi="Times New Roman" w:cs="Times New Roman"/>
          <w:noProof/>
          <w:kern w:val="0"/>
          <w:sz w:val="24"/>
          <w:szCs w:val="20"/>
          <w:lang w:val="en-US"/>
          <w14:ligatures w14:val="none"/>
        </w:rPr>
        <w:t xml:space="preserve">18. </w:t>
      </w:r>
      <w:r w:rsidRPr="00880F94">
        <w:rPr>
          <w:rFonts w:ascii="Times New Roman" w:eastAsia="Times New Roman" w:hAnsi="Times New Roman" w:cs="Times New Roman"/>
          <w:noProof/>
          <w:kern w:val="0"/>
          <w:sz w:val="24"/>
          <w:szCs w:val="20"/>
          <w:lang w:val="en-US"/>
          <w14:ligatures w14:val="none"/>
        </w:rPr>
        <w:t xml:space="preserve">Three experts assess each application. </w:t>
      </w:r>
      <w:r w:rsidRPr="00880F94">
        <w:rPr>
          <w:rFonts w:ascii="Times New Roman" w:eastAsia="Calibri" w:hAnsi="Times New Roman" w:cs="Times New Roman"/>
          <w:noProof/>
          <w:kern w:val="0"/>
          <w:sz w:val="24"/>
          <w:szCs w:val="24"/>
          <w:lang w:val="en-US"/>
          <w14:ligatures w14:val="none"/>
        </w:rPr>
        <w:t xml:space="preserve">The work of the experts may be remunerated. </w:t>
      </w:r>
    </w:p>
    <w:p w14:paraId="6A46A7FC" w14:textId="77777777" w:rsidR="00880F94" w:rsidRPr="00880F94" w:rsidRDefault="00880F94" w:rsidP="00880F94">
      <w:pPr>
        <w:spacing w:after="0" w:line="240" w:lineRule="auto"/>
        <w:ind w:firstLine="720"/>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 xml:space="preserve">19. Proposals are evaluated according to the following criteria: </w:t>
      </w:r>
    </w:p>
    <w:p w14:paraId="33A7617D" w14:textId="77777777" w:rsidR="00880F94" w:rsidRPr="00880F94" w:rsidRDefault="00880F94" w:rsidP="00880F94">
      <w:pPr>
        <w:spacing w:after="0" w:line="240" w:lineRule="auto"/>
        <w:ind w:firstLine="720"/>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 xml:space="preserve">19.1. the artistic and cultural value, </w:t>
      </w:r>
      <w:r w:rsidRPr="00880F94">
        <w:rPr>
          <w:rFonts w:ascii="Times New Roman" w:eastAsia="Times New Roman" w:hAnsi="Times New Roman" w:cs="Times New Roman"/>
          <w:noProof/>
          <w:kern w:val="0"/>
          <w:sz w:val="24"/>
          <w:szCs w:val="24"/>
          <w:lang w:val="en-US" w:eastAsia="lt-LT"/>
          <w14:ligatures w14:val="none"/>
        </w:rPr>
        <w:t xml:space="preserve">relevance and purpose of </w:t>
      </w:r>
      <w:r w:rsidRPr="00880F94">
        <w:rPr>
          <w:rFonts w:ascii="Times New Roman" w:eastAsia="Times New Roman" w:hAnsi="Times New Roman" w:cs="Times New Roman"/>
          <w:noProof/>
          <w:kern w:val="0"/>
          <w:sz w:val="24"/>
          <w:szCs w:val="20"/>
          <w:lang w:val="en-US"/>
          <w14:ligatures w14:val="none"/>
        </w:rPr>
        <w:t xml:space="preserve">the activity for which the scholarship is requested (0-20 points); </w:t>
      </w:r>
    </w:p>
    <w:p w14:paraId="3753C450" w14:textId="77777777" w:rsidR="00880F94" w:rsidRPr="00880F94" w:rsidRDefault="00880F94" w:rsidP="00880F94">
      <w:pPr>
        <w:spacing w:after="0" w:line="240" w:lineRule="auto"/>
        <w:ind w:firstLine="720"/>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 xml:space="preserve">19.2. the expected results, </w:t>
      </w:r>
      <w:r w:rsidRPr="00880F94">
        <w:rPr>
          <w:rFonts w:ascii="Times New Roman" w:eastAsia="Times New Roman" w:hAnsi="Times New Roman" w:cs="Times New Roman"/>
          <w:noProof/>
          <w:kern w:val="0"/>
          <w:sz w:val="24"/>
          <w:szCs w:val="24"/>
          <w:lang w:val="en-US" w:eastAsia="lt-LT"/>
          <w14:ligatures w14:val="none"/>
        </w:rPr>
        <w:t xml:space="preserve">continuity </w:t>
      </w:r>
      <w:r w:rsidRPr="00880F94">
        <w:rPr>
          <w:rFonts w:ascii="Times New Roman" w:eastAsia="Times New Roman" w:hAnsi="Times New Roman" w:cs="Times New Roman"/>
          <w:noProof/>
          <w:kern w:val="0"/>
          <w:sz w:val="24"/>
          <w:szCs w:val="20"/>
          <w:lang w:val="en-US"/>
          <w14:ligatures w14:val="none"/>
        </w:rPr>
        <w:t xml:space="preserve">and dissemination of the activities for which the grant is requested (0-10 points); </w:t>
      </w:r>
    </w:p>
    <w:p w14:paraId="239F0AFA" w14:textId="77777777" w:rsidR="00880F94" w:rsidRPr="00880F94" w:rsidRDefault="00880F94" w:rsidP="00880F94">
      <w:pPr>
        <w:spacing w:after="0" w:line="240" w:lineRule="auto"/>
        <w:ind w:firstLine="720"/>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lastRenderedPageBreak/>
        <w:t xml:space="preserve">19.3. the </w:t>
      </w:r>
      <w:r w:rsidRPr="00880F94">
        <w:rPr>
          <w:rFonts w:ascii="Times New Roman" w:eastAsia="Times New Roman" w:hAnsi="Times New Roman" w:cs="Times New Roman"/>
          <w:noProof/>
          <w:kern w:val="0"/>
          <w:sz w:val="24"/>
          <w:szCs w:val="24"/>
          <w:lang w:val="en-US" w:eastAsia="lt-LT"/>
          <w14:ligatures w14:val="none"/>
        </w:rPr>
        <w:t xml:space="preserve">importance of </w:t>
      </w:r>
      <w:r w:rsidRPr="00880F94">
        <w:rPr>
          <w:rFonts w:ascii="Times New Roman" w:eastAsia="Times New Roman" w:hAnsi="Times New Roman" w:cs="Times New Roman"/>
          <w:noProof/>
          <w:kern w:val="0"/>
          <w:sz w:val="24"/>
          <w:szCs w:val="20"/>
          <w:lang w:val="en-US"/>
          <w14:ligatures w14:val="none"/>
        </w:rPr>
        <w:t xml:space="preserve">the cultural or artistic activity for which the scholarship is requested for the </w:t>
      </w:r>
      <w:r w:rsidRPr="00880F94">
        <w:rPr>
          <w:rFonts w:ascii="Times New Roman" w:eastAsia="Times New Roman" w:hAnsi="Times New Roman" w:cs="Times New Roman"/>
          <w:noProof/>
          <w:kern w:val="0"/>
          <w:sz w:val="24"/>
          <w:szCs w:val="24"/>
          <w:lang w:val="en-US" w:eastAsia="lt-LT"/>
          <w14:ligatures w14:val="none"/>
        </w:rPr>
        <w:t xml:space="preserve">development of culture and art in Neringa, the </w:t>
      </w:r>
      <w:r w:rsidRPr="00880F94">
        <w:rPr>
          <w:rFonts w:ascii="Times New Roman" w:eastAsia="Times New Roman" w:hAnsi="Times New Roman" w:cs="Times New Roman"/>
          <w:noProof/>
          <w:kern w:val="0"/>
          <w:sz w:val="24"/>
          <w:szCs w:val="20"/>
          <w:lang w:val="en-US" w:eastAsia="lt-LT"/>
          <w14:ligatures w14:val="none"/>
        </w:rPr>
        <w:t xml:space="preserve">relation of the theme of the work to Neringa, the Curonian Spit and the cultural identity and identity of Lithuania Minor (Prussian) </w:t>
      </w:r>
      <w:r w:rsidRPr="00880F94">
        <w:rPr>
          <w:rFonts w:ascii="Times New Roman" w:eastAsia="Times New Roman" w:hAnsi="Times New Roman" w:cs="Times New Roman"/>
          <w:noProof/>
          <w:kern w:val="0"/>
          <w:sz w:val="24"/>
          <w:szCs w:val="24"/>
          <w:lang w:val="en-US" w:eastAsia="lt-LT"/>
          <w14:ligatures w14:val="none"/>
        </w:rPr>
        <w:t>(</w:t>
      </w:r>
      <w:r w:rsidRPr="00880F94">
        <w:rPr>
          <w:rFonts w:ascii="Times New Roman" w:eastAsia="Times New Roman" w:hAnsi="Times New Roman" w:cs="Times New Roman"/>
          <w:noProof/>
          <w:kern w:val="0"/>
          <w:sz w:val="24"/>
          <w:szCs w:val="20"/>
          <w:lang w:val="en-US"/>
          <w14:ligatures w14:val="none"/>
        </w:rPr>
        <w:t xml:space="preserve">0-15 </w:t>
      </w:r>
      <w:r w:rsidRPr="00880F94">
        <w:rPr>
          <w:rFonts w:ascii="Times New Roman" w:eastAsia="Times New Roman" w:hAnsi="Times New Roman" w:cs="Times New Roman"/>
          <w:noProof/>
          <w:kern w:val="0"/>
          <w:sz w:val="24"/>
          <w:szCs w:val="24"/>
          <w:lang w:val="en-US" w:eastAsia="lt-LT"/>
          <w14:ligatures w14:val="none"/>
        </w:rPr>
        <w:t>points)</w:t>
      </w:r>
      <w:r w:rsidRPr="00880F94">
        <w:rPr>
          <w:rFonts w:ascii="Times New Roman" w:eastAsia="Times New Roman" w:hAnsi="Times New Roman" w:cs="Times New Roman"/>
          <w:noProof/>
          <w:kern w:val="0"/>
          <w:sz w:val="24"/>
          <w:szCs w:val="20"/>
          <w:lang w:val="en-US"/>
          <w14:ligatures w14:val="none"/>
        </w:rPr>
        <w:t xml:space="preserve">; </w:t>
      </w:r>
    </w:p>
    <w:p w14:paraId="2774F176" w14:textId="77777777" w:rsidR="00880F94" w:rsidRPr="00880F94" w:rsidRDefault="00880F94" w:rsidP="00880F94">
      <w:pPr>
        <w:spacing w:after="0" w:line="240" w:lineRule="auto"/>
        <w:ind w:firstLine="720"/>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19.4. the relevance and importance of the work of the cultural or artistic worker to the specific field of culture or art (0-10 points);</w:t>
      </w:r>
    </w:p>
    <w:p w14:paraId="4C601123" w14:textId="77777777" w:rsidR="00880F94" w:rsidRPr="00880F94" w:rsidRDefault="00880F94" w:rsidP="00880F94">
      <w:pPr>
        <w:spacing w:after="0" w:line="240" w:lineRule="auto"/>
        <w:ind w:firstLine="720"/>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 xml:space="preserve">19.5. the </w:t>
      </w:r>
      <w:r w:rsidRPr="00880F94">
        <w:rPr>
          <w:rFonts w:ascii="Times New Roman" w:eastAsia="Times New Roman" w:hAnsi="Times New Roman" w:cs="Times New Roman"/>
          <w:noProof/>
          <w:kern w:val="0"/>
          <w:sz w:val="24"/>
          <w:szCs w:val="24"/>
          <w:lang w:val="en-US" w:eastAsia="lt-LT"/>
          <w14:ligatures w14:val="none"/>
        </w:rPr>
        <w:t>artistic and cultural value, relevance</w:t>
      </w:r>
      <w:r w:rsidRPr="00880F94">
        <w:rPr>
          <w:rFonts w:ascii="Times New Roman" w:eastAsia="Times New Roman" w:hAnsi="Times New Roman" w:cs="Times New Roman"/>
          <w:noProof/>
          <w:kern w:val="0"/>
          <w:sz w:val="24"/>
          <w:szCs w:val="20"/>
          <w:lang w:val="en-US"/>
          <w14:ligatures w14:val="none"/>
        </w:rPr>
        <w:t xml:space="preserve">, results and </w:t>
      </w:r>
      <w:r w:rsidRPr="00880F94">
        <w:rPr>
          <w:rFonts w:ascii="Times New Roman" w:eastAsia="Times New Roman" w:hAnsi="Times New Roman" w:cs="Times New Roman"/>
          <w:noProof/>
          <w:kern w:val="0"/>
          <w:sz w:val="24"/>
          <w:szCs w:val="24"/>
          <w:lang w:val="en-US" w:eastAsia="lt-LT"/>
          <w14:ligatures w14:val="none"/>
        </w:rPr>
        <w:t xml:space="preserve">dissemination of </w:t>
      </w:r>
      <w:r w:rsidRPr="00880F94">
        <w:rPr>
          <w:rFonts w:ascii="Times New Roman" w:eastAsia="Times New Roman" w:hAnsi="Times New Roman" w:cs="Times New Roman"/>
          <w:noProof/>
          <w:kern w:val="0"/>
          <w:sz w:val="24"/>
          <w:szCs w:val="20"/>
          <w:lang w:val="en-US"/>
          <w14:ligatures w14:val="none"/>
        </w:rPr>
        <w:t xml:space="preserve">the cultural or artistic work of the artist's previous activities (if the artist has been awarded a grant from the </w:t>
      </w:r>
      <w:r w:rsidRPr="00880F94">
        <w:rPr>
          <w:rFonts w:ascii="Times New Roman" w:eastAsia="Calibri" w:hAnsi="Times New Roman" w:cs="Times New Roman"/>
          <w:noProof/>
          <w:kern w:val="0"/>
          <w:sz w:val="24"/>
          <w:szCs w:val="24"/>
          <w:lang w:val="en-US"/>
          <w14:ligatures w14:val="none"/>
        </w:rPr>
        <w:t xml:space="preserve">Neringa Municipality </w:t>
      </w:r>
      <w:r w:rsidRPr="00880F94">
        <w:rPr>
          <w:rFonts w:ascii="Times New Roman" w:eastAsia="Times New Roman" w:hAnsi="Times New Roman" w:cs="Times New Roman"/>
          <w:noProof/>
          <w:kern w:val="0"/>
          <w:sz w:val="24"/>
          <w:szCs w:val="20"/>
          <w:lang w:val="en-US"/>
          <w14:ligatures w14:val="none"/>
        </w:rPr>
        <w:t xml:space="preserve">Administration, the results of the grant shall be analysed as well) (0 - 20 points); </w:t>
      </w:r>
    </w:p>
    <w:p w14:paraId="1C7E3A51" w14:textId="77777777" w:rsidR="00880F94" w:rsidRPr="00880F94" w:rsidRDefault="00880F94" w:rsidP="00880F94">
      <w:pPr>
        <w:spacing w:after="0" w:line="240" w:lineRule="auto"/>
        <w:ind w:firstLine="720"/>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19.6. the applicant is a young cultural and artistic worker (up to 35 years of age) (5 points are awarded to applications that meet the criterion);</w:t>
      </w:r>
    </w:p>
    <w:p w14:paraId="318FFDA8" w14:textId="77777777" w:rsidR="00880F94" w:rsidRPr="00880F94" w:rsidRDefault="00880F94" w:rsidP="00880F94">
      <w:pPr>
        <w:spacing w:after="0" w:line="240" w:lineRule="auto"/>
        <w:ind w:firstLine="720"/>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19.7. relevance to the priority (0-20 points).</w:t>
      </w:r>
    </w:p>
    <w:p w14:paraId="7C02F3C3" w14:textId="77777777" w:rsidR="00880F94" w:rsidRPr="00880F94" w:rsidRDefault="00880F94" w:rsidP="00880F94">
      <w:pPr>
        <w:spacing w:after="0" w:line="240" w:lineRule="auto"/>
        <w:ind w:firstLine="720"/>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20. Applications that receive an average of at least 55 points from the experts (with a maximum of 100 points) are submitted to the Culture and Arts Council for consideration.</w:t>
      </w:r>
    </w:p>
    <w:p w14:paraId="184E88F6" w14:textId="77777777" w:rsidR="00880F94" w:rsidRPr="00880F94" w:rsidRDefault="00880F94" w:rsidP="00880F94">
      <w:pPr>
        <w:spacing w:after="0" w:line="240" w:lineRule="auto"/>
        <w:ind w:firstLine="720"/>
        <w:jc w:val="both"/>
        <w:rPr>
          <w:rFonts w:ascii="Times New Roman" w:eastAsia="Times New Roman" w:hAnsi="Times New Roman" w:cs="Times New Roman"/>
          <w:noProof/>
          <w:kern w:val="0"/>
          <w:sz w:val="24"/>
          <w:szCs w:val="24"/>
          <w:lang w:val="en-US" w:eastAsia="lt-LT"/>
          <w14:ligatures w14:val="none"/>
        </w:rPr>
      </w:pPr>
      <w:r w:rsidRPr="00880F94">
        <w:rPr>
          <w:rFonts w:ascii="Times New Roman" w:eastAsia="Times New Roman" w:hAnsi="Times New Roman" w:cs="Times New Roman"/>
          <w:noProof/>
          <w:kern w:val="0"/>
          <w:sz w:val="24"/>
          <w:szCs w:val="20"/>
          <w:lang w:val="en-US"/>
          <w14:ligatures w14:val="none"/>
        </w:rPr>
        <w:t xml:space="preserve">21. Scholarships are awarded and their duration is approved by the Mayor of </w:t>
      </w:r>
      <w:r w:rsidRPr="00880F94">
        <w:rPr>
          <w:rFonts w:ascii="Times New Roman" w:eastAsia="Calibri" w:hAnsi="Times New Roman" w:cs="Times New Roman"/>
          <w:noProof/>
          <w:kern w:val="0"/>
          <w:sz w:val="24"/>
          <w:szCs w:val="24"/>
          <w:lang w:val="en-US"/>
          <w14:ligatures w14:val="none"/>
        </w:rPr>
        <w:t>Neringa Municipality</w:t>
      </w:r>
      <w:r w:rsidRPr="00880F94">
        <w:rPr>
          <w:rFonts w:ascii="Times New Roman" w:eastAsia="Times New Roman" w:hAnsi="Times New Roman" w:cs="Times New Roman"/>
          <w:noProof/>
          <w:kern w:val="0"/>
          <w:sz w:val="24"/>
          <w:szCs w:val="20"/>
          <w:lang w:val="en-US"/>
          <w14:ligatures w14:val="none"/>
        </w:rPr>
        <w:t>, taking into account the recommendations of the Culture and Art Council</w:t>
      </w:r>
      <w:r w:rsidRPr="00880F94">
        <w:rPr>
          <w:rFonts w:ascii="Times New Roman" w:eastAsia="Times New Roman" w:hAnsi="Times New Roman" w:cs="Times New Roman"/>
          <w:noProof/>
          <w:kern w:val="0"/>
          <w:sz w:val="24"/>
          <w:szCs w:val="24"/>
          <w:lang w:val="en-US"/>
          <w14:ligatures w14:val="none"/>
        </w:rPr>
        <w:t xml:space="preserve">. </w:t>
      </w:r>
    </w:p>
    <w:p w14:paraId="17E9086E" w14:textId="77777777" w:rsidR="00880F94" w:rsidRPr="00880F94" w:rsidRDefault="00880F94" w:rsidP="00880F94">
      <w:pPr>
        <w:spacing w:after="0" w:line="240" w:lineRule="auto"/>
        <w:ind w:firstLine="720"/>
        <w:jc w:val="both"/>
        <w:rPr>
          <w:rFonts w:ascii="Times New Roman" w:eastAsia="Times New Roman" w:hAnsi="Times New Roman" w:cs="Times New Roman"/>
          <w:noProof/>
          <w:kern w:val="0"/>
          <w:sz w:val="24"/>
          <w:szCs w:val="24"/>
          <w:lang w:val="en-US" w:eastAsia="lt-LT"/>
          <w14:ligatures w14:val="none"/>
        </w:rPr>
      </w:pPr>
      <w:r w:rsidRPr="00880F94">
        <w:rPr>
          <w:rFonts w:ascii="Times New Roman" w:eastAsia="Times New Roman" w:hAnsi="Times New Roman" w:cs="Times New Roman"/>
          <w:noProof/>
          <w:kern w:val="0"/>
          <w:sz w:val="24"/>
          <w:szCs w:val="24"/>
          <w:lang w:val="en-US" w:eastAsia="lt-LT"/>
          <w14:ligatures w14:val="none"/>
        </w:rPr>
        <w:t>22</w:t>
      </w:r>
      <w:r w:rsidRPr="00880F94">
        <w:rPr>
          <w:rFonts w:ascii="Times New Roman" w:eastAsia="Times New Roman" w:hAnsi="Times New Roman" w:cs="Times New Roman"/>
          <w:noProof/>
          <w:kern w:val="0"/>
          <w:sz w:val="24"/>
          <w:szCs w:val="24"/>
          <w:lang w:val="en-US"/>
          <w14:ligatures w14:val="none"/>
        </w:rPr>
        <w:t xml:space="preserve">. In order to ensure transparency and publicity of the awarding of Culture and Art Grants, information on the selected creative projects, indicating the title of the project, the name of the grantee and the amount of the grant awarded, shall be published on the website of the </w:t>
      </w:r>
      <w:r w:rsidRPr="00880F94">
        <w:rPr>
          <w:rFonts w:ascii="Times New Roman" w:eastAsia="Calibri" w:hAnsi="Times New Roman" w:cs="Times New Roman"/>
          <w:noProof/>
          <w:kern w:val="0"/>
          <w:sz w:val="24"/>
          <w:szCs w:val="24"/>
          <w:lang w:val="en-US"/>
          <w14:ligatures w14:val="none"/>
        </w:rPr>
        <w:t>Neringa Municipality</w:t>
      </w:r>
      <w:r w:rsidRPr="00880F94">
        <w:rPr>
          <w:rFonts w:ascii="Times New Roman" w:eastAsia="Times New Roman" w:hAnsi="Times New Roman" w:cs="Times New Roman"/>
          <w:noProof/>
          <w:kern w:val="0"/>
          <w:sz w:val="24"/>
          <w:szCs w:val="24"/>
          <w:lang w:val="en-US"/>
          <w14:ligatures w14:val="none"/>
        </w:rPr>
        <w:t>.</w:t>
      </w:r>
    </w:p>
    <w:p w14:paraId="61F52D3D" w14:textId="77777777" w:rsidR="00880F94" w:rsidRPr="00880F94" w:rsidRDefault="00880F94" w:rsidP="00880F94">
      <w:pPr>
        <w:spacing w:after="0" w:line="240" w:lineRule="auto"/>
        <w:jc w:val="both"/>
        <w:rPr>
          <w:rFonts w:ascii="Times New Roman" w:eastAsia="Times New Roman" w:hAnsi="Times New Roman" w:cs="Times New Roman"/>
          <w:noProof/>
          <w:kern w:val="0"/>
          <w:sz w:val="24"/>
          <w:szCs w:val="24"/>
          <w:lang w:val="en-US" w:eastAsia="lt-LT"/>
          <w14:ligatures w14:val="none"/>
        </w:rPr>
      </w:pPr>
    </w:p>
    <w:p w14:paraId="15D56FBA" w14:textId="77777777" w:rsidR="00880F94" w:rsidRPr="00880F94" w:rsidRDefault="00880F94" w:rsidP="00880F94">
      <w:pPr>
        <w:spacing w:after="0" w:line="240" w:lineRule="auto"/>
        <w:jc w:val="center"/>
        <w:rPr>
          <w:rFonts w:ascii="Times New Roman" w:eastAsia="Times New Roman" w:hAnsi="Times New Roman" w:cs="Times New Roman"/>
          <w:b/>
          <w:bCs/>
          <w:noProof/>
          <w:kern w:val="0"/>
          <w:sz w:val="24"/>
          <w:szCs w:val="24"/>
          <w:lang w:val="en-US" w:eastAsia="lt-LT"/>
          <w14:ligatures w14:val="none"/>
        </w:rPr>
      </w:pPr>
      <w:r w:rsidRPr="00880F94">
        <w:rPr>
          <w:rFonts w:ascii="Times New Roman" w:eastAsia="Times New Roman" w:hAnsi="Times New Roman" w:cs="Times New Roman"/>
          <w:b/>
          <w:bCs/>
          <w:noProof/>
          <w:kern w:val="0"/>
          <w:sz w:val="24"/>
          <w:szCs w:val="24"/>
          <w:lang w:val="en-US" w:eastAsia="lt-LT"/>
          <w14:ligatures w14:val="none"/>
        </w:rPr>
        <w:t>CHAPTER V</w:t>
      </w:r>
    </w:p>
    <w:p w14:paraId="382C01FF" w14:textId="77777777" w:rsidR="00880F94" w:rsidRPr="00880F94" w:rsidRDefault="00880F94" w:rsidP="00880F94">
      <w:pPr>
        <w:spacing w:after="0" w:line="240" w:lineRule="auto"/>
        <w:jc w:val="center"/>
        <w:rPr>
          <w:rFonts w:ascii="Times New Roman" w:eastAsia="Times New Roman" w:hAnsi="Times New Roman" w:cs="Times New Roman"/>
          <w:b/>
          <w:bCs/>
          <w:noProof/>
          <w:kern w:val="0"/>
          <w:sz w:val="24"/>
          <w:szCs w:val="24"/>
          <w:lang w:val="en-US" w:eastAsia="lt-LT"/>
          <w14:ligatures w14:val="none"/>
        </w:rPr>
      </w:pPr>
      <w:r w:rsidRPr="00880F94">
        <w:rPr>
          <w:rFonts w:ascii="Times New Roman" w:eastAsia="Times New Roman" w:hAnsi="Times New Roman" w:cs="Times New Roman"/>
          <w:b/>
          <w:bCs/>
          <w:noProof/>
          <w:kern w:val="0"/>
          <w:sz w:val="24"/>
          <w:szCs w:val="24"/>
          <w:lang w:val="en-US" w:eastAsia="lt-LT"/>
          <w14:ligatures w14:val="none"/>
        </w:rPr>
        <w:t>AWARDING, PAYING AND REPORTING ON GRANTS</w:t>
      </w:r>
    </w:p>
    <w:p w14:paraId="0B555BCC" w14:textId="77777777" w:rsidR="00880F94" w:rsidRPr="00880F94" w:rsidRDefault="00880F94" w:rsidP="00880F94">
      <w:pPr>
        <w:spacing w:after="0" w:line="240" w:lineRule="auto"/>
        <w:ind w:firstLine="720"/>
        <w:jc w:val="center"/>
        <w:rPr>
          <w:rFonts w:ascii="Times New Roman" w:eastAsia="Times New Roman" w:hAnsi="Times New Roman" w:cs="Times New Roman"/>
          <w:b/>
          <w:bCs/>
          <w:noProof/>
          <w:kern w:val="0"/>
          <w:sz w:val="24"/>
          <w:szCs w:val="24"/>
          <w:lang w:val="en-US" w:eastAsia="lt-LT"/>
          <w14:ligatures w14:val="none"/>
        </w:rPr>
      </w:pPr>
    </w:p>
    <w:p w14:paraId="64AF5183" w14:textId="77777777" w:rsidR="00880F94" w:rsidRPr="00880F94" w:rsidRDefault="00880F94" w:rsidP="00880F94">
      <w:pPr>
        <w:spacing w:after="0" w:line="240" w:lineRule="auto"/>
        <w:ind w:firstLine="709"/>
        <w:contextualSpacing/>
        <w:jc w:val="both"/>
        <w:rPr>
          <w:rFonts w:ascii="Times New Roman" w:eastAsia="Times New Roman" w:hAnsi="Times New Roman" w:cs="Times New Roman"/>
          <w:noProof/>
          <w:kern w:val="0"/>
          <w:sz w:val="24"/>
          <w:szCs w:val="24"/>
          <w:lang w:val="en-US"/>
          <w14:ligatures w14:val="none"/>
        </w:rPr>
      </w:pPr>
      <w:r w:rsidRPr="00880F94">
        <w:rPr>
          <w:rFonts w:ascii="Times New Roman" w:eastAsia="Times New Roman" w:hAnsi="Times New Roman" w:cs="Times New Roman"/>
          <w:noProof/>
          <w:kern w:val="0"/>
          <w:sz w:val="24"/>
          <w:szCs w:val="24"/>
          <w:lang w:val="en-US" w:eastAsia="lt-LT"/>
          <w14:ligatures w14:val="none"/>
        </w:rPr>
        <w:t xml:space="preserve">23. The recipient of the scholarship shall sign a </w:t>
      </w:r>
      <w:r w:rsidRPr="00880F94">
        <w:rPr>
          <w:rFonts w:ascii="Times New Roman" w:eastAsia="Times New Roman" w:hAnsi="Times New Roman" w:cs="Times New Roman"/>
          <w:noProof/>
          <w:kern w:val="0"/>
          <w:sz w:val="24"/>
          <w:szCs w:val="20"/>
          <w:lang w:val="en-US"/>
          <w14:ligatures w14:val="none"/>
        </w:rPr>
        <w:t xml:space="preserve">payment agreement </w:t>
      </w:r>
      <w:r w:rsidRPr="00880F94">
        <w:rPr>
          <w:rFonts w:ascii="Times New Roman" w:eastAsia="Times New Roman" w:hAnsi="Times New Roman" w:cs="Times New Roman"/>
          <w:noProof/>
          <w:kern w:val="0"/>
          <w:sz w:val="24"/>
          <w:szCs w:val="24"/>
          <w:lang w:val="en-US" w:eastAsia="lt-LT"/>
          <w14:ligatures w14:val="none"/>
        </w:rPr>
        <w:t xml:space="preserve">with the Neringa Municipality Administration for the </w:t>
      </w:r>
      <w:r w:rsidRPr="00880F94">
        <w:rPr>
          <w:rFonts w:ascii="Times New Roman" w:eastAsia="Times New Roman" w:hAnsi="Times New Roman" w:cs="Times New Roman"/>
          <w:noProof/>
          <w:kern w:val="0"/>
          <w:sz w:val="24"/>
          <w:szCs w:val="20"/>
          <w:lang w:val="en-US"/>
          <w14:ligatures w14:val="none"/>
        </w:rPr>
        <w:t xml:space="preserve">Scholarship for Culture and Art Creators, the form of which shall be approved by </w:t>
      </w:r>
      <w:r w:rsidRPr="00880F94">
        <w:rPr>
          <w:rFonts w:ascii="Times New Roman" w:eastAsia="Times New Roman" w:hAnsi="Times New Roman" w:cs="Times New Roman"/>
          <w:noProof/>
          <w:kern w:val="0"/>
          <w:sz w:val="24"/>
          <w:szCs w:val="24"/>
          <w:lang w:val="en-US" w:eastAsia="lt-LT"/>
          <w14:ligatures w14:val="none"/>
        </w:rPr>
        <w:t xml:space="preserve">the ordinance of the Mayor </w:t>
      </w:r>
      <w:r w:rsidRPr="00880F94">
        <w:rPr>
          <w:rFonts w:ascii="Times New Roman" w:eastAsia="Calibri" w:hAnsi="Times New Roman" w:cs="Times New Roman"/>
          <w:noProof/>
          <w:kern w:val="0"/>
          <w:sz w:val="24"/>
          <w:szCs w:val="24"/>
          <w:lang w:val="en-US"/>
          <w14:ligatures w14:val="none"/>
        </w:rPr>
        <w:t>of Neringa Municipality</w:t>
      </w:r>
      <w:r w:rsidRPr="00880F94">
        <w:rPr>
          <w:rFonts w:ascii="Times New Roman" w:eastAsia="Times New Roman" w:hAnsi="Times New Roman" w:cs="Times New Roman"/>
          <w:noProof/>
          <w:kern w:val="0"/>
          <w:sz w:val="24"/>
          <w:szCs w:val="24"/>
          <w:lang w:val="en-US" w:eastAsia="lt-LT"/>
          <w14:ligatures w14:val="none"/>
        </w:rPr>
        <w:t xml:space="preserve">. The contract shall stipulate, taking into account the scholarship holder's description, concept and plan of the creative idea, the </w:t>
      </w:r>
      <w:r w:rsidRPr="00880F94">
        <w:rPr>
          <w:rFonts w:ascii="Times New Roman" w:eastAsia="Times New Roman" w:hAnsi="Times New Roman" w:cs="Times New Roman"/>
          <w:noProof/>
          <w:kern w:val="0"/>
          <w:sz w:val="24"/>
          <w:szCs w:val="20"/>
          <w:lang w:val="en-US"/>
          <w14:ligatures w14:val="none"/>
        </w:rPr>
        <w:t xml:space="preserve">activities for which the scholarship is granted, the </w:t>
      </w:r>
      <w:r w:rsidRPr="00880F94">
        <w:rPr>
          <w:rFonts w:ascii="Times New Roman" w:eastAsia="Times New Roman" w:hAnsi="Times New Roman" w:cs="Times New Roman"/>
          <w:noProof/>
          <w:kern w:val="0"/>
          <w:sz w:val="24"/>
          <w:szCs w:val="24"/>
          <w:lang w:val="en-US" w:eastAsia="lt-LT"/>
          <w14:ligatures w14:val="none"/>
        </w:rPr>
        <w:t>deadlines for the implementation of the creative programme, the deadline for the payment of the scholarship</w:t>
      </w:r>
      <w:r w:rsidRPr="00880F94">
        <w:rPr>
          <w:rFonts w:ascii="Times New Roman" w:eastAsia="Times New Roman" w:hAnsi="Times New Roman" w:cs="Times New Roman"/>
          <w:noProof/>
          <w:kern w:val="0"/>
          <w:sz w:val="24"/>
          <w:szCs w:val="20"/>
          <w:lang w:val="en-US"/>
          <w14:ligatures w14:val="none"/>
        </w:rPr>
        <w:t xml:space="preserve">, the procedure for the transfer of the funds and the settlement, the parties' liability for breach of the contract, and other conditions. </w:t>
      </w:r>
    </w:p>
    <w:p w14:paraId="34D6F578" w14:textId="77777777" w:rsidR="00880F94" w:rsidRPr="00880F94" w:rsidRDefault="00880F94" w:rsidP="00880F94">
      <w:pPr>
        <w:spacing w:after="0" w:line="240" w:lineRule="auto"/>
        <w:ind w:firstLine="709"/>
        <w:contextualSpacing/>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 xml:space="preserve">24. </w:t>
      </w:r>
      <w:r w:rsidRPr="00880F94">
        <w:rPr>
          <w:rFonts w:ascii="Times New Roman" w:eastAsia="Times New Roman" w:hAnsi="Times New Roman" w:cs="Times New Roman"/>
          <w:noProof/>
          <w:kern w:val="0"/>
          <w:sz w:val="24"/>
          <w:szCs w:val="24"/>
          <w:lang w:val="en-US"/>
          <w14:ligatures w14:val="none"/>
        </w:rPr>
        <w:t>The Contract shall enter into force on the date on which it is signed by both parties to the Contract and shall remain in force until the parties have fulfilled all their obligations under the Contract or the Contract is terminated.</w:t>
      </w:r>
    </w:p>
    <w:p w14:paraId="3593BF22"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4"/>
          <w:lang w:val="en-US" w:eastAsia="lt-LT"/>
          <w14:ligatures w14:val="none"/>
        </w:rPr>
      </w:pPr>
      <w:r w:rsidRPr="00880F94">
        <w:rPr>
          <w:rFonts w:ascii="Times New Roman" w:eastAsia="Times New Roman" w:hAnsi="Times New Roman" w:cs="Times New Roman"/>
          <w:noProof/>
          <w:kern w:val="0"/>
          <w:sz w:val="24"/>
          <w:szCs w:val="20"/>
          <w:lang w:val="en-US"/>
          <w14:ligatures w14:val="none"/>
        </w:rPr>
        <w:t>25. The scholarship is paid monthly to the bank account specified by the recipient.</w:t>
      </w:r>
    </w:p>
    <w:p w14:paraId="00183A38"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4"/>
          <w:lang w:val="en-US" w:eastAsia="lt-LT"/>
          <w14:ligatures w14:val="none"/>
        </w:rPr>
      </w:pPr>
      <w:r w:rsidRPr="00880F94">
        <w:rPr>
          <w:rFonts w:ascii="Times New Roman" w:eastAsia="Times New Roman" w:hAnsi="Times New Roman" w:cs="Times New Roman"/>
          <w:noProof/>
          <w:kern w:val="0"/>
          <w:sz w:val="24"/>
          <w:szCs w:val="24"/>
          <w:lang w:val="en-US" w:eastAsia="lt-LT"/>
          <w14:ligatures w14:val="none"/>
        </w:rPr>
        <w:t xml:space="preserve">26. The </w:t>
      </w:r>
      <w:r w:rsidRPr="00880F94">
        <w:rPr>
          <w:rFonts w:ascii="Times New Roman" w:eastAsia="Times New Roman" w:hAnsi="Times New Roman" w:cs="Times New Roman"/>
          <w:noProof/>
          <w:kern w:val="0"/>
          <w:sz w:val="24"/>
          <w:szCs w:val="20"/>
          <w:lang w:val="en-US"/>
          <w14:ligatures w14:val="none"/>
        </w:rPr>
        <w:t>scholarship shall be terminated if:</w:t>
      </w:r>
    </w:p>
    <w:p w14:paraId="3C7E3908"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26.1. the scholarship recipient dies;</w:t>
      </w:r>
    </w:p>
    <w:p w14:paraId="515EB4B5"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26.2. the scholarship recipient declines the scholarship in writing;</w:t>
      </w:r>
    </w:p>
    <w:p w14:paraId="39477233"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26.3. the scholarship recipient submits false (falsified) documents for the scholarship;</w:t>
      </w:r>
    </w:p>
    <w:p w14:paraId="04F4DE54"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26.4. the scholarship recipient does not carry out the activity for which the scholarship was awarded or does not use the scholarship for the intended purpose.</w:t>
      </w:r>
    </w:p>
    <w:p w14:paraId="41020126"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4"/>
          <w:lang w:val="en-US" w:eastAsia="lt-LT"/>
          <w14:ligatures w14:val="none"/>
        </w:rPr>
      </w:pPr>
      <w:r w:rsidRPr="00880F94">
        <w:rPr>
          <w:rFonts w:ascii="Times New Roman" w:eastAsia="Times New Roman" w:hAnsi="Times New Roman" w:cs="Times New Roman"/>
          <w:noProof/>
          <w:kern w:val="0"/>
          <w:sz w:val="24"/>
          <w:szCs w:val="24"/>
          <w:lang w:val="en-US" w:eastAsia="lt-LT"/>
          <w14:ligatures w14:val="none"/>
        </w:rPr>
        <w:t xml:space="preserve">27. The decision to terminate the payment of the scholarship or to return the scholarship already paid shall be taken by the Mayor of </w:t>
      </w:r>
      <w:r w:rsidRPr="00880F94">
        <w:rPr>
          <w:rFonts w:ascii="Times New Roman" w:eastAsia="Calibri" w:hAnsi="Times New Roman" w:cs="Times New Roman"/>
          <w:noProof/>
          <w:kern w:val="0"/>
          <w:sz w:val="24"/>
          <w:szCs w:val="24"/>
          <w:lang w:val="en-US"/>
          <w14:ligatures w14:val="none"/>
        </w:rPr>
        <w:t xml:space="preserve">Neringa Municipality </w:t>
      </w:r>
      <w:r w:rsidRPr="00880F94">
        <w:rPr>
          <w:rFonts w:ascii="Times New Roman" w:eastAsia="Times New Roman" w:hAnsi="Times New Roman" w:cs="Times New Roman"/>
          <w:noProof/>
          <w:kern w:val="0"/>
          <w:sz w:val="24"/>
          <w:szCs w:val="24"/>
          <w:lang w:val="en-US" w:eastAsia="lt-LT"/>
          <w14:ligatures w14:val="none"/>
        </w:rPr>
        <w:t>by ordinance, taking into account the proposal of the Council for Culture and Art. The recipient of the scholarship shall be informed in writing. If the scholarship is not repaid, it shall be recovered in accordance with the procedure established by the legislation of the Republic of Lithuania.</w:t>
      </w:r>
    </w:p>
    <w:p w14:paraId="04F2F755"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4"/>
          <w:lang w:val="en-US" w:eastAsia="lt-LT"/>
          <w14:ligatures w14:val="none"/>
        </w:rPr>
        <w:t xml:space="preserve">28. </w:t>
      </w:r>
      <w:r w:rsidRPr="00880F94">
        <w:rPr>
          <w:rFonts w:ascii="Times New Roman" w:eastAsia="Times New Roman" w:hAnsi="Times New Roman" w:cs="Times New Roman"/>
          <w:noProof/>
          <w:kern w:val="0"/>
          <w:sz w:val="24"/>
          <w:szCs w:val="20"/>
          <w:lang w:val="en-US"/>
          <w14:ligatures w14:val="none"/>
        </w:rPr>
        <w:t xml:space="preserve">At the end of the scholarship payment period, the scholarship recipient must submit an activity report (hereinafter referred to as the "Report") in the prescribed form to the </w:t>
      </w:r>
      <w:r w:rsidRPr="00880F94">
        <w:rPr>
          <w:rFonts w:ascii="Times New Roman" w:eastAsia="Calibri" w:hAnsi="Times New Roman" w:cs="Times New Roman"/>
          <w:noProof/>
          <w:kern w:val="0"/>
          <w:sz w:val="24"/>
          <w:szCs w:val="24"/>
          <w:lang w:val="en-US"/>
          <w14:ligatures w14:val="none"/>
        </w:rPr>
        <w:t xml:space="preserve">Neringa Municipality </w:t>
      </w:r>
      <w:r w:rsidRPr="00880F94">
        <w:rPr>
          <w:rFonts w:ascii="Times New Roman" w:eastAsia="Times New Roman" w:hAnsi="Times New Roman" w:cs="Times New Roman"/>
          <w:noProof/>
          <w:kern w:val="0"/>
          <w:sz w:val="24"/>
          <w:szCs w:val="20"/>
          <w:lang w:val="en-US"/>
          <w14:ligatures w14:val="none"/>
        </w:rPr>
        <w:t xml:space="preserve">Administration within 30 calendar days. The </w:t>
      </w:r>
      <w:r w:rsidRPr="00880F94">
        <w:rPr>
          <w:rFonts w:ascii="Times New Roman" w:eastAsia="Times New Roman" w:hAnsi="Times New Roman" w:cs="Times New Roman"/>
          <w:noProof/>
          <w:kern w:val="0"/>
          <w:sz w:val="24"/>
          <w:szCs w:val="24"/>
          <w:lang w:val="en-US" w:eastAsia="lt-LT"/>
          <w14:ligatures w14:val="none"/>
        </w:rPr>
        <w:t xml:space="preserve">Report shall be evaluated by the Arts and Culture Council. </w:t>
      </w:r>
      <w:r w:rsidRPr="00880F94">
        <w:rPr>
          <w:rFonts w:ascii="Times New Roman" w:eastAsia="Times New Roman" w:hAnsi="Times New Roman" w:cs="Times New Roman"/>
          <w:noProof/>
          <w:kern w:val="0"/>
          <w:sz w:val="24"/>
          <w:szCs w:val="20"/>
          <w:lang w:val="en-US"/>
          <w14:ligatures w14:val="none"/>
        </w:rPr>
        <w:t xml:space="preserve">If the scholarship recipient fails to submit the final report on time and/or fails to implement the activities stipulated in the application, he/she will lose the right to apply for and receive the scholarship for a period of 5 years.  </w:t>
      </w:r>
    </w:p>
    <w:p w14:paraId="78073A43"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4"/>
          <w:lang w:val="en-US"/>
          <w14:ligatures w14:val="none"/>
        </w:rPr>
        <w:lastRenderedPageBreak/>
        <w:t xml:space="preserve">29. If it is established that the scholarship recipient has received funds unjustifiably or has used them improperly, the scholarship recipient must return the scholarship to the </w:t>
      </w:r>
      <w:r w:rsidRPr="00880F94">
        <w:rPr>
          <w:rFonts w:ascii="Times New Roman" w:eastAsia="Calibri" w:hAnsi="Times New Roman" w:cs="Times New Roman"/>
          <w:noProof/>
          <w:kern w:val="0"/>
          <w:sz w:val="24"/>
          <w:szCs w:val="24"/>
          <w:lang w:val="en-US"/>
          <w14:ligatures w14:val="none"/>
        </w:rPr>
        <w:t xml:space="preserve">Neringa Municipality </w:t>
      </w:r>
      <w:r w:rsidRPr="00880F94">
        <w:rPr>
          <w:rFonts w:ascii="Times New Roman" w:eastAsia="Times New Roman" w:hAnsi="Times New Roman" w:cs="Times New Roman"/>
          <w:noProof/>
          <w:kern w:val="0"/>
          <w:sz w:val="24"/>
          <w:szCs w:val="24"/>
          <w:lang w:val="en-US"/>
          <w14:ligatures w14:val="none"/>
        </w:rPr>
        <w:t xml:space="preserve">budget account within 20 working days. The </w:t>
      </w:r>
      <w:r w:rsidRPr="00880F94">
        <w:rPr>
          <w:rFonts w:ascii="Times New Roman" w:eastAsia="Times New Roman" w:hAnsi="Times New Roman" w:cs="Times New Roman"/>
          <w:noProof/>
          <w:kern w:val="0"/>
          <w:sz w:val="24"/>
          <w:szCs w:val="24"/>
          <w:lang w:val="en-US" w:eastAsia="lt-LT"/>
          <w14:ligatures w14:val="none"/>
        </w:rPr>
        <w:t xml:space="preserve">same scholarship recipient may reapply for the same scholarship at least two years after receiving the scholarship. </w:t>
      </w:r>
    </w:p>
    <w:p w14:paraId="485319FF"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4"/>
          <w:lang w:val="en-US"/>
          <w14:ligatures w14:val="none"/>
        </w:rPr>
        <w:t xml:space="preserve">30. The </w:t>
      </w:r>
      <w:r w:rsidRPr="00880F94">
        <w:rPr>
          <w:rFonts w:ascii="Times New Roman" w:eastAsia="Times New Roman" w:hAnsi="Times New Roman" w:cs="Times New Roman"/>
          <w:noProof/>
          <w:kern w:val="0"/>
          <w:sz w:val="24"/>
          <w:szCs w:val="20"/>
          <w:lang w:val="en-US"/>
          <w14:ligatures w14:val="none"/>
        </w:rPr>
        <w:t xml:space="preserve">scholarship recipient undertakes to publicly present to the public the results of the activities for which funding has been granted, as well as to publicise the information about the funded creative activity, </w:t>
      </w:r>
      <w:r w:rsidRPr="00880F94">
        <w:rPr>
          <w:rFonts w:ascii="Times New Roman" w:eastAsia="Times New Roman" w:hAnsi="Times New Roman" w:cs="Times New Roman"/>
          <w:noProof/>
          <w:kern w:val="0"/>
          <w:sz w:val="24"/>
          <w:szCs w:val="24"/>
          <w:lang w:val="en-US"/>
          <w14:ligatures w14:val="none"/>
        </w:rPr>
        <w:t xml:space="preserve">indicating the </w:t>
      </w:r>
      <w:r w:rsidRPr="00880F94">
        <w:rPr>
          <w:rFonts w:ascii="Times New Roman" w:eastAsia="Calibri" w:hAnsi="Times New Roman" w:cs="Times New Roman"/>
          <w:noProof/>
          <w:kern w:val="0"/>
          <w:sz w:val="24"/>
          <w:szCs w:val="24"/>
          <w:lang w:val="en-US"/>
          <w14:ligatures w14:val="none"/>
        </w:rPr>
        <w:t xml:space="preserve">Municipality of Neringa </w:t>
      </w:r>
      <w:r w:rsidRPr="00880F94">
        <w:rPr>
          <w:rFonts w:ascii="Times New Roman" w:eastAsia="Times New Roman" w:hAnsi="Times New Roman" w:cs="Times New Roman"/>
          <w:noProof/>
          <w:kern w:val="0"/>
          <w:sz w:val="24"/>
          <w:szCs w:val="24"/>
          <w:lang w:val="en-US"/>
          <w14:ligatures w14:val="none"/>
        </w:rPr>
        <w:t>as the awarding authority.</w:t>
      </w:r>
    </w:p>
    <w:p w14:paraId="371916A4" w14:textId="77777777" w:rsidR="00880F94" w:rsidRPr="00880F94" w:rsidRDefault="00880F94" w:rsidP="00880F94">
      <w:pPr>
        <w:spacing w:after="0" w:line="240" w:lineRule="auto"/>
        <w:ind w:firstLine="2268"/>
        <w:rPr>
          <w:rFonts w:ascii="Times New Roman" w:eastAsia="Times New Roman" w:hAnsi="Times New Roman" w:cs="Times New Roman"/>
          <w:b/>
          <w:noProof/>
          <w:kern w:val="0"/>
          <w:sz w:val="24"/>
          <w:szCs w:val="24"/>
          <w:lang w:val="en-US" w:eastAsia="lt-LT"/>
          <w14:ligatures w14:val="none"/>
        </w:rPr>
      </w:pPr>
    </w:p>
    <w:p w14:paraId="58866499" w14:textId="77777777" w:rsidR="00880F94" w:rsidRPr="00880F94" w:rsidRDefault="00880F94" w:rsidP="00880F94">
      <w:pPr>
        <w:spacing w:after="0" w:line="240" w:lineRule="auto"/>
        <w:jc w:val="center"/>
        <w:rPr>
          <w:rFonts w:ascii="Times New Roman" w:eastAsia="Times New Roman" w:hAnsi="Times New Roman" w:cs="Times New Roman"/>
          <w:b/>
          <w:noProof/>
          <w:kern w:val="0"/>
          <w:sz w:val="24"/>
          <w:szCs w:val="24"/>
          <w:lang w:val="en-US" w:eastAsia="lt-LT"/>
          <w14:ligatures w14:val="none"/>
        </w:rPr>
      </w:pPr>
      <w:r w:rsidRPr="00880F94">
        <w:rPr>
          <w:rFonts w:ascii="Times New Roman" w:eastAsia="Times New Roman" w:hAnsi="Times New Roman" w:cs="Times New Roman"/>
          <w:b/>
          <w:noProof/>
          <w:kern w:val="0"/>
          <w:sz w:val="24"/>
          <w:szCs w:val="24"/>
          <w:lang w:val="en-US" w:eastAsia="lt-LT"/>
          <w14:ligatures w14:val="none"/>
        </w:rPr>
        <w:t>CHAPTER VI</w:t>
      </w:r>
    </w:p>
    <w:p w14:paraId="36CE2550" w14:textId="77777777" w:rsidR="00880F94" w:rsidRPr="00880F94" w:rsidRDefault="00880F94" w:rsidP="00880F94">
      <w:pPr>
        <w:spacing w:after="0" w:line="240" w:lineRule="auto"/>
        <w:jc w:val="center"/>
        <w:rPr>
          <w:rFonts w:ascii="Times New Roman" w:eastAsia="Times New Roman" w:hAnsi="Times New Roman" w:cs="Times New Roman"/>
          <w:b/>
          <w:noProof/>
          <w:kern w:val="0"/>
          <w:sz w:val="24"/>
          <w:szCs w:val="24"/>
          <w:lang w:val="en-US" w:eastAsia="lt-LT"/>
          <w14:ligatures w14:val="none"/>
        </w:rPr>
      </w:pPr>
      <w:r w:rsidRPr="00880F94">
        <w:rPr>
          <w:rFonts w:ascii="Times New Roman" w:eastAsia="Times New Roman" w:hAnsi="Times New Roman" w:cs="Times New Roman"/>
          <w:b/>
          <w:noProof/>
          <w:kern w:val="0"/>
          <w:sz w:val="24"/>
          <w:szCs w:val="24"/>
          <w:lang w:val="en-US" w:eastAsia="lt-LT"/>
          <w14:ligatures w14:val="none"/>
        </w:rPr>
        <w:t>FINAL PROVISIONS</w:t>
      </w:r>
    </w:p>
    <w:p w14:paraId="1D7A3ED6" w14:textId="77777777" w:rsidR="00880F94" w:rsidRPr="00880F94" w:rsidRDefault="00880F94" w:rsidP="00880F94">
      <w:pPr>
        <w:spacing w:after="0" w:line="240" w:lineRule="auto"/>
        <w:ind w:firstLine="720"/>
        <w:jc w:val="center"/>
        <w:rPr>
          <w:rFonts w:ascii="Times New Roman" w:eastAsia="Times New Roman" w:hAnsi="Times New Roman" w:cs="Times New Roman"/>
          <w:b/>
          <w:noProof/>
          <w:kern w:val="0"/>
          <w:sz w:val="24"/>
          <w:szCs w:val="24"/>
          <w:lang w:val="en-US" w:eastAsia="lt-LT"/>
          <w14:ligatures w14:val="none"/>
        </w:rPr>
      </w:pPr>
    </w:p>
    <w:p w14:paraId="75C96A3C"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eastAsia="lt-LT"/>
          <w14:ligatures w14:val="none"/>
        </w:rPr>
      </w:pPr>
      <w:r w:rsidRPr="00880F94">
        <w:rPr>
          <w:rFonts w:ascii="Times New Roman" w:eastAsia="Times New Roman" w:hAnsi="Times New Roman" w:cs="Times New Roman"/>
          <w:noProof/>
          <w:kern w:val="0"/>
          <w:sz w:val="24"/>
          <w:szCs w:val="24"/>
          <w:lang w:val="en-US" w:eastAsia="lt-LT"/>
          <w14:ligatures w14:val="none"/>
        </w:rPr>
        <w:t xml:space="preserve">31. By submitting their applications in accordance with the procedure set out in these Regulations, applicants express their consent to the use of their personal data, the publication of information about the scholarship awarded to them and the implementation of the objectives of the Creative Activity Programme on </w:t>
      </w:r>
      <w:r w:rsidRPr="00880F94">
        <w:rPr>
          <w:rFonts w:ascii="Times New Roman" w:eastAsia="Times New Roman" w:hAnsi="Times New Roman" w:cs="Times New Roman"/>
          <w:noProof/>
          <w:kern w:val="0"/>
          <w:sz w:val="24"/>
          <w:szCs w:val="20"/>
          <w:lang w:val="en-US" w:eastAsia="lt-LT"/>
          <w14:ligatures w14:val="none"/>
        </w:rPr>
        <w:t xml:space="preserve">the website of the Neringa Municipality www.neringa.lt. </w:t>
      </w:r>
    </w:p>
    <w:p w14:paraId="4AFD7F79"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4"/>
          <w:lang w:val="en-US" w:eastAsia="lt-LT"/>
          <w14:ligatures w14:val="none"/>
        </w:rPr>
      </w:pPr>
      <w:r w:rsidRPr="00880F94">
        <w:rPr>
          <w:rFonts w:ascii="Times New Roman" w:eastAsia="Times New Roman" w:hAnsi="Times New Roman" w:cs="Times New Roman"/>
          <w:noProof/>
          <w:kern w:val="0"/>
          <w:sz w:val="24"/>
          <w:szCs w:val="24"/>
          <w:lang w:val="en-US" w:eastAsia="lt-LT"/>
          <w14:ligatures w14:val="none"/>
        </w:rPr>
        <w:t xml:space="preserve">32. Issues not covered by the Regulations shall be settled in accordance with the procedure established by the legislation </w:t>
      </w:r>
      <w:r w:rsidRPr="00880F94">
        <w:rPr>
          <w:rFonts w:ascii="Times New Roman" w:eastAsia="Times New Roman" w:hAnsi="Times New Roman" w:cs="Times New Roman"/>
          <w:noProof/>
          <w:color w:val="000000"/>
          <w:kern w:val="0"/>
          <w:sz w:val="24"/>
          <w:szCs w:val="24"/>
          <w:lang w:val="en-US" w:eastAsia="lt-LT"/>
          <w14:ligatures w14:val="none"/>
        </w:rPr>
        <w:t>of the Republic of Lithuania</w:t>
      </w:r>
      <w:r w:rsidRPr="00880F94">
        <w:rPr>
          <w:rFonts w:ascii="Times New Roman" w:eastAsia="Times New Roman" w:hAnsi="Times New Roman" w:cs="Times New Roman"/>
          <w:noProof/>
          <w:kern w:val="0"/>
          <w:sz w:val="24"/>
          <w:szCs w:val="24"/>
          <w:lang w:val="en-US" w:eastAsia="lt-LT"/>
          <w14:ligatures w14:val="none"/>
        </w:rPr>
        <w:t>.</w:t>
      </w:r>
    </w:p>
    <w:p w14:paraId="7A103293"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880F94">
        <w:rPr>
          <w:rFonts w:ascii="Times New Roman" w:eastAsia="Times New Roman" w:hAnsi="Times New Roman" w:cs="Times New Roman"/>
          <w:noProof/>
          <w:kern w:val="0"/>
          <w:sz w:val="24"/>
          <w:szCs w:val="20"/>
          <w:lang w:val="en-US"/>
          <w14:ligatures w14:val="none"/>
        </w:rPr>
        <w:t xml:space="preserve">33. The Mayor of </w:t>
      </w:r>
      <w:r w:rsidRPr="00880F94">
        <w:rPr>
          <w:rFonts w:ascii="Times New Roman" w:eastAsia="Calibri" w:hAnsi="Times New Roman" w:cs="Times New Roman"/>
          <w:noProof/>
          <w:kern w:val="0"/>
          <w:sz w:val="24"/>
          <w:szCs w:val="24"/>
          <w:lang w:val="en-US"/>
          <w14:ligatures w14:val="none"/>
        </w:rPr>
        <w:t xml:space="preserve">Neringa Municipality </w:t>
      </w:r>
      <w:r w:rsidRPr="00880F94">
        <w:rPr>
          <w:rFonts w:ascii="Times New Roman" w:eastAsia="Times New Roman" w:hAnsi="Times New Roman" w:cs="Times New Roman"/>
          <w:noProof/>
          <w:kern w:val="0"/>
          <w:sz w:val="24"/>
          <w:szCs w:val="20"/>
          <w:lang w:val="en-US"/>
          <w14:ligatures w14:val="none"/>
        </w:rPr>
        <w:t>shall be entrusted with the control of the implementation of the Regulations.</w:t>
      </w:r>
    </w:p>
    <w:p w14:paraId="5A7127A3" w14:textId="77777777" w:rsidR="00880F94" w:rsidRPr="00880F94" w:rsidRDefault="00880F94" w:rsidP="00880F94">
      <w:pPr>
        <w:spacing w:after="0" w:line="240" w:lineRule="auto"/>
        <w:ind w:firstLine="709"/>
        <w:jc w:val="both"/>
        <w:rPr>
          <w:rFonts w:ascii="Times New Roman" w:eastAsia="Times New Roman" w:hAnsi="Times New Roman" w:cs="Times New Roman"/>
          <w:noProof/>
          <w:kern w:val="0"/>
          <w:sz w:val="24"/>
          <w:szCs w:val="24"/>
          <w:lang w:val="en-US" w:eastAsia="lt-LT"/>
          <w14:ligatures w14:val="none"/>
        </w:rPr>
      </w:pPr>
    </w:p>
    <w:p w14:paraId="420A8A55" w14:textId="77777777" w:rsidR="00880F94" w:rsidRPr="00880F94" w:rsidRDefault="00880F94" w:rsidP="00880F94">
      <w:pPr>
        <w:spacing w:after="0" w:line="240" w:lineRule="auto"/>
        <w:ind w:firstLine="720"/>
        <w:jc w:val="center"/>
        <w:rPr>
          <w:rFonts w:ascii="Times New Roman" w:eastAsia="Times New Roman" w:hAnsi="Times New Roman" w:cs="Times New Roman"/>
          <w:noProof/>
          <w:kern w:val="0"/>
          <w:sz w:val="24"/>
          <w:szCs w:val="24"/>
          <w:lang w:val="en-US" w:eastAsia="lt-LT"/>
          <w14:ligatures w14:val="none"/>
        </w:rPr>
      </w:pPr>
      <w:r w:rsidRPr="00880F94">
        <w:rPr>
          <w:rFonts w:ascii="Times New Roman" w:eastAsia="Times New Roman" w:hAnsi="Times New Roman" w:cs="Times New Roman"/>
          <w:noProof/>
          <w:kern w:val="0"/>
          <w:sz w:val="24"/>
          <w:szCs w:val="24"/>
          <w:lang w:val="en-US" w:eastAsia="lt-LT"/>
          <w14:ligatures w14:val="none"/>
        </w:rPr>
        <w:t>______________________________________</w:t>
      </w:r>
    </w:p>
    <w:p w14:paraId="1A23304E" w14:textId="77777777" w:rsidR="00880F94" w:rsidRPr="00880F94" w:rsidRDefault="00880F94" w:rsidP="00880F94">
      <w:pPr>
        <w:spacing w:after="0"/>
        <w:jc w:val="both"/>
        <w:rPr>
          <w:rFonts w:ascii="Times New Roman" w:hAnsi="Times New Roman" w:cs="Times New Roman"/>
          <w:noProof/>
          <w:sz w:val="24"/>
          <w:szCs w:val="24"/>
          <w:lang w:val="en-US"/>
        </w:rPr>
      </w:pPr>
    </w:p>
    <w:sectPr w:rsidR="00880F94" w:rsidRPr="00880F9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9B02B1"/>
    <w:multiLevelType w:val="hybridMultilevel"/>
    <w:tmpl w:val="7D6C3F86"/>
    <w:lvl w:ilvl="0" w:tplc="B1103DF0">
      <w:start w:val="8"/>
      <w:numFmt w:val="decimal"/>
      <w:lvlText w:val="%1."/>
      <w:lvlJc w:val="left"/>
      <w:pPr>
        <w:ind w:left="1495" w:hanging="360"/>
      </w:pPr>
    </w:lvl>
    <w:lvl w:ilvl="1" w:tplc="04270019">
      <w:start w:val="1"/>
      <w:numFmt w:val="lowerLetter"/>
      <w:lvlText w:val="%2."/>
      <w:lvlJc w:val="left"/>
      <w:pPr>
        <w:ind w:left="2215" w:hanging="360"/>
      </w:pPr>
    </w:lvl>
    <w:lvl w:ilvl="2" w:tplc="0427001B">
      <w:start w:val="1"/>
      <w:numFmt w:val="lowerRoman"/>
      <w:lvlText w:val="%3."/>
      <w:lvlJc w:val="right"/>
      <w:pPr>
        <w:ind w:left="2935" w:hanging="180"/>
      </w:pPr>
    </w:lvl>
    <w:lvl w:ilvl="3" w:tplc="0427000F">
      <w:start w:val="1"/>
      <w:numFmt w:val="decimal"/>
      <w:lvlText w:val="%4."/>
      <w:lvlJc w:val="left"/>
      <w:pPr>
        <w:ind w:left="3655" w:hanging="360"/>
      </w:pPr>
    </w:lvl>
    <w:lvl w:ilvl="4" w:tplc="04270019">
      <w:start w:val="1"/>
      <w:numFmt w:val="lowerLetter"/>
      <w:lvlText w:val="%5."/>
      <w:lvlJc w:val="left"/>
      <w:pPr>
        <w:ind w:left="4375" w:hanging="360"/>
      </w:pPr>
    </w:lvl>
    <w:lvl w:ilvl="5" w:tplc="0427001B">
      <w:start w:val="1"/>
      <w:numFmt w:val="lowerRoman"/>
      <w:lvlText w:val="%6."/>
      <w:lvlJc w:val="right"/>
      <w:pPr>
        <w:ind w:left="5095" w:hanging="180"/>
      </w:pPr>
    </w:lvl>
    <w:lvl w:ilvl="6" w:tplc="0427000F">
      <w:start w:val="1"/>
      <w:numFmt w:val="decimal"/>
      <w:lvlText w:val="%7."/>
      <w:lvlJc w:val="left"/>
      <w:pPr>
        <w:ind w:left="5815" w:hanging="360"/>
      </w:pPr>
    </w:lvl>
    <w:lvl w:ilvl="7" w:tplc="04270019">
      <w:start w:val="1"/>
      <w:numFmt w:val="lowerLetter"/>
      <w:lvlText w:val="%8."/>
      <w:lvlJc w:val="left"/>
      <w:pPr>
        <w:ind w:left="6535" w:hanging="360"/>
      </w:pPr>
    </w:lvl>
    <w:lvl w:ilvl="8" w:tplc="0427001B">
      <w:start w:val="1"/>
      <w:numFmt w:val="lowerRoman"/>
      <w:lvlText w:val="%9."/>
      <w:lvlJc w:val="right"/>
      <w:pPr>
        <w:ind w:left="7255" w:hanging="180"/>
      </w:pPr>
    </w:lvl>
  </w:abstractNum>
  <w:abstractNum w:abstractNumId="1" w15:restartNumberingAfterBreak="0">
    <w:nsid w:val="65A423AA"/>
    <w:multiLevelType w:val="multilevel"/>
    <w:tmpl w:val="B96E698A"/>
    <w:lvl w:ilvl="0">
      <w:start w:val="1"/>
      <w:numFmt w:val="decimal"/>
      <w:lvlText w:val="%1."/>
      <w:lvlJc w:val="left"/>
      <w:pPr>
        <w:ind w:left="1429" w:hanging="360"/>
      </w:pPr>
    </w:lvl>
    <w:lvl w:ilvl="1">
      <w:start w:val="1"/>
      <w:numFmt w:val="decimal"/>
      <w:isLgl/>
      <w:lvlText w:val="%1.%2."/>
      <w:lvlJc w:val="left"/>
      <w:pPr>
        <w:ind w:left="1519" w:hanging="450"/>
      </w:pPr>
    </w:lvl>
    <w:lvl w:ilvl="2">
      <w:start w:val="1"/>
      <w:numFmt w:val="decimalZero"/>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2" w15:restartNumberingAfterBreak="0">
    <w:nsid w:val="7C367A5C"/>
    <w:multiLevelType w:val="hybridMultilevel"/>
    <w:tmpl w:val="8440EC44"/>
    <w:lvl w:ilvl="0" w:tplc="3954A81A">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16cid:durableId="1730828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6078243">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57923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50B"/>
    <w:rsid w:val="00005DF2"/>
    <w:rsid w:val="00173EDF"/>
    <w:rsid w:val="004F150B"/>
    <w:rsid w:val="00880F94"/>
    <w:rsid w:val="00A25E3E"/>
    <w:rsid w:val="00BC270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FBD2C"/>
  <w15:chartTrackingRefBased/>
  <w15:docId w15:val="{FD2F8607-2F89-42A7-A0D2-C9E4CB7EC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80F94"/>
    <w:rPr>
      <w:color w:val="0563C1" w:themeColor="hyperlink"/>
      <w:u w:val="single"/>
    </w:rPr>
  </w:style>
  <w:style w:type="character" w:styleId="Neapdorotaspaminjimas">
    <w:name w:val="Unresolved Mention"/>
    <w:basedOn w:val="Numatytasispastraiposriftas"/>
    <w:uiPriority w:val="99"/>
    <w:semiHidden/>
    <w:unhideWhenUsed/>
    <w:rsid w:val="00880F94"/>
    <w:rPr>
      <w:color w:val="605E5C"/>
      <w:shd w:val="clear" w:color="auto" w:fill="E1DFDD"/>
    </w:rPr>
  </w:style>
  <w:style w:type="paragraph" w:styleId="Sraopastraipa">
    <w:name w:val="List Paragraph"/>
    <w:basedOn w:val="prastasis"/>
    <w:uiPriority w:val="34"/>
    <w:qFormat/>
    <w:rsid w:val="00880F94"/>
    <w:pPr>
      <w:spacing w:after="0" w:line="240" w:lineRule="auto"/>
      <w:ind w:left="720"/>
      <w:contextualSpacing/>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809753">
      <w:bodyDiv w:val="1"/>
      <w:marLeft w:val="0"/>
      <w:marRight w:val="0"/>
      <w:marTop w:val="0"/>
      <w:marBottom w:val="0"/>
      <w:divBdr>
        <w:top w:val="none" w:sz="0" w:space="0" w:color="auto"/>
        <w:left w:val="none" w:sz="0" w:space="0" w:color="auto"/>
        <w:bottom w:val="none" w:sz="0" w:space="0" w:color="auto"/>
        <w:right w:val="none" w:sz="0" w:space="0" w:color="auto"/>
      </w:divBdr>
    </w:div>
    <w:div w:id="134489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dita.radzeviciene@nering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9</Pages>
  <Words>14605</Words>
  <Characters>8326</Characters>
  <Application>Microsoft Office Word</Application>
  <DocSecurity>0</DocSecurity>
  <Lines>69</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Liutkutė</dc:creator>
  <cp:keywords/>
  <dc:description/>
  <cp:lastModifiedBy>Diana Liutkutė</cp:lastModifiedBy>
  <cp:revision>3</cp:revision>
  <dcterms:created xsi:type="dcterms:W3CDTF">2023-10-12T11:10:00Z</dcterms:created>
  <dcterms:modified xsi:type="dcterms:W3CDTF">2026-07-29T10:58:00Z</dcterms:modified>
</cp:coreProperties>
</file>