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FB291" w14:textId="42512C82" w:rsidR="006D7F4A" w:rsidRPr="000D3699" w:rsidRDefault="000D3699" w:rsidP="009536C5">
      <w:pPr>
        <w:ind w:firstLine="5529"/>
      </w:pPr>
      <w:r w:rsidRPr="000D3699">
        <w:t>PRITARTA</w:t>
      </w:r>
    </w:p>
    <w:p w14:paraId="14D4D429" w14:textId="70259C61" w:rsidR="000D3699" w:rsidRPr="000D3699" w:rsidRDefault="000D3699" w:rsidP="009536C5">
      <w:pPr>
        <w:ind w:firstLine="5529"/>
      </w:pPr>
      <w:r w:rsidRPr="000D3699">
        <w:t>Neringos savivaldybės tarybos</w:t>
      </w:r>
    </w:p>
    <w:p w14:paraId="3CCF6856" w14:textId="2D1884DD" w:rsidR="000D3699" w:rsidRPr="000D3699" w:rsidRDefault="000D3699" w:rsidP="009536C5">
      <w:pPr>
        <w:ind w:firstLine="5529"/>
        <w:rPr>
          <w:rFonts w:eastAsia="Times New Roman"/>
          <w:b/>
          <w:lang w:eastAsia="lt-LT"/>
        </w:rPr>
      </w:pPr>
      <w:r w:rsidRPr="000D3699">
        <w:t>2023 m. balandžio 27 d. sprendimu Nr. T1-</w:t>
      </w:r>
      <w:r w:rsidR="009536C5">
        <w:t>77</w:t>
      </w:r>
    </w:p>
    <w:p w14:paraId="62DD887A" w14:textId="77777777" w:rsidR="000D3699" w:rsidRDefault="000D3699" w:rsidP="000D3699">
      <w:pPr>
        <w:jc w:val="center"/>
        <w:rPr>
          <w:rFonts w:eastAsia="Times New Roman"/>
          <w:b/>
          <w:lang w:eastAsia="lt-LT"/>
        </w:rPr>
      </w:pPr>
    </w:p>
    <w:p w14:paraId="5D560866" w14:textId="6ECA52F6" w:rsidR="008555C8" w:rsidRPr="000D3699" w:rsidRDefault="00332DA4" w:rsidP="000D3699">
      <w:pPr>
        <w:jc w:val="center"/>
        <w:rPr>
          <w:b/>
        </w:rPr>
      </w:pPr>
      <w:r w:rsidRPr="000D3699">
        <w:rPr>
          <w:rFonts w:eastAsia="Times New Roman"/>
          <w:b/>
          <w:lang w:eastAsia="lt-LT"/>
        </w:rPr>
        <w:t>BIUDŽETINĖS ĮSTAIGOS „PASLAUGOS NERINGAI“</w:t>
      </w:r>
    </w:p>
    <w:p w14:paraId="488D1515" w14:textId="4730444C" w:rsidR="00AF14DF" w:rsidRDefault="00F3449F" w:rsidP="000D3699">
      <w:pPr>
        <w:jc w:val="center"/>
        <w:rPr>
          <w:b/>
        </w:rPr>
      </w:pPr>
      <w:r w:rsidRPr="000D3699">
        <w:rPr>
          <w:b/>
        </w:rPr>
        <w:t>20</w:t>
      </w:r>
      <w:r w:rsidR="00AC25E6" w:rsidRPr="000D3699">
        <w:rPr>
          <w:b/>
        </w:rPr>
        <w:t>2</w:t>
      </w:r>
      <w:r w:rsidR="004E3703" w:rsidRPr="000D3699">
        <w:rPr>
          <w:b/>
        </w:rPr>
        <w:t>2</w:t>
      </w:r>
      <w:r w:rsidRPr="000D3699">
        <w:rPr>
          <w:b/>
        </w:rPr>
        <w:t xml:space="preserve"> M</w:t>
      </w:r>
      <w:r w:rsidR="00141DD5" w:rsidRPr="000D3699">
        <w:rPr>
          <w:b/>
        </w:rPr>
        <w:t>ETŲ</w:t>
      </w:r>
      <w:r w:rsidRPr="000D3699">
        <w:rPr>
          <w:b/>
        </w:rPr>
        <w:t xml:space="preserve"> VEIKLOS</w:t>
      </w:r>
      <w:r w:rsidR="008555C8" w:rsidRPr="000D3699">
        <w:rPr>
          <w:b/>
        </w:rPr>
        <w:t xml:space="preserve"> </w:t>
      </w:r>
      <w:r w:rsidRPr="000D3699">
        <w:rPr>
          <w:b/>
        </w:rPr>
        <w:t>ATASKAITA</w:t>
      </w:r>
    </w:p>
    <w:p w14:paraId="2A093737" w14:textId="77777777" w:rsidR="000D3699" w:rsidRPr="000D3699" w:rsidRDefault="000D3699" w:rsidP="000D3699">
      <w:pPr>
        <w:jc w:val="center"/>
        <w:rPr>
          <w:b/>
        </w:rPr>
      </w:pPr>
    </w:p>
    <w:p w14:paraId="68BAF5A6" w14:textId="14E89EF3" w:rsidR="00F3449F" w:rsidRPr="000D3699" w:rsidRDefault="00141DD5" w:rsidP="000D3699">
      <w:pPr>
        <w:pStyle w:val="Sraopastraipa"/>
        <w:numPr>
          <w:ilvl w:val="0"/>
          <w:numId w:val="14"/>
        </w:numPr>
        <w:tabs>
          <w:tab w:val="left" w:pos="993"/>
        </w:tabs>
        <w:ind w:left="0" w:firstLine="709"/>
        <w:contextualSpacing w:val="0"/>
        <w:jc w:val="both"/>
        <w:rPr>
          <w:b/>
        </w:rPr>
      </w:pPr>
      <w:r w:rsidRPr="000D3699">
        <w:rPr>
          <w:rFonts w:eastAsia="Times New Roman"/>
          <w:b/>
          <w:lang w:eastAsia="lt-LT"/>
        </w:rPr>
        <w:t>Į</w:t>
      </w:r>
      <w:r w:rsidR="00332DA4" w:rsidRPr="000D3699">
        <w:rPr>
          <w:rFonts w:eastAsia="Times New Roman"/>
          <w:b/>
          <w:lang w:eastAsia="lt-LT"/>
        </w:rPr>
        <w:t>staigos</w:t>
      </w:r>
      <w:r w:rsidR="00096A76" w:rsidRPr="000D3699">
        <w:rPr>
          <w:rFonts w:eastAsia="Times New Roman"/>
          <w:b/>
          <w:lang w:eastAsia="lt-LT"/>
        </w:rPr>
        <w:t xml:space="preserve"> </w:t>
      </w:r>
      <w:r w:rsidR="00F3449F" w:rsidRPr="000D3699">
        <w:rPr>
          <w:b/>
        </w:rPr>
        <w:t>organizacinė veikla</w:t>
      </w:r>
      <w:r w:rsidRPr="000D3699">
        <w:rPr>
          <w:b/>
        </w:rPr>
        <w:t>.</w:t>
      </w:r>
    </w:p>
    <w:p w14:paraId="533B0A25" w14:textId="3B848D70" w:rsidR="00141DD5" w:rsidRPr="000D3699" w:rsidRDefault="00141DD5" w:rsidP="000D3699">
      <w:pPr>
        <w:pStyle w:val="Sraopastraipa"/>
        <w:tabs>
          <w:tab w:val="left" w:pos="993"/>
        </w:tabs>
        <w:ind w:left="0" w:firstLine="709"/>
        <w:contextualSpacing w:val="0"/>
        <w:jc w:val="both"/>
        <w:rPr>
          <w:bCs/>
        </w:rPr>
      </w:pPr>
      <w:r w:rsidRPr="000D3699">
        <w:rPr>
          <w:bCs/>
        </w:rPr>
        <w:t>Biudžetinė įstaiga „Paslaugos Neringai“ (toliau – Įstaiga) veikia nuo 2017-05-02</w:t>
      </w:r>
      <w:r w:rsidR="004E0BCE" w:rsidRPr="000D3699">
        <w:rPr>
          <w:bCs/>
        </w:rPr>
        <w:t>,</w:t>
      </w:r>
      <w:r w:rsidRPr="000D3699">
        <w:rPr>
          <w:bCs/>
        </w:rPr>
        <w:t xml:space="preserve"> reorganizavus savivaldybės įmonę „Neringos butų ūkis“ Neringos savivaldybės tarybos sprendimu Nr. T1-84.</w:t>
      </w:r>
    </w:p>
    <w:p w14:paraId="09090874" w14:textId="77777777" w:rsidR="00C315AC" w:rsidRPr="000D3699" w:rsidRDefault="00332DA4" w:rsidP="000D3699">
      <w:pPr>
        <w:pStyle w:val="Sraopastraipa"/>
        <w:numPr>
          <w:ilvl w:val="1"/>
          <w:numId w:val="14"/>
        </w:numPr>
        <w:tabs>
          <w:tab w:val="left" w:pos="851"/>
          <w:tab w:val="left" w:pos="993"/>
          <w:tab w:val="left" w:pos="1134"/>
        </w:tabs>
        <w:ind w:left="0" w:firstLine="709"/>
        <w:contextualSpacing w:val="0"/>
        <w:jc w:val="both"/>
        <w:rPr>
          <w:rFonts w:eastAsia="Times New Roman"/>
          <w:lang w:eastAsia="lt-LT"/>
        </w:rPr>
      </w:pPr>
      <w:r w:rsidRPr="000D3699">
        <w:rPr>
          <w:rFonts w:eastAsia="Times New Roman"/>
          <w:u w:val="single"/>
          <w:lang w:eastAsia="lt-LT"/>
        </w:rPr>
        <w:t>Įstaigos</w:t>
      </w:r>
      <w:r w:rsidR="008555C8" w:rsidRPr="000D3699">
        <w:rPr>
          <w:rFonts w:eastAsia="Times New Roman"/>
          <w:u w:val="single"/>
          <w:lang w:eastAsia="lt-LT"/>
        </w:rPr>
        <w:t xml:space="preserve"> </w:t>
      </w:r>
      <w:r w:rsidR="008004FB" w:rsidRPr="000D3699">
        <w:rPr>
          <w:rFonts w:eastAsia="Times New Roman"/>
          <w:u w:val="single"/>
          <w:lang w:eastAsia="lt-LT"/>
        </w:rPr>
        <w:t>vidaus administravimas.</w:t>
      </w:r>
      <w:r w:rsidR="0049547B" w:rsidRPr="000D3699">
        <w:rPr>
          <w:rFonts w:eastAsia="Times New Roman"/>
          <w:lang w:eastAsia="lt-LT"/>
        </w:rPr>
        <w:t xml:space="preserve"> </w:t>
      </w:r>
    </w:p>
    <w:p w14:paraId="1EE8C249" w14:textId="140B1A9F" w:rsidR="008004FB" w:rsidRPr="000D3699" w:rsidRDefault="006378AA" w:rsidP="000D3699">
      <w:pPr>
        <w:pStyle w:val="Sraopastraipa"/>
        <w:tabs>
          <w:tab w:val="left" w:pos="993"/>
        </w:tabs>
        <w:ind w:left="0" w:firstLine="709"/>
        <w:contextualSpacing w:val="0"/>
        <w:jc w:val="both"/>
        <w:rPr>
          <w:bCs/>
        </w:rPr>
      </w:pPr>
      <w:r w:rsidRPr="000D3699">
        <w:rPr>
          <w:bCs/>
        </w:rPr>
        <w:t>Neringos savivaldybės t</w:t>
      </w:r>
      <w:r w:rsidR="008004FB" w:rsidRPr="000D3699">
        <w:rPr>
          <w:bCs/>
        </w:rPr>
        <w:t>arybos 201</w:t>
      </w:r>
      <w:r w:rsidR="00C95B30" w:rsidRPr="000D3699">
        <w:rPr>
          <w:bCs/>
        </w:rPr>
        <w:t>9</w:t>
      </w:r>
      <w:r w:rsidR="008004FB" w:rsidRPr="000D3699">
        <w:rPr>
          <w:bCs/>
        </w:rPr>
        <w:t xml:space="preserve"> m. </w:t>
      </w:r>
      <w:r w:rsidR="0049080A" w:rsidRPr="000D3699">
        <w:rPr>
          <w:bCs/>
        </w:rPr>
        <w:t>birželio</w:t>
      </w:r>
      <w:r w:rsidR="008004FB" w:rsidRPr="000D3699">
        <w:rPr>
          <w:bCs/>
        </w:rPr>
        <w:t xml:space="preserve"> 2</w:t>
      </w:r>
      <w:r w:rsidR="0049080A" w:rsidRPr="000D3699">
        <w:rPr>
          <w:bCs/>
        </w:rPr>
        <w:t>7</w:t>
      </w:r>
      <w:r w:rsidR="008004FB" w:rsidRPr="000D3699">
        <w:rPr>
          <w:bCs/>
        </w:rPr>
        <w:t xml:space="preserve"> d. sprendimu Nr. T1-</w:t>
      </w:r>
      <w:r w:rsidR="0049080A" w:rsidRPr="000D3699">
        <w:rPr>
          <w:bCs/>
        </w:rPr>
        <w:t>112</w:t>
      </w:r>
      <w:r w:rsidR="008004FB" w:rsidRPr="000D3699">
        <w:rPr>
          <w:bCs/>
        </w:rPr>
        <w:t xml:space="preserve"> „Dėl Biudžetinės įstaigos „Paslaugos Neringai“ leistino pareigybių skaičiaus nustatymo“</w:t>
      </w:r>
      <w:r w:rsidR="00FA78C1" w:rsidRPr="000D3699">
        <w:rPr>
          <w:bCs/>
        </w:rPr>
        <w:t>,</w:t>
      </w:r>
      <w:r w:rsidR="008004FB" w:rsidRPr="000D3699">
        <w:rPr>
          <w:bCs/>
        </w:rPr>
        <w:t xml:space="preserve"> patvirtintas Įstaigos didžiausias leistinas </w:t>
      </w:r>
      <w:r w:rsidR="00A553C8" w:rsidRPr="000D3699">
        <w:rPr>
          <w:bCs/>
        </w:rPr>
        <w:t>228</w:t>
      </w:r>
      <w:r w:rsidR="008004FB" w:rsidRPr="000D3699">
        <w:rPr>
          <w:bCs/>
        </w:rPr>
        <w:t xml:space="preserve"> (</w:t>
      </w:r>
      <w:r w:rsidR="006331A7" w:rsidRPr="000D3699">
        <w:rPr>
          <w:bCs/>
        </w:rPr>
        <w:t xml:space="preserve">dviejų </w:t>
      </w:r>
      <w:r w:rsidR="0062778F" w:rsidRPr="000D3699">
        <w:rPr>
          <w:bCs/>
        </w:rPr>
        <w:t xml:space="preserve">šimtų </w:t>
      </w:r>
      <w:r w:rsidR="006331A7" w:rsidRPr="000D3699">
        <w:rPr>
          <w:bCs/>
        </w:rPr>
        <w:t>dvi</w:t>
      </w:r>
      <w:r w:rsidR="008004FB" w:rsidRPr="000D3699">
        <w:rPr>
          <w:bCs/>
        </w:rPr>
        <w:t xml:space="preserve">dešimt </w:t>
      </w:r>
      <w:r w:rsidR="0062778F" w:rsidRPr="000D3699">
        <w:rPr>
          <w:bCs/>
        </w:rPr>
        <w:t>aštuonių</w:t>
      </w:r>
      <w:r w:rsidR="008004FB" w:rsidRPr="000D3699">
        <w:rPr>
          <w:bCs/>
        </w:rPr>
        <w:t>) etatų skaičius.</w:t>
      </w:r>
    </w:p>
    <w:p w14:paraId="039B3E1C" w14:textId="44CA82F8" w:rsidR="00652CB8" w:rsidRPr="000D3699" w:rsidRDefault="00F31826" w:rsidP="000D3699">
      <w:pPr>
        <w:pStyle w:val="Sraopastraipa"/>
        <w:tabs>
          <w:tab w:val="left" w:pos="993"/>
        </w:tabs>
        <w:ind w:left="0" w:firstLine="709"/>
        <w:contextualSpacing w:val="0"/>
        <w:jc w:val="both"/>
        <w:rPr>
          <w:bCs/>
        </w:rPr>
      </w:pPr>
      <w:r w:rsidRPr="000D3699">
        <w:rPr>
          <w:bCs/>
        </w:rPr>
        <w:t>Įstaigos</w:t>
      </w:r>
      <w:r w:rsidR="00C6070B" w:rsidRPr="000D3699">
        <w:rPr>
          <w:bCs/>
        </w:rPr>
        <w:t xml:space="preserve"> </w:t>
      </w:r>
      <w:r w:rsidR="00672366" w:rsidRPr="000D3699">
        <w:rPr>
          <w:bCs/>
        </w:rPr>
        <w:t>202</w:t>
      </w:r>
      <w:r w:rsidR="004E3703" w:rsidRPr="000D3699">
        <w:rPr>
          <w:bCs/>
        </w:rPr>
        <w:t>2</w:t>
      </w:r>
      <w:r w:rsidR="00672366" w:rsidRPr="000D3699">
        <w:rPr>
          <w:bCs/>
        </w:rPr>
        <w:t xml:space="preserve"> metų </w:t>
      </w:r>
      <w:r w:rsidR="00C6070B" w:rsidRPr="000D3699">
        <w:rPr>
          <w:bCs/>
        </w:rPr>
        <w:t>valdymo</w:t>
      </w:r>
      <w:r w:rsidRPr="000D3699">
        <w:rPr>
          <w:bCs/>
        </w:rPr>
        <w:t xml:space="preserve"> struktūra</w:t>
      </w:r>
      <w:r w:rsidR="000358E4" w:rsidRPr="000D3699">
        <w:rPr>
          <w:bCs/>
        </w:rPr>
        <w:t xml:space="preserve"> pateikiama schemoje</w:t>
      </w:r>
      <w:r w:rsidR="00672366" w:rsidRPr="000D3699">
        <w:rPr>
          <w:bCs/>
        </w:rPr>
        <w:t>:</w:t>
      </w:r>
      <w:r w:rsidR="00C6070B" w:rsidRPr="000D3699">
        <w:rPr>
          <w:bCs/>
        </w:rPr>
        <w:t xml:space="preserve"> </w:t>
      </w:r>
    </w:p>
    <w:p w14:paraId="78A0A008" w14:textId="055556CD" w:rsidR="00CA1E22" w:rsidRPr="000D3699" w:rsidRDefault="00455E78" w:rsidP="000D3699">
      <w:pPr>
        <w:ind w:hanging="567"/>
        <w:jc w:val="both"/>
      </w:pPr>
      <w:r w:rsidRPr="000D3699">
        <w:rPr>
          <w:noProof/>
          <w:lang w:eastAsia="lt-LT"/>
        </w:rPr>
        <w:drawing>
          <wp:inline distT="0" distB="0" distL="0" distR="0" wp14:anchorId="5C5D37D1" wp14:editId="569BF3B0">
            <wp:extent cx="7037070" cy="3661410"/>
            <wp:effectExtent l="0" t="3810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52840FA" w14:textId="5D524AE8" w:rsidR="00CA1E22" w:rsidRPr="000D3699" w:rsidRDefault="00CA1E22" w:rsidP="000D3699">
      <w:pPr>
        <w:ind w:firstLine="709"/>
        <w:jc w:val="both"/>
      </w:pPr>
      <w:bookmarkStart w:id="0" w:name="_Hlk132019368"/>
      <w:r w:rsidRPr="000D3699">
        <w:t>Bendrovės organizacinė struktūra atitinka veikos pobūdį, apimtis, pavestų funkcijų vykdymą.  2022 m. gruodžio 31 d.  darbuotojų skaičius buvo 11</w:t>
      </w:r>
      <w:r w:rsidR="00CD0878" w:rsidRPr="000D3699">
        <w:t>4</w:t>
      </w:r>
      <w:r w:rsidRPr="000D3699">
        <w:t xml:space="preserve">: remonto ir statybos skyriuje – 9, transporto ir mechanizmų skyriuje – 15, patalpų valymo skyriuje – </w:t>
      </w:r>
      <w:r w:rsidR="00CD0878" w:rsidRPr="000D3699">
        <w:t>7</w:t>
      </w:r>
      <w:r w:rsidRPr="000D3699">
        <w:t xml:space="preserve">, aplinkos tvarkymo skyriuje – </w:t>
      </w:r>
      <w:r w:rsidR="00CD0878" w:rsidRPr="000D3699">
        <w:t>39</w:t>
      </w:r>
      <w:r w:rsidRPr="000D3699">
        <w:t xml:space="preserve">, sargai – </w:t>
      </w:r>
      <w:r w:rsidR="00CD0878" w:rsidRPr="000D3699">
        <w:t>4</w:t>
      </w:r>
      <w:r w:rsidRPr="000D3699">
        <w:t>, ugniagesių-gelbėtojų tarnyboje - 10, elektros ūkio skyriuje – 4, vietinių rinkliavų skyriuje - 15, apskaitos ir biudžeto planavimo skyriuje – 4, administracijoje – 7.</w:t>
      </w:r>
    </w:p>
    <w:p w14:paraId="34518A37" w14:textId="2484F4BD" w:rsidR="00CA1E22" w:rsidRDefault="000221CF" w:rsidP="000D3699">
      <w:pPr>
        <w:ind w:firstLine="709"/>
        <w:jc w:val="both"/>
        <w:rPr>
          <w:lang w:eastAsia="lt-LT"/>
        </w:rPr>
      </w:pPr>
      <w:r w:rsidRPr="000D3699">
        <w:rPr>
          <w:lang w:eastAsia="lt-LT"/>
        </w:rPr>
        <w:t xml:space="preserve">Įstaigos veikloje per 2022 m. parengti 145 įsakymai veiklos klausimais, </w:t>
      </w:r>
      <w:r w:rsidR="002C68D7" w:rsidRPr="000D3699">
        <w:rPr>
          <w:lang w:eastAsia="lt-LT"/>
        </w:rPr>
        <w:t>patvirtintos</w:t>
      </w:r>
      <w:r w:rsidRPr="000D3699">
        <w:rPr>
          <w:lang w:eastAsia="lt-LT"/>
        </w:rPr>
        <w:t xml:space="preserve"> </w:t>
      </w:r>
      <w:r w:rsidR="002C68D7" w:rsidRPr="000D3699">
        <w:rPr>
          <w:lang w:eastAsia="lt-LT"/>
        </w:rPr>
        <w:t xml:space="preserve">antikorupcinio elgesio taisyklės, patvirtintas Įstaigos prekinio ženklo naudojimo tvarkos aprašas, atnaujinta 12 pareigybių aprašymų, </w:t>
      </w:r>
      <w:r w:rsidRPr="000D3699">
        <w:rPr>
          <w:lang w:eastAsia="lt-LT"/>
        </w:rPr>
        <w:t xml:space="preserve"> </w:t>
      </w:r>
      <w:r w:rsidR="002C68D7" w:rsidRPr="000D3699">
        <w:rPr>
          <w:lang w:eastAsia="lt-LT"/>
        </w:rPr>
        <w:t>atnaujinta</w:t>
      </w:r>
      <w:r w:rsidRPr="000D3699">
        <w:rPr>
          <w:lang w:eastAsia="lt-LT"/>
        </w:rPr>
        <w:t xml:space="preserve"> tvark</w:t>
      </w:r>
      <w:r w:rsidR="002C68D7" w:rsidRPr="000D3699">
        <w:rPr>
          <w:lang w:eastAsia="lt-LT"/>
        </w:rPr>
        <w:t>ų</w:t>
      </w:r>
      <w:r w:rsidRPr="000D3699">
        <w:rPr>
          <w:lang w:eastAsia="lt-LT"/>
        </w:rPr>
        <w:t>, taisykl</w:t>
      </w:r>
      <w:r w:rsidR="002C68D7" w:rsidRPr="000D3699">
        <w:rPr>
          <w:lang w:eastAsia="lt-LT"/>
        </w:rPr>
        <w:t>ių</w:t>
      </w:r>
      <w:r w:rsidRPr="000D3699">
        <w:rPr>
          <w:lang w:eastAsia="lt-LT"/>
        </w:rPr>
        <w:t xml:space="preserve"> ir apraš</w:t>
      </w:r>
      <w:r w:rsidR="002C68D7" w:rsidRPr="000D3699">
        <w:rPr>
          <w:lang w:eastAsia="lt-LT"/>
        </w:rPr>
        <w:t>ų 9 vnt.</w:t>
      </w:r>
      <w:r w:rsidRPr="000D3699">
        <w:rPr>
          <w:lang w:eastAsia="lt-LT"/>
        </w:rPr>
        <w:t xml:space="preserve">. </w:t>
      </w:r>
    </w:p>
    <w:bookmarkEnd w:id="0"/>
    <w:p w14:paraId="4657B261" w14:textId="77777777" w:rsidR="00104539" w:rsidRPr="000D3699" w:rsidRDefault="006A721F" w:rsidP="000D3699">
      <w:pPr>
        <w:pStyle w:val="Betarp"/>
        <w:numPr>
          <w:ilvl w:val="1"/>
          <w:numId w:val="14"/>
        </w:numPr>
        <w:tabs>
          <w:tab w:val="left" w:pos="1134"/>
        </w:tabs>
        <w:ind w:left="0" w:firstLine="709"/>
        <w:jc w:val="both"/>
      </w:pPr>
      <w:r w:rsidRPr="000D3699">
        <w:rPr>
          <w:u w:val="single"/>
          <w:lang w:eastAsia="lt-LT"/>
        </w:rPr>
        <w:t>Projektinė veikla ir bendradarbiavimas.</w:t>
      </w:r>
    </w:p>
    <w:p w14:paraId="3F9ABB5D" w14:textId="626C10C6" w:rsidR="003C6B00" w:rsidRPr="000D3699" w:rsidRDefault="00725C2B" w:rsidP="000D3699">
      <w:pPr>
        <w:pStyle w:val="Betarp"/>
        <w:tabs>
          <w:tab w:val="left" w:pos="1134"/>
        </w:tabs>
        <w:ind w:firstLine="709"/>
        <w:jc w:val="both"/>
        <w:rPr>
          <w:bCs/>
        </w:rPr>
      </w:pPr>
      <w:r w:rsidRPr="000D3699">
        <w:rPr>
          <w:lang w:eastAsia="lt-LT"/>
        </w:rPr>
        <w:t>20</w:t>
      </w:r>
      <w:r w:rsidR="00F34249" w:rsidRPr="000D3699">
        <w:rPr>
          <w:lang w:eastAsia="lt-LT"/>
        </w:rPr>
        <w:t>2</w:t>
      </w:r>
      <w:r w:rsidR="003C6B00" w:rsidRPr="000D3699">
        <w:rPr>
          <w:lang w:eastAsia="lt-LT"/>
        </w:rPr>
        <w:t>2</w:t>
      </w:r>
      <w:r w:rsidRPr="000D3699">
        <w:rPr>
          <w:lang w:eastAsia="lt-LT"/>
        </w:rPr>
        <w:t xml:space="preserve"> </w:t>
      </w:r>
      <w:r w:rsidRPr="000D3699">
        <w:rPr>
          <w:bCs/>
        </w:rPr>
        <w:t>m</w:t>
      </w:r>
      <w:r w:rsidR="00F34249" w:rsidRPr="000D3699">
        <w:rPr>
          <w:bCs/>
        </w:rPr>
        <w:t>etais</w:t>
      </w:r>
      <w:r w:rsidR="005F4D6A" w:rsidRPr="000D3699">
        <w:rPr>
          <w:bCs/>
        </w:rPr>
        <w:t xml:space="preserve"> Įstaiga dalyvavo</w:t>
      </w:r>
      <w:r w:rsidRPr="000D3699">
        <w:rPr>
          <w:bCs/>
        </w:rPr>
        <w:t xml:space="preserve"> </w:t>
      </w:r>
      <w:r w:rsidR="005F4D6A" w:rsidRPr="000D3699">
        <w:rPr>
          <w:bCs/>
        </w:rPr>
        <w:t>Neringos savivaldybės aplinkos apsaugos rėmimo specialiosios programos</w:t>
      </w:r>
      <w:r w:rsidR="00E0430D" w:rsidRPr="000D3699">
        <w:rPr>
          <w:bCs/>
        </w:rPr>
        <w:t xml:space="preserve"> (toliau – Programos)</w:t>
      </w:r>
      <w:r w:rsidR="005F4D6A" w:rsidRPr="000D3699">
        <w:rPr>
          <w:bCs/>
        </w:rPr>
        <w:t xml:space="preserve"> priemonių vykdymo projektuose: „Naudotų padangų surinkimas Neringos savivaldybės teritorijoje“; „Asbesto atliekų surinkimas Neringos savivaldybės teritorijoje“.</w:t>
      </w:r>
    </w:p>
    <w:p w14:paraId="7B654192" w14:textId="34C2B172" w:rsidR="005F4D6A" w:rsidRPr="000D3699" w:rsidRDefault="00E0430D" w:rsidP="000D3699">
      <w:pPr>
        <w:pStyle w:val="Betarp"/>
        <w:tabs>
          <w:tab w:val="left" w:pos="1134"/>
        </w:tabs>
        <w:ind w:firstLine="709"/>
        <w:jc w:val="both"/>
        <w:rPr>
          <w:lang w:eastAsia="lt-LT"/>
        </w:rPr>
      </w:pPr>
      <w:r w:rsidRPr="000D3699">
        <w:rPr>
          <w:lang w:eastAsia="lt-LT"/>
        </w:rPr>
        <w:lastRenderedPageBreak/>
        <w:t xml:space="preserve">Vykdant </w:t>
      </w:r>
      <w:r w:rsidRPr="000D3699">
        <w:rPr>
          <w:bCs/>
        </w:rPr>
        <w:t>„Naudotų padangų surinkimas Neringos savivaldybės teritorijoje“</w:t>
      </w:r>
      <w:r w:rsidRPr="000D3699">
        <w:rPr>
          <w:lang w:eastAsia="lt-LT"/>
        </w:rPr>
        <w:t xml:space="preserve"> projektą vasario, balandžio, gegužės, liepos, spalio ir gruodžio mėnesiais apvažiavimo būdu buvo surinkta 2920 kg bešeimininkių naudotų padangų, kurios buvo perduotos pavojingų atliekų tvarkytojo UAB Žalvaris Klaipėdos filialui.</w:t>
      </w:r>
      <w:r w:rsidR="005243F1" w:rsidRPr="000D3699">
        <w:rPr>
          <w:lang w:eastAsia="lt-LT"/>
        </w:rPr>
        <w:t xml:space="preserve"> Projekto įgyvendinimas baigtas 2021-12-20 d. Iš</w:t>
      </w:r>
      <w:r w:rsidR="006910AD" w:rsidRPr="000D3699">
        <w:rPr>
          <w:lang w:eastAsia="lt-LT"/>
        </w:rPr>
        <w:t xml:space="preserve"> Programos</w:t>
      </w:r>
      <w:r w:rsidR="005243F1" w:rsidRPr="000D3699">
        <w:rPr>
          <w:lang w:eastAsia="lt-LT"/>
        </w:rPr>
        <w:t xml:space="preserve"> projektui skirtų 1500,00</w:t>
      </w:r>
      <w:r w:rsidR="000D3699">
        <w:rPr>
          <w:lang w:eastAsia="lt-LT"/>
        </w:rPr>
        <w:t> </w:t>
      </w:r>
      <w:r w:rsidR="005243F1" w:rsidRPr="000D3699">
        <w:rPr>
          <w:lang w:eastAsia="lt-LT"/>
        </w:rPr>
        <w:t>EUR panaudota 884,30 EUR lėšų.</w:t>
      </w:r>
    </w:p>
    <w:p w14:paraId="581FB0E8" w14:textId="5D80C777" w:rsidR="005243F1" w:rsidRDefault="005243F1" w:rsidP="000D3699">
      <w:pPr>
        <w:pStyle w:val="Betarp"/>
        <w:tabs>
          <w:tab w:val="left" w:pos="1134"/>
        </w:tabs>
        <w:ind w:firstLine="709"/>
        <w:jc w:val="both"/>
        <w:rPr>
          <w:lang w:eastAsia="lt-LT"/>
        </w:rPr>
      </w:pPr>
      <w:r w:rsidRPr="000D3699">
        <w:rPr>
          <w:lang w:eastAsia="lt-LT"/>
        </w:rPr>
        <w:t xml:space="preserve">Vykdant </w:t>
      </w:r>
      <w:r w:rsidRPr="000D3699">
        <w:rPr>
          <w:bCs/>
        </w:rPr>
        <w:t>„Asbesto atliekų surinkimas Neringos savivaldybės teritorijoje“</w:t>
      </w:r>
      <w:r w:rsidRPr="000D3699">
        <w:rPr>
          <w:lang w:eastAsia="lt-LT"/>
        </w:rPr>
        <w:t xml:space="preserve"> projektą vasario, balandžio, gegužės, liepos ir spalio mėnesiais apvažiavimo būdu buvo surinkta 3040 kg </w:t>
      </w:r>
      <w:r w:rsidRPr="000D3699">
        <w:t>bešeimininkių pavojingų atliekų turinčių asbesto</w:t>
      </w:r>
      <w:r w:rsidRPr="000D3699">
        <w:rPr>
          <w:lang w:eastAsia="lt-LT"/>
        </w:rPr>
        <w:t>, kurios buvo perduotos pavojingų atliekų tvarkytojo UAB Žalvaris Klaipėdos filialui. Projekto įgyvendinimas baigtas 2021-12-01. Iš</w:t>
      </w:r>
      <w:r w:rsidR="006910AD" w:rsidRPr="000D3699">
        <w:rPr>
          <w:lang w:eastAsia="lt-LT"/>
        </w:rPr>
        <w:t xml:space="preserve"> Programos</w:t>
      </w:r>
      <w:r w:rsidRPr="000D3699">
        <w:rPr>
          <w:lang w:eastAsia="lt-LT"/>
        </w:rPr>
        <w:t xml:space="preserve"> projektui skirtų 2432,00</w:t>
      </w:r>
      <w:r w:rsidR="000D3699">
        <w:rPr>
          <w:lang w:eastAsia="lt-LT"/>
        </w:rPr>
        <w:t> </w:t>
      </w:r>
      <w:r w:rsidRPr="000D3699">
        <w:rPr>
          <w:lang w:eastAsia="lt-LT"/>
        </w:rPr>
        <w:t>EUR panaudota 1427,80 EUR lėšų.</w:t>
      </w:r>
    </w:p>
    <w:p w14:paraId="3409C5E9" w14:textId="0F672DC9" w:rsidR="00D05CDE" w:rsidRPr="000D3699" w:rsidRDefault="00E106DB" w:rsidP="000D3699">
      <w:pPr>
        <w:pStyle w:val="Sraopastraipa"/>
        <w:numPr>
          <w:ilvl w:val="1"/>
          <w:numId w:val="14"/>
        </w:numPr>
        <w:tabs>
          <w:tab w:val="left" w:pos="1134"/>
        </w:tabs>
        <w:ind w:left="709" w:firstLine="0"/>
        <w:contextualSpacing w:val="0"/>
        <w:jc w:val="both"/>
        <w:rPr>
          <w:rFonts w:eastAsia="Times New Roman"/>
          <w:lang w:eastAsia="lt-LT"/>
        </w:rPr>
      </w:pPr>
      <w:r w:rsidRPr="000D3699">
        <w:rPr>
          <w:u w:val="single"/>
        </w:rPr>
        <w:t>Įstaigoje atliktų auditų ir (ar) patikrinimų rezultatai, rastų trūkumų šalinimas.</w:t>
      </w:r>
    </w:p>
    <w:p w14:paraId="1D2C770A" w14:textId="09C5C9FA" w:rsidR="00F226C0" w:rsidRPr="000D3699" w:rsidRDefault="00284CE1" w:rsidP="000D3699">
      <w:pPr>
        <w:pStyle w:val="Sraopastraipa"/>
        <w:tabs>
          <w:tab w:val="left" w:pos="993"/>
        </w:tabs>
        <w:ind w:left="0" w:firstLine="709"/>
        <w:contextualSpacing w:val="0"/>
        <w:jc w:val="both"/>
        <w:rPr>
          <w:bCs/>
        </w:rPr>
      </w:pPr>
      <w:r w:rsidRPr="000D3699">
        <w:rPr>
          <w:bCs/>
        </w:rPr>
        <w:t>20</w:t>
      </w:r>
      <w:r w:rsidR="00AC25E6" w:rsidRPr="000D3699">
        <w:rPr>
          <w:bCs/>
        </w:rPr>
        <w:t>2</w:t>
      </w:r>
      <w:r w:rsidR="003C6B00" w:rsidRPr="000D3699">
        <w:rPr>
          <w:bCs/>
        </w:rPr>
        <w:t>2</w:t>
      </w:r>
      <w:r w:rsidR="0065075B" w:rsidRPr="000D3699">
        <w:rPr>
          <w:bCs/>
        </w:rPr>
        <w:t xml:space="preserve"> m. </w:t>
      </w:r>
      <w:r w:rsidR="00A37CBD" w:rsidRPr="000D3699">
        <w:rPr>
          <w:bCs/>
        </w:rPr>
        <w:t>Neringos savivaldybės</w:t>
      </w:r>
      <w:r w:rsidR="009B307F" w:rsidRPr="000D3699">
        <w:rPr>
          <w:bCs/>
        </w:rPr>
        <w:t xml:space="preserve"> kontrolės ir audito tarnyba atliko </w:t>
      </w:r>
      <w:r w:rsidR="00F226C0" w:rsidRPr="000D3699">
        <w:rPr>
          <w:bCs/>
        </w:rPr>
        <w:t>2021 m. Neringos savivaldybės konsoliduotų biudžeto vykdymo ir kons</w:t>
      </w:r>
      <w:r w:rsidR="0041351C" w:rsidRPr="000D3699">
        <w:rPr>
          <w:bCs/>
        </w:rPr>
        <w:t>o</w:t>
      </w:r>
      <w:r w:rsidR="00F226C0" w:rsidRPr="000D3699">
        <w:rPr>
          <w:bCs/>
        </w:rPr>
        <w:t xml:space="preserve">liduotų </w:t>
      </w:r>
      <w:r w:rsidR="0041351C" w:rsidRPr="000D3699">
        <w:rPr>
          <w:bCs/>
        </w:rPr>
        <w:t>finansinių ataskaitų rinkinių auditą, audito metu patikrintos darbo užmokesčio, kitų sąnaudų ir viešųjų pirkimų organizavimo bei vykdymo sritys.</w:t>
      </w:r>
    </w:p>
    <w:p w14:paraId="7829FDF6" w14:textId="77777777" w:rsidR="00206302" w:rsidRPr="000D3699" w:rsidRDefault="0041351C" w:rsidP="000D3699">
      <w:pPr>
        <w:pStyle w:val="Sraopastraipa"/>
        <w:tabs>
          <w:tab w:val="left" w:pos="993"/>
        </w:tabs>
        <w:ind w:left="0" w:firstLine="709"/>
        <w:contextualSpacing w:val="0"/>
        <w:jc w:val="both"/>
        <w:rPr>
          <w:bCs/>
        </w:rPr>
      </w:pPr>
      <w:r w:rsidRPr="000D3699">
        <w:rPr>
          <w:bCs/>
        </w:rPr>
        <w:t xml:space="preserve">Atsižvelgdama į audito metu nustatytus dalykus ir pastebėjimus Įstaiga pakeitė darbo apmokėjimo sistemą, pakoregavo pareigų sąrašą ir pareigybių kodus, suplanavo darbuotojų skaičiaus mažinimą 2023 m. </w:t>
      </w:r>
      <w:r w:rsidR="00206302" w:rsidRPr="000D3699">
        <w:rPr>
          <w:bCs/>
        </w:rPr>
        <w:t>Nustatyti trūkumai viešųjų pirkimų srityje ištaisyti audito metu, numatyta didesnė pirkimų žurnalo pildymo kontrolė.</w:t>
      </w:r>
    </w:p>
    <w:p w14:paraId="1A088491" w14:textId="1A2902AF" w:rsidR="001A29A8" w:rsidRDefault="00206302" w:rsidP="000D3699">
      <w:pPr>
        <w:ind w:firstLine="720"/>
        <w:jc w:val="both"/>
      </w:pPr>
      <w:r w:rsidRPr="000D3699">
        <w:rPr>
          <w:bCs/>
        </w:rPr>
        <w:t>Audito ataskaitoje išreikšta abejonė dėl Įstaigos veiklos ir darbuotojų civilinės atsakomybės draudimo išlaidų 2,4 tūkst. EUR.</w:t>
      </w:r>
      <w:r w:rsidR="001A29A8" w:rsidRPr="000D3699">
        <w:t xml:space="preserve"> Atsižvelgiant į tai kad,  pareigą sudaryti veiklos civilinės atsakomybės draudimą numato teisės aktai (Atliekų tvarkymo ir kiti įstatymai), kad Įstaigai vykdant veiklą yra galimi įvairūs nenumatyti civilinės atsakomybės atvejai, dėl ko Įstaigai gali tekti padengti nuostolius. Tokių nenumatytų nuostolių padengimas, gali neigiamai atsiliepti Įstaigos finansinei padėčiai, finansų srautų suvaldymui. Atitinkamai civilinės atsakomybės draudimas, atsižvelgiant į tokiam draudimui skirtus kaštus, efektyviai padėtų užtikrinti </w:t>
      </w:r>
      <w:r w:rsidR="002C68D7" w:rsidRPr="000D3699">
        <w:t>Į</w:t>
      </w:r>
      <w:r w:rsidR="001A29A8" w:rsidRPr="000D3699">
        <w:t xml:space="preserve">staigos finansinį stabilumą, jei </w:t>
      </w:r>
      <w:r w:rsidR="002C68D7" w:rsidRPr="000D3699">
        <w:t>Į</w:t>
      </w:r>
      <w:r w:rsidR="001A29A8" w:rsidRPr="000D3699">
        <w:t xml:space="preserve">staigai būtų pritaikyta civilinė atsakomybė. Atsižvelgiant į tai kad, vadovo, dirbančio Įstaigoje pagal darbo sutartį, teisinė padėtis yra specifinė, jį ir Įstaigą sieja ne </w:t>
      </w:r>
      <w:r w:rsidR="00840A5C" w:rsidRPr="000D3699">
        <w:t xml:space="preserve">tik </w:t>
      </w:r>
      <w:r w:rsidR="001A29A8" w:rsidRPr="000D3699">
        <w:t>darbo teisiniai, bet civiliniai teisiniai santykiai</w:t>
      </w:r>
      <w:r w:rsidR="00840A5C" w:rsidRPr="000D3699">
        <w:t xml:space="preserve">. Atsižvelgiant, į </w:t>
      </w:r>
      <w:r w:rsidR="002C68D7" w:rsidRPr="000D3699">
        <w:t xml:space="preserve">išvardintas </w:t>
      </w:r>
      <w:r w:rsidR="00840A5C" w:rsidRPr="000D3699">
        <w:t xml:space="preserve">aplinkybes ir </w:t>
      </w:r>
      <w:r w:rsidR="002C68D7" w:rsidRPr="000D3699">
        <w:t xml:space="preserve">į tai, </w:t>
      </w:r>
      <w:r w:rsidR="00840A5C" w:rsidRPr="000D3699">
        <w:t xml:space="preserve">kad </w:t>
      </w:r>
      <w:r w:rsidR="002C68D7" w:rsidRPr="000D3699">
        <w:t>Į</w:t>
      </w:r>
      <w:r w:rsidR="00840A5C" w:rsidRPr="000D3699">
        <w:t>staiga vykdo įvairią ūkinę veiklą, Įstaiga planuoja ir ateityje draustis Įstaigos veiklos ir darbuotojų civilinės atsakomybės draudimu.</w:t>
      </w:r>
    </w:p>
    <w:p w14:paraId="152873EA" w14:textId="3DB129CB" w:rsidR="00FC3BB9" w:rsidRPr="000D3699" w:rsidRDefault="009B12E1" w:rsidP="000D3699">
      <w:pPr>
        <w:pStyle w:val="Sraopastraipa"/>
        <w:numPr>
          <w:ilvl w:val="1"/>
          <w:numId w:val="14"/>
        </w:numPr>
        <w:tabs>
          <w:tab w:val="left" w:pos="1134"/>
        </w:tabs>
        <w:ind w:left="709" w:firstLine="0"/>
        <w:contextualSpacing w:val="0"/>
        <w:jc w:val="both"/>
        <w:rPr>
          <w:u w:val="single"/>
        </w:rPr>
      </w:pPr>
      <w:r w:rsidRPr="000D3699">
        <w:rPr>
          <w:u w:val="single"/>
        </w:rPr>
        <w:t>N</w:t>
      </w:r>
      <w:r w:rsidR="00F3449F" w:rsidRPr="000D3699">
        <w:rPr>
          <w:u w:val="single"/>
        </w:rPr>
        <w:t>umatomi planai ir prognozės.</w:t>
      </w:r>
    </w:p>
    <w:p w14:paraId="6B89C57E" w14:textId="77777777" w:rsidR="008A0DEC" w:rsidRPr="000D3699" w:rsidRDefault="00720DB4" w:rsidP="000D3699">
      <w:pPr>
        <w:tabs>
          <w:tab w:val="left" w:pos="851"/>
          <w:tab w:val="left" w:pos="1134"/>
        </w:tabs>
        <w:ind w:firstLine="709"/>
        <w:jc w:val="both"/>
        <w:rPr>
          <w:rFonts w:eastAsia="Times New Roman"/>
          <w:lang w:eastAsia="lt-LT"/>
        </w:rPr>
      </w:pPr>
      <w:r w:rsidRPr="000D3699">
        <w:rPr>
          <w:rFonts w:eastAsia="Times New Roman"/>
          <w:lang w:eastAsia="lt-LT"/>
        </w:rPr>
        <w:t>Įstaig</w:t>
      </w:r>
      <w:r w:rsidR="00F3702A" w:rsidRPr="000D3699">
        <w:rPr>
          <w:rFonts w:eastAsia="Times New Roman"/>
          <w:lang w:eastAsia="lt-LT"/>
        </w:rPr>
        <w:t>os</w:t>
      </w:r>
      <w:r w:rsidRPr="000D3699">
        <w:rPr>
          <w:rFonts w:eastAsia="Times New Roman"/>
          <w:lang w:eastAsia="lt-LT"/>
        </w:rPr>
        <w:t xml:space="preserve"> </w:t>
      </w:r>
      <w:r w:rsidR="00F3702A" w:rsidRPr="000D3699">
        <w:rPr>
          <w:rFonts w:eastAsia="Times New Roman"/>
          <w:lang w:eastAsia="lt-LT"/>
        </w:rPr>
        <w:t>tikslai ir uždaviniai bei priemonės ir veiklos jiems įgyvendinti išdėstyti</w:t>
      </w:r>
      <w:r w:rsidRPr="000D3699">
        <w:rPr>
          <w:rFonts w:eastAsia="Times New Roman"/>
          <w:lang w:eastAsia="lt-LT"/>
        </w:rPr>
        <w:t xml:space="preserve"> strategini</w:t>
      </w:r>
      <w:r w:rsidR="00F3702A" w:rsidRPr="000D3699">
        <w:rPr>
          <w:rFonts w:eastAsia="Times New Roman"/>
          <w:lang w:eastAsia="lt-LT"/>
        </w:rPr>
        <w:t>ame</w:t>
      </w:r>
      <w:r w:rsidRPr="000D3699">
        <w:rPr>
          <w:rFonts w:eastAsia="Times New Roman"/>
          <w:lang w:eastAsia="lt-LT"/>
        </w:rPr>
        <w:t xml:space="preserve"> ir metini</w:t>
      </w:r>
      <w:r w:rsidR="00F3702A" w:rsidRPr="000D3699">
        <w:rPr>
          <w:rFonts w:eastAsia="Times New Roman"/>
          <w:lang w:eastAsia="lt-LT"/>
        </w:rPr>
        <w:t>ame</w:t>
      </w:r>
      <w:r w:rsidRPr="000D3699">
        <w:rPr>
          <w:rFonts w:eastAsia="Times New Roman"/>
          <w:lang w:eastAsia="lt-LT"/>
        </w:rPr>
        <w:t xml:space="preserve"> veiklos planu</w:t>
      </w:r>
      <w:r w:rsidR="00F3702A" w:rsidRPr="000D3699">
        <w:rPr>
          <w:rFonts w:eastAsia="Times New Roman"/>
          <w:lang w:eastAsia="lt-LT"/>
        </w:rPr>
        <w:t>ose</w:t>
      </w:r>
      <w:r w:rsidRPr="000D3699">
        <w:rPr>
          <w:rFonts w:eastAsia="Times New Roman"/>
          <w:lang w:eastAsia="lt-LT"/>
        </w:rPr>
        <w:t xml:space="preserve">, kurie rengiami ir tvirtinami kasmet. </w:t>
      </w:r>
      <w:r w:rsidR="00F3702A" w:rsidRPr="000D3699">
        <w:rPr>
          <w:rFonts w:eastAsia="Times New Roman"/>
          <w:lang w:eastAsia="lt-LT"/>
        </w:rPr>
        <w:t xml:space="preserve">Atsižvelgiant į Įstaigos finansavimą, </w:t>
      </w:r>
      <w:r w:rsidRPr="000D3699">
        <w:rPr>
          <w:rFonts w:eastAsia="Times New Roman"/>
          <w:lang w:eastAsia="lt-LT"/>
        </w:rPr>
        <w:t>202</w:t>
      </w:r>
      <w:r w:rsidR="003C6B00" w:rsidRPr="000D3699">
        <w:rPr>
          <w:rFonts w:eastAsia="Times New Roman"/>
          <w:lang w:eastAsia="lt-LT"/>
        </w:rPr>
        <w:t>3</w:t>
      </w:r>
      <w:r w:rsidRPr="000D3699">
        <w:rPr>
          <w:rFonts w:eastAsia="Times New Roman"/>
          <w:lang w:eastAsia="lt-LT"/>
        </w:rPr>
        <w:t xml:space="preserve"> metais</w:t>
      </w:r>
      <w:r w:rsidR="00F3702A" w:rsidRPr="000D3699">
        <w:rPr>
          <w:rFonts w:eastAsia="Times New Roman"/>
          <w:lang w:eastAsia="lt-LT"/>
        </w:rPr>
        <w:t xml:space="preserve"> vykdydami suplanuotas</w:t>
      </w:r>
      <w:r w:rsidRPr="000D3699">
        <w:rPr>
          <w:rFonts w:eastAsia="Times New Roman"/>
          <w:lang w:eastAsia="lt-LT"/>
        </w:rPr>
        <w:t xml:space="preserve"> </w:t>
      </w:r>
      <w:r w:rsidR="00F3702A" w:rsidRPr="000D3699">
        <w:rPr>
          <w:rFonts w:eastAsia="Times New Roman"/>
          <w:lang w:eastAsia="lt-LT"/>
        </w:rPr>
        <w:t>veiklas sieksime tikslų ir uždavinių</w:t>
      </w:r>
      <w:r w:rsidR="00497A0D" w:rsidRPr="000D3699">
        <w:rPr>
          <w:rFonts w:eastAsia="Times New Roman"/>
          <w:lang w:eastAsia="lt-LT"/>
        </w:rPr>
        <w:t>,</w:t>
      </w:r>
      <w:r w:rsidRPr="000D3699">
        <w:rPr>
          <w:rFonts w:eastAsia="Times New Roman"/>
          <w:lang w:eastAsia="lt-LT"/>
        </w:rPr>
        <w:t xml:space="preserve"> numatyt</w:t>
      </w:r>
      <w:r w:rsidR="00F3702A" w:rsidRPr="000D3699">
        <w:rPr>
          <w:rFonts w:eastAsia="Times New Roman"/>
          <w:lang w:eastAsia="lt-LT"/>
        </w:rPr>
        <w:t>ų</w:t>
      </w:r>
      <w:r w:rsidRPr="000D3699">
        <w:rPr>
          <w:rFonts w:eastAsia="Times New Roman"/>
          <w:lang w:eastAsia="lt-LT"/>
        </w:rPr>
        <w:t xml:space="preserve"> metiniame veiklos plane,</w:t>
      </w:r>
      <w:r w:rsidR="00F3702A" w:rsidRPr="000D3699">
        <w:rPr>
          <w:rFonts w:eastAsia="Times New Roman"/>
          <w:lang w:eastAsia="lt-LT"/>
        </w:rPr>
        <w:t xml:space="preserve"> įgyvendinimo</w:t>
      </w:r>
      <w:r w:rsidRPr="000D3699">
        <w:rPr>
          <w:rFonts w:eastAsia="Times New Roman"/>
          <w:lang w:eastAsia="lt-LT"/>
        </w:rPr>
        <w:t>. Analizuoti vykdomų funkcijų ir atliekamų paslaugų  kokybės gerinimo priemones, numatyti veiksmus Įstaigos strateginiame ir metiniame veiklos planuose.</w:t>
      </w:r>
      <w:r w:rsidR="00617F00" w:rsidRPr="000D3699">
        <w:rPr>
          <w:rFonts w:eastAsia="Times New Roman"/>
          <w:lang w:eastAsia="lt-LT"/>
        </w:rPr>
        <w:t xml:space="preserve"> </w:t>
      </w:r>
    </w:p>
    <w:p w14:paraId="4DDB9FD5" w14:textId="36BCAE78" w:rsidR="008A0DEC" w:rsidRPr="000D3699" w:rsidRDefault="001C686D" w:rsidP="000D3699">
      <w:pPr>
        <w:tabs>
          <w:tab w:val="left" w:pos="851"/>
          <w:tab w:val="left" w:pos="1134"/>
        </w:tabs>
        <w:ind w:firstLine="709"/>
        <w:jc w:val="both"/>
        <w:rPr>
          <w:rFonts w:eastAsia="Times New Roman"/>
          <w:lang w:eastAsia="lt-LT"/>
        </w:rPr>
      </w:pPr>
      <w:r w:rsidRPr="000D3699">
        <w:rPr>
          <w:rFonts w:eastAsia="Times New Roman"/>
          <w:lang w:eastAsia="lt-LT"/>
        </w:rPr>
        <w:t>Planuojame a</w:t>
      </w:r>
      <w:r w:rsidR="008B2D9B" w:rsidRPr="000D3699">
        <w:rPr>
          <w:rFonts w:eastAsia="Times New Roman"/>
          <w:lang w:eastAsia="lt-LT"/>
        </w:rPr>
        <w:t>tnaujinti</w:t>
      </w:r>
      <w:r w:rsidR="003F4225" w:rsidRPr="000D3699">
        <w:rPr>
          <w:rFonts w:eastAsia="Times New Roman"/>
          <w:lang w:eastAsia="lt-LT"/>
        </w:rPr>
        <w:t xml:space="preserve"> </w:t>
      </w:r>
      <w:r w:rsidR="00617F00" w:rsidRPr="000D3699">
        <w:rPr>
          <w:rFonts w:eastAsia="Times New Roman"/>
          <w:lang w:eastAsia="lt-LT"/>
        </w:rPr>
        <w:t>Įstaigos</w:t>
      </w:r>
      <w:r w:rsidR="008B2D9B" w:rsidRPr="000D3699">
        <w:rPr>
          <w:rFonts w:eastAsia="Times New Roman"/>
          <w:lang w:eastAsia="lt-LT"/>
        </w:rPr>
        <w:t xml:space="preserve"> techniką</w:t>
      </w:r>
      <w:r w:rsidR="003F4225" w:rsidRPr="000D3699">
        <w:rPr>
          <w:rFonts w:eastAsia="Times New Roman"/>
          <w:lang w:eastAsia="lt-LT"/>
        </w:rPr>
        <w:t xml:space="preserve"> ir</w:t>
      </w:r>
      <w:r w:rsidR="008B2D9B" w:rsidRPr="000D3699">
        <w:rPr>
          <w:rFonts w:eastAsia="Times New Roman"/>
          <w:lang w:eastAsia="lt-LT"/>
        </w:rPr>
        <w:t xml:space="preserve"> pagal galimybes įgyti </w:t>
      </w:r>
      <w:r w:rsidR="003F4225" w:rsidRPr="000D3699">
        <w:rPr>
          <w:rFonts w:eastAsia="Times New Roman"/>
          <w:lang w:eastAsia="lt-LT"/>
        </w:rPr>
        <w:t xml:space="preserve">technikos </w:t>
      </w:r>
      <w:r w:rsidR="00617F00" w:rsidRPr="000D3699">
        <w:rPr>
          <w:rFonts w:eastAsia="Times New Roman"/>
          <w:lang w:eastAsia="lt-LT"/>
        </w:rPr>
        <w:t>bei</w:t>
      </w:r>
      <w:r w:rsidR="003F4225" w:rsidRPr="000D3699">
        <w:rPr>
          <w:rFonts w:eastAsia="Times New Roman"/>
          <w:lang w:eastAsia="lt-LT"/>
        </w:rPr>
        <w:t xml:space="preserve"> transporto priemonių</w:t>
      </w:r>
      <w:r w:rsidR="00206CBA" w:rsidRPr="000D3699">
        <w:rPr>
          <w:rFonts w:eastAsia="Times New Roman"/>
          <w:lang w:eastAsia="lt-LT"/>
        </w:rPr>
        <w:t xml:space="preserve"> su </w:t>
      </w:r>
      <w:r w:rsidR="008B2D9B" w:rsidRPr="000D3699">
        <w:rPr>
          <w:rFonts w:eastAsia="Times New Roman"/>
          <w:lang w:eastAsia="lt-LT"/>
        </w:rPr>
        <w:t>elektr</w:t>
      </w:r>
      <w:r w:rsidR="003F4225" w:rsidRPr="000D3699">
        <w:rPr>
          <w:rFonts w:eastAsia="Times New Roman"/>
          <w:lang w:eastAsia="lt-LT"/>
        </w:rPr>
        <w:t>os</w:t>
      </w:r>
      <w:r w:rsidR="00206CBA" w:rsidRPr="000D3699">
        <w:rPr>
          <w:rFonts w:eastAsia="Times New Roman"/>
          <w:lang w:eastAsia="lt-LT"/>
        </w:rPr>
        <w:t xml:space="preserve"> varikliais.</w:t>
      </w:r>
      <w:r w:rsidR="00C8594F" w:rsidRPr="000D3699">
        <w:rPr>
          <w:rFonts w:eastAsia="Times New Roman"/>
          <w:lang w:eastAsia="lt-LT"/>
        </w:rPr>
        <w:t xml:space="preserve"> </w:t>
      </w:r>
      <w:r w:rsidR="008A0DEC" w:rsidRPr="000D3699">
        <w:rPr>
          <w:rFonts w:eastAsia="Times New Roman"/>
          <w:lang w:eastAsia="lt-LT"/>
        </w:rPr>
        <w:t xml:space="preserve">Įsigyti dėvėtą krovininį </w:t>
      </w:r>
      <w:r w:rsidR="00DA30DE" w:rsidRPr="000D3699">
        <w:rPr>
          <w:rFonts w:eastAsia="Times New Roman"/>
          <w:lang w:eastAsia="lt-LT"/>
        </w:rPr>
        <w:t xml:space="preserve">iki </w:t>
      </w:r>
      <w:r w:rsidR="008A0DEC" w:rsidRPr="000D3699">
        <w:rPr>
          <w:rFonts w:eastAsia="Times New Roman"/>
          <w:lang w:eastAsia="lt-LT"/>
        </w:rPr>
        <w:t>18 t automobilį su manipuliatoriumi.</w:t>
      </w:r>
    </w:p>
    <w:p w14:paraId="46E1B417" w14:textId="77777777" w:rsidR="001C686D" w:rsidRPr="000D3699" w:rsidRDefault="00617F00" w:rsidP="000D3699">
      <w:pPr>
        <w:tabs>
          <w:tab w:val="left" w:pos="851"/>
          <w:tab w:val="left" w:pos="1134"/>
        </w:tabs>
        <w:ind w:firstLine="709"/>
        <w:jc w:val="both"/>
        <w:rPr>
          <w:rFonts w:eastAsia="Times New Roman"/>
          <w:lang w:eastAsia="lt-LT"/>
        </w:rPr>
      </w:pPr>
      <w:r w:rsidRPr="000D3699">
        <w:rPr>
          <w:rFonts w:eastAsia="Times New Roman"/>
          <w:lang w:eastAsia="lt-LT"/>
        </w:rPr>
        <w:t>Įrengti dekoratyvinių augalų kompozicijas Nidoje (860 m</w:t>
      </w:r>
      <w:r w:rsidRPr="000D3699">
        <w:rPr>
          <w:rFonts w:eastAsia="Times New Roman"/>
          <w:vertAlign w:val="superscript"/>
          <w:lang w:eastAsia="lt-LT"/>
        </w:rPr>
        <w:t>2</w:t>
      </w:r>
      <w:r w:rsidRPr="000D3699">
        <w:rPr>
          <w:rFonts w:eastAsia="Times New Roman"/>
          <w:lang w:eastAsia="lt-LT"/>
        </w:rPr>
        <w:t>)</w:t>
      </w:r>
      <w:r w:rsidR="006F2B4B" w:rsidRPr="000D3699">
        <w:rPr>
          <w:rFonts w:eastAsia="Times New Roman"/>
          <w:lang w:eastAsia="lt-LT"/>
        </w:rPr>
        <w:t>.</w:t>
      </w:r>
      <w:r w:rsidRPr="000D3699">
        <w:rPr>
          <w:rFonts w:eastAsia="Times New Roman"/>
          <w:lang w:eastAsia="lt-LT"/>
        </w:rPr>
        <w:t xml:space="preserve"> </w:t>
      </w:r>
      <w:r w:rsidR="001C686D" w:rsidRPr="000D3699">
        <w:rPr>
          <w:rFonts w:eastAsia="Times New Roman"/>
          <w:lang w:eastAsia="lt-LT"/>
        </w:rPr>
        <w:t xml:space="preserve">Sutvarkyti skverą ties V. Kernagio skulptūra ir marių krantine, atnaujinti vejas ir takų dangas, įrengti želdynus, pasodinti krūmų, įrengti naujus suoliukus. </w:t>
      </w:r>
      <w:bookmarkStart w:id="1" w:name="part_c43a38c3257d4d7e9a746bb372f81926"/>
      <w:bookmarkEnd w:id="1"/>
    </w:p>
    <w:p w14:paraId="4388C99D" w14:textId="5BC6C001" w:rsidR="008A0DEC" w:rsidRPr="000D3699" w:rsidRDefault="00617F00" w:rsidP="000D3699">
      <w:pPr>
        <w:tabs>
          <w:tab w:val="left" w:pos="851"/>
          <w:tab w:val="left" w:pos="1134"/>
        </w:tabs>
        <w:ind w:firstLine="709"/>
        <w:jc w:val="both"/>
        <w:rPr>
          <w:rFonts w:eastAsia="Times New Roman"/>
          <w:lang w:eastAsia="lt-LT"/>
        </w:rPr>
      </w:pPr>
      <w:r w:rsidRPr="000D3699">
        <w:rPr>
          <w:rFonts w:eastAsia="Times New Roman"/>
          <w:lang w:eastAsia="lt-LT"/>
        </w:rPr>
        <w:t>Atnaujinti (pakeisti naujais) 33 gatvių apšvietimo šviestuvus Pervalkoje</w:t>
      </w:r>
      <w:r w:rsidR="008A0DEC" w:rsidRPr="000D3699">
        <w:rPr>
          <w:rFonts w:eastAsia="Times New Roman"/>
          <w:lang w:eastAsia="lt-LT"/>
        </w:rPr>
        <w:t xml:space="preserve">. </w:t>
      </w:r>
    </w:p>
    <w:p w14:paraId="0FE9A64C" w14:textId="3F2E0E67" w:rsidR="00DA30DE" w:rsidRPr="000D3699" w:rsidRDefault="00DA30DE" w:rsidP="000D3699">
      <w:pPr>
        <w:tabs>
          <w:tab w:val="left" w:pos="851"/>
          <w:tab w:val="left" w:pos="1134"/>
        </w:tabs>
        <w:ind w:firstLine="709"/>
        <w:jc w:val="both"/>
        <w:rPr>
          <w:rFonts w:eastAsia="Times New Roman"/>
          <w:lang w:eastAsia="lt-LT"/>
        </w:rPr>
      </w:pPr>
      <w:r w:rsidRPr="000D3699">
        <w:rPr>
          <w:rFonts w:eastAsia="Times New Roman"/>
          <w:lang w:eastAsia="lt-LT"/>
        </w:rPr>
        <w:t xml:space="preserve">2023 m. numatomas įstaigos reorganizavimas prijungiant kitą biudžetinę įstaigą „Komunalinio turto valdymas“. </w:t>
      </w:r>
      <w:r w:rsidR="00EC2B2E" w:rsidRPr="000D3699">
        <w:rPr>
          <w:rFonts w:eastAsia="Times New Roman"/>
          <w:lang w:eastAsia="lt-LT"/>
        </w:rPr>
        <w:t>Po reorganizavimo prie Įstaigos veiklos prisidėtų Nidos keleivinio vidaus vandenų uosto administravimas.</w:t>
      </w:r>
    </w:p>
    <w:p w14:paraId="34EC10C5" w14:textId="60D3C9B4" w:rsidR="00DA30DE" w:rsidRPr="000D3699" w:rsidRDefault="00DA30DE" w:rsidP="000D3699">
      <w:pPr>
        <w:tabs>
          <w:tab w:val="left" w:pos="851"/>
          <w:tab w:val="left" w:pos="1134"/>
        </w:tabs>
        <w:ind w:firstLine="709"/>
        <w:jc w:val="both"/>
        <w:rPr>
          <w:rFonts w:eastAsia="Times New Roman"/>
          <w:lang w:eastAsia="lt-LT"/>
        </w:rPr>
      </w:pPr>
      <w:r w:rsidRPr="000D3699">
        <w:rPr>
          <w:rFonts w:eastAsia="Times New Roman"/>
          <w:lang w:eastAsia="lt-LT"/>
        </w:rPr>
        <w:t>2023 m. planuojamas darbuotojų skaičiaus mažinimas</w:t>
      </w:r>
      <w:r w:rsidR="00537E0F" w:rsidRPr="000D3699">
        <w:rPr>
          <w:rFonts w:eastAsia="Times New Roman"/>
          <w:lang w:eastAsia="lt-LT"/>
        </w:rPr>
        <w:t>,</w:t>
      </w:r>
      <w:r w:rsidRPr="000D3699">
        <w:rPr>
          <w:rFonts w:eastAsia="Times New Roman"/>
          <w:lang w:eastAsia="lt-LT"/>
        </w:rPr>
        <w:t xml:space="preserve"> </w:t>
      </w:r>
      <w:r w:rsidR="00537E0F" w:rsidRPr="000D3699">
        <w:rPr>
          <w:rFonts w:eastAsia="Times New Roman"/>
          <w:lang w:eastAsia="lt-LT"/>
        </w:rPr>
        <w:t>kontrolierių</w:t>
      </w:r>
      <w:r w:rsidRPr="000D3699">
        <w:rPr>
          <w:rFonts w:eastAsia="Times New Roman"/>
          <w:lang w:eastAsia="lt-LT"/>
        </w:rPr>
        <w:t>-kasininkų ir valytojų skaičiaus Nidoje mažinimas.</w:t>
      </w:r>
    </w:p>
    <w:p w14:paraId="5903DF4C" w14:textId="37E0808D" w:rsidR="001067C8" w:rsidRDefault="001067C8">
      <w:pPr>
        <w:rPr>
          <w:rFonts w:eastAsia="Times New Roman"/>
          <w:b/>
          <w:lang w:eastAsia="lt-LT"/>
        </w:rPr>
      </w:pPr>
      <w:r>
        <w:rPr>
          <w:rFonts w:eastAsia="Times New Roman"/>
          <w:b/>
          <w:lang w:eastAsia="lt-LT"/>
        </w:rPr>
        <w:br w:type="page"/>
      </w:r>
    </w:p>
    <w:p w14:paraId="58521031" w14:textId="7A842879" w:rsidR="00F3449F" w:rsidRPr="000D3699" w:rsidRDefault="009055C7" w:rsidP="000D3699">
      <w:pPr>
        <w:pStyle w:val="Sraopastraipa"/>
        <w:numPr>
          <w:ilvl w:val="0"/>
          <w:numId w:val="14"/>
        </w:numPr>
        <w:tabs>
          <w:tab w:val="left" w:pos="851"/>
          <w:tab w:val="left" w:pos="1134"/>
        </w:tabs>
        <w:contextualSpacing w:val="0"/>
        <w:jc w:val="both"/>
        <w:rPr>
          <w:rFonts w:eastAsia="Times New Roman"/>
          <w:b/>
          <w:lang w:eastAsia="lt-LT"/>
        </w:rPr>
      </w:pPr>
      <w:r w:rsidRPr="000D3699">
        <w:rPr>
          <w:rFonts w:eastAsia="Times New Roman"/>
          <w:b/>
          <w:lang w:eastAsia="lt-LT"/>
        </w:rPr>
        <w:lastRenderedPageBreak/>
        <w:t>Įstaigos</w:t>
      </w:r>
      <w:r w:rsidR="00F3449F" w:rsidRPr="000D3699">
        <w:rPr>
          <w:rFonts w:eastAsia="Times New Roman"/>
          <w:b/>
          <w:lang w:eastAsia="lt-LT"/>
        </w:rPr>
        <w:t xml:space="preserve"> veiklos pristatymas ir rodikliai</w:t>
      </w:r>
      <w:r w:rsidR="000D3699">
        <w:rPr>
          <w:rFonts w:eastAsia="Times New Roman"/>
          <w:b/>
          <w:lang w:eastAsia="lt-LT"/>
        </w:rPr>
        <w:t>.</w:t>
      </w:r>
    </w:p>
    <w:p w14:paraId="4F86798D" w14:textId="04544221" w:rsidR="00C315AC" w:rsidRPr="000D3699" w:rsidRDefault="005E1A8A" w:rsidP="000D3699">
      <w:pPr>
        <w:pStyle w:val="Sraopastraipa"/>
        <w:numPr>
          <w:ilvl w:val="1"/>
          <w:numId w:val="14"/>
        </w:numPr>
        <w:tabs>
          <w:tab w:val="left" w:pos="1134"/>
        </w:tabs>
        <w:ind w:left="709" w:firstLine="0"/>
        <w:contextualSpacing w:val="0"/>
        <w:jc w:val="both"/>
        <w:rPr>
          <w:u w:val="single"/>
        </w:rPr>
      </w:pPr>
      <w:r w:rsidRPr="000D3699">
        <w:rPr>
          <w:u w:val="single"/>
        </w:rPr>
        <w:t>Trumpas Įstaigos pristatymas</w:t>
      </w:r>
      <w:r w:rsidR="003C6B00" w:rsidRPr="000D3699">
        <w:rPr>
          <w:u w:val="single"/>
        </w:rPr>
        <w:t>.</w:t>
      </w:r>
    </w:p>
    <w:p w14:paraId="0A7AE255" w14:textId="689D393F" w:rsidR="00C315AC" w:rsidRPr="000D3699" w:rsidRDefault="00C315AC" w:rsidP="000D3699">
      <w:pPr>
        <w:ind w:firstLine="709"/>
        <w:jc w:val="both"/>
        <w:rPr>
          <w:rFonts w:eastAsia="Times New Roman"/>
          <w:lang w:eastAsia="lt-LT"/>
        </w:rPr>
      </w:pPr>
      <w:r w:rsidRPr="000D3699">
        <w:rPr>
          <w:rFonts w:eastAsia="Times New Roman"/>
          <w:lang w:eastAsia="lt-LT"/>
        </w:rPr>
        <w:t>Įstaigos pagrindinė veikla vietinių rinkliavų – įvažiavimo rinkliavos į Neringos savivaldybės administruojamą teritoriją ir rinkliavos už naudojimąsi savivaldybės Tarybos nustatytomis vietomis automobiliams statyti Neringoje rinkimas, priešgaisrinės tarnybos Juodkrantėje užtikrinimas. Nuo 2022</w:t>
      </w:r>
      <w:r w:rsidR="001067C8">
        <w:rPr>
          <w:rFonts w:eastAsia="Times New Roman"/>
          <w:lang w:eastAsia="lt-LT"/>
        </w:rPr>
        <w:t> </w:t>
      </w:r>
      <w:r w:rsidRPr="000D3699">
        <w:rPr>
          <w:rFonts w:eastAsia="Times New Roman"/>
          <w:lang w:eastAsia="lt-LT"/>
        </w:rPr>
        <w:t>m. gegužės mėn. 18 d. Neringos savivaldybės direktoriaus įsakymu Nr. V13-261 pavestos vykdyti šios funkcijos:</w:t>
      </w:r>
    </w:p>
    <w:p w14:paraId="27499658"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Neringos savivaldybės teritorijoje esančių bešeimininkių ir pavojingų atliekų (padangų ir asbesto) rinkimas ir pridavimas atliekų tvarkytojui;</w:t>
      </w:r>
    </w:p>
    <w:p w14:paraId="4D19820A"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paplūdimių valymas, inventoriaus priežiūra ir remontas;</w:t>
      </w:r>
    </w:p>
    <w:p w14:paraId="669E8BD4"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viešųjų takų, gatvių ir šaligatvių, kelių ir krantinių valymas;</w:t>
      </w:r>
    </w:p>
    <w:p w14:paraId="6B6727D1"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viešųjų parkų, skverų, želdynų ir želdinių, miškų priežiūra bei aplinkotvarka;</w:t>
      </w:r>
    </w:p>
    <w:p w14:paraId="6F6F7B07"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kelių priežiūros (žiemos tarnybos) paslaugų teikimas;</w:t>
      </w:r>
    </w:p>
    <w:p w14:paraId="22CFB05C"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gatvių apšvietimo elektros tinklų ir elektros ūkio priežiūra, remontas, naujų gatvių apšvietimo elektros tinklų ir šviestuvų bei prožektorių įrengimas;</w:t>
      </w:r>
    </w:p>
    <w:p w14:paraId="14AD73CB"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žmonių gelbėjimo paslaugos teikimas paplūdimiuose;</w:t>
      </w:r>
    </w:p>
    <w:p w14:paraId="5D3FF954"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gatvių važiuojamosios dalies ženklinimo ir kelio ženklų bei informacinių stendų įrengimas ir priežiūra;</w:t>
      </w:r>
    </w:p>
    <w:p w14:paraId="7A4CE966"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važiuojamosios kelio dangos remontas bei trinkelių dangos (šaligatvių, įvažiavimų, aikštelių ir kt.) remontas ir įrengimas;</w:t>
      </w:r>
    </w:p>
    <w:p w14:paraId="73A2DEBE"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bendruomenės namų priežiūra;</w:t>
      </w:r>
    </w:p>
    <w:p w14:paraId="4A48266B"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viešųjų stacionarių ir kilnojamų tualetų priežiūra ir remontas;</w:t>
      </w:r>
    </w:p>
    <w:p w14:paraId="4CF6B967"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suolų, mažosios architektūros ir šiukšliadėžių priežiūra ir remontas;</w:t>
      </w:r>
    </w:p>
    <w:p w14:paraId="303378CA"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vaikų žaidimo aikštelių priežiūra ir remontas;</w:t>
      </w:r>
    </w:p>
    <w:p w14:paraId="41ADA517"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šventinių renginių aptarnavimas;</w:t>
      </w:r>
    </w:p>
    <w:p w14:paraId="3DA336AD"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etnografinių ir civilinių kapinių priežiūra;</w:t>
      </w:r>
    </w:p>
    <w:p w14:paraId="39756417" w14:textId="77777777" w:rsidR="00C315AC"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vietinės rinkliavos už naudojimąsi Neringos savivaldybės tarybos nustatytomis vietomis automobiliams statyti mokėjimo kontrolė;</w:t>
      </w:r>
    </w:p>
    <w:p w14:paraId="22BD160A" w14:textId="0BED70B8" w:rsidR="00220F40" w:rsidRPr="000D3699" w:rsidRDefault="00C315AC" w:rsidP="000D3699">
      <w:pPr>
        <w:pStyle w:val="Sraopastraipa"/>
        <w:numPr>
          <w:ilvl w:val="0"/>
          <w:numId w:val="30"/>
        </w:numPr>
        <w:ind w:left="284" w:firstLine="567"/>
        <w:contextualSpacing w:val="0"/>
        <w:jc w:val="both"/>
        <w:rPr>
          <w:rFonts w:eastAsia="Times New Roman"/>
          <w:lang w:eastAsia="lt-LT"/>
        </w:rPr>
      </w:pPr>
      <w:r w:rsidRPr="000D3699">
        <w:rPr>
          <w:rFonts w:eastAsia="Times New Roman"/>
          <w:lang w:eastAsia="lt-LT"/>
        </w:rPr>
        <w:t>kontrolės postų Nidoje ir Alksnynėje veiklos užtikrinimas.</w:t>
      </w:r>
    </w:p>
    <w:p w14:paraId="3B733BF0" w14:textId="72AA0DCF" w:rsidR="00C315AC" w:rsidRPr="000D3699" w:rsidRDefault="00C315AC" w:rsidP="000D3699">
      <w:pPr>
        <w:ind w:firstLine="709"/>
        <w:jc w:val="both"/>
        <w:rPr>
          <w:rFonts w:eastAsia="Times New Roman"/>
          <w:lang w:eastAsia="lt-LT"/>
        </w:rPr>
      </w:pPr>
      <w:r w:rsidRPr="000D3699">
        <w:rPr>
          <w:rFonts w:eastAsia="Times New Roman"/>
          <w:lang w:eastAsia="lt-LT"/>
        </w:rPr>
        <w:t xml:space="preserve">2022 metais įvažiavimo į Neringą vietinė rinkliava buvo renkama viename Alksnynės poste, </w:t>
      </w:r>
      <w:r w:rsidR="001067C8">
        <w:rPr>
          <w:rFonts w:eastAsia="Times New Roman"/>
          <w:lang w:eastAsia="lt-LT"/>
        </w:rPr>
        <w:br/>
      </w:r>
      <w:r w:rsidRPr="000D3699">
        <w:rPr>
          <w:rFonts w:eastAsia="Times New Roman"/>
          <w:lang w:eastAsia="lt-LT"/>
        </w:rPr>
        <w:t>2-jose kasose, 24 val. per parą, kiekvieną dieną. Prasidėjus Rusijos Federacijos karinei invazijai į Ukrainą siena su Rusijos Federacija</w:t>
      </w:r>
      <w:r w:rsidR="00E31AFF" w:rsidRPr="000D3699">
        <w:rPr>
          <w:rFonts w:eastAsia="Times New Roman"/>
          <w:lang w:eastAsia="lt-LT"/>
        </w:rPr>
        <w:t xml:space="preserve"> taip ir liko uždaryta</w:t>
      </w:r>
      <w:r w:rsidR="003C062B" w:rsidRPr="000D3699">
        <w:rPr>
          <w:rFonts w:eastAsia="Times New Roman"/>
          <w:lang w:eastAsia="lt-LT"/>
        </w:rPr>
        <w:t xml:space="preserve"> po COVID19 pandemijos</w:t>
      </w:r>
      <w:r w:rsidRPr="000D3699">
        <w:rPr>
          <w:rFonts w:eastAsia="Times New Roman"/>
          <w:lang w:eastAsia="lt-LT"/>
        </w:rPr>
        <w:t>, Nidos postas laikinai nedirba. Per 2022 metus</w:t>
      </w:r>
      <w:r w:rsidR="003C062B" w:rsidRPr="000D3699">
        <w:rPr>
          <w:rFonts w:eastAsia="Times New Roman"/>
          <w:lang w:eastAsia="lt-LT"/>
        </w:rPr>
        <w:t xml:space="preserve"> iš viso</w:t>
      </w:r>
      <w:r w:rsidRPr="000D3699">
        <w:rPr>
          <w:rFonts w:eastAsia="Times New Roman"/>
          <w:lang w:eastAsia="lt-LT"/>
        </w:rPr>
        <w:t xml:space="preserve"> aptarnauta 2</w:t>
      </w:r>
      <w:r w:rsidR="003C062B" w:rsidRPr="000D3699">
        <w:rPr>
          <w:rFonts w:eastAsia="Times New Roman"/>
          <w:lang w:eastAsia="lt-LT"/>
        </w:rPr>
        <w:t>55</w:t>
      </w:r>
      <w:r w:rsidRPr="000D3699">
        <w:rPr>
          <w:rFonts w:eastAsia="Times New Roman"/>
          <w:lang w:eastAsia="lt-LT"/>
        </w:rPr>
        <w:t>,</w:t>
      </w:r>
      <w:r w:rsidR="003C062B" w:rsidRPr="000D3699">
        <w:rPr>
          <w:rFonts w:eastAsia="Times New Roman"/>
          <w:lang w:eastAsia="lt-LT"/>
        </w:rPr>
        <w:t>5</w:t>
      </w:r>
      <w:r w:rsidRPr="000D3699">
        <w:rPr>
          <w:rFonts w:eastAsia="Times New Roman"/>
          <w:lang w:eastAsia="lt-LT"/>
        </w:rPr>
        <w:t xml:space="preserve"> tūkst. </w:t>
      </w:r>
      <w:r w:rsidR="003C062B" w:rsidRPr="000D3699">
        <w:rPr>
          <w:rFonts w:eastAsia="Times New Roman"/>
          <w:lang w:eastAsia="lt-LT"/>
        </w:rPr>
        <w:t xml:space="preserve">transporto priemonių. </w:t>
      </w:r>
      <w:r w:rsidR="009972EF" w:rsidRPr="000D3699">
        <w:rPr>
          <w:rFonts w:eastAsia="Times New Roman"/>
          <w:lang w:eastAsia="lt-LT"/>
        </w:rPr>
        <w:t xml:space="preserve">Už 123,5 tūkst. transporto priemonių buvo sumokėtas vietinės rinkliavos mokestis, </w:t>
      </w:r>
      <w:r w:rsidR="00FA484E" w:rsidRPr="000D3699">
        <w:rPr>
          <w:rFonts w:eastAsia="Times New Roman"/>
          <w:lang w:eastAsia="lt-LT"/>
        </w:rPr>
        <w:t>likusiais atvejais į Neringą įvažiavo transporto priemonės, kurių savininkai: gyvenamąją vietą Neringoje deklaravę asmenys; juridiniai ir fiziniai asmenys turintys laikinus ar vienkartinius leidimus, neįgalieji asmenys turintys 0-25 % darbingumą, specialiosios tarnybos bei tik elektra varomų transporto priemonių savininkai.</w:t>
      </w:r>
    </w:p>
    <w:p w14:paraId="666C8A21" w14:textId="72C0C48C" w:rsidR="00AD05CB" w:rsidRPr="000D3699" w:rsidRDefault="00C315AC" w:rsidP="000D3699">
      <w:pPr>
        <w:ind w:firstLine="709"/>
        <w:jc w:val="both"/>
        <w:rPr>
          <w:rFonts w:eastAsia="Times New Roman"/>
          <w:lang w:eastAsia="lt-LT"/>
        </w:rPr>
      </w:pPr>
      <w:r w:rsidRPr="000D3699">
        <w:rPr>
          <w:rFonts w:eastAsia="Times New Roman"/>
          <w:lang w:eastAsia="lt-LT"/>
        </w:rPr>
        <w:t xml:space="preserve">Vietinė rinkliava už naudojimąsi savivaldybės Tarybos nustatytomis vietomis automobiliams statyti Neringoje 2022 metais buvo renkama gegužės 1 – rugsėjo 30 dienomis iš viso devyniose automobilių statymo aikštelėse. 2022 metais buvo sumontuoti šeši nauji parkomatai. Juose įdiegta atsiskaitymo banko kortelėmis galimybė. </w:t>
      </w:r>
      <w:r w:rsidR="003F4225" w:rsidRPr="000D3699">
        <w:rPr>
          <w:rFonts w:eastAsia="Times New Roman"/>
          <w:lang w:eastAsia="lt-LT"/>
        </w:rPr>
        <w:t>2022  metais surinkta 199,3 tūkst. EUR vietinės rinkliavos.</w:t>
      </w:r>
    </w:p>
    <w:p w14:paraId="07972F51" w14:textId="3999B2AE" w:rsidR="00737821" w:rsidRPr="000D3699" w:rsidRDefault="00737821" w:rsidP="000D3699">
      <w:pPr>
        <w:ind w:firstLine="709"/>
        <w:jc w:val="both"/>
        <w:rPr>
          <w:rFonts w:eastAsia="Times New Roman"/>
          <w:lang w:eastAsia="lt-LT"/>
        </w:rPr>
      </w:pPr>
      <w:r w:rsidRPr="000D3699">
        <w:rPr>
          <w:rFonts w:eastAsia="Times New Roman"/>
          <w:lang w:eastAsia="lt-LT"/>
        </w:rPr>
        <w:t>Priešgaisrinė gelbėjimo tarnyba</w:t>
      </w:r>
      <w:r w:rsidR="000676E8" w:rsidRPr="000D3699">
        <w:rPr>
          <w:rFonts w:eastAsia="Times New Roman"/>
          <w:lang w:eastAsia="lt-LT"/>
        </w:rPr>
        <w:t xml:space="preserve"> 202</w:t>
      </w:r>
      <w:r w:rsidR="00E31AFF" w:rsidRPr="000D3699">
        <w:rPr>
          <w:rFonts w:eastAsia="Times New Roman"/>
          <w:lang w:eastAsia="lt-LT"/>
        </w:rPr>
        <w:t>2</w:t>
      </w:r>
      <w:r w:rsidR="000676E8" w:rsidRPr="000D3699">
        <w:rPr>
          <w:rFonts w:eastAsia="Times New Roman"/>
          <w:lang w:eastAsia="lt-LT"/>
        </w:rPr>
        <w:t xml:space="preserve"> metais</w:t>
      </w:r>
      <w:r w:rsidRPr="000D3699">
        <w:rPr>
          <w:rFonts w:eastAsia="Times New Roman"/>
          <w:lang w:eastAsia="lt-LT"/>
        </w:rPr>
        <w:t xml:space="preserve"> į </w:t>
      </w:r>
      <w:r w:rsidR="00663020" w:rsidRPr="000D3699">
        <w:rPr>
          <w:rFonts w:eastAsia="Times New Roman"/>
          <w:lang w:eastAsia="lt-LT"/>
        </w:rPr>
        <w:t>iškvietimus</w:t>
      </w:r>
      <w:r w:rsidRPr="000D3699">
        <w:rPr>
          <w:rFonts w:eastAsia="Times New Roman"/>
          <w:lang w:eastAsia="lt-LT"/>
        </w:rPr>
        <w:t xml:space="preserve"> vyko </w:t>
      </w:r>
      <w:r w:rsidR="00E31AFF" w:rsidRPr="000D3699">
        <w:rPr>
          <w:rFonts w:eastAsia="Times New Roman"/>
          <w:lang w:eastAsia="lt-LT"/>
        </w:rPr>
        <w:t>5</w:t>
      </w:r>
      <w:r w:rsidR="009417CB" w:rsidRPr="000D3699">
        <w:rPr>
          <w:rFonts w:eastAsia="Times New Roman"/>
          <w:lang w:eastAsia="lt-LT"/>
        </w:rPr>
        <w:t>4</w:t>
      </w:r>
      <w:r w:rsidRPr="000D3699">
        <w:rPr>
          <w:rFonts w:eastAsia="Times New Roman"/>
          <w:lang w:eastAsia="lt-LT"/>
        </w:rPr>
        <w:t xml:space="preserve"> kart</w:t>
      </w:r>
      <w:r w:rsidR="009417CB" w:rsidRPr="000D3699">
        <w:rPr>
          <w:rFonts w:eastAsia="Times New Roman"/>
          <w:lang w:eastAsia="lt-LT"/>
        </w:rPr>
        <w:t>us</w:t>
      </w:r>
      <w:r w:rsidRPr="000D3699">
        <w:rPr>
          <w:rFonts w:eastAsia="Times New Roman"/>
          <w:lang w:eastAsia="lt-LT"/>
        </w:rPr>
        <w:t>, iš jų į gaisrus</w:t>
      </w:r>
      <w:r w:rsidR="00663020" w:rsidRPr="000D3699">
        <w:rPr>
          <w:rFonts w:eastAsia="Times New Roman"/>
          <w:lang w:eastAsia="lt-LT"/>
        </w:rPr>
        <w:t xml:space="preserve"> gyvenam</w:t>
      </w:r>
      <w:r w:rsidR="00CC1AC3" w:rsidRPr="000D3699">
        <w:rPr>
          <w:rFonts w:eastAsia="Times New Roman"/>
          <w:lang w:eastAsia="lt-LT"/>
        </w:rPr>
        <w:t>a</w:t>
      </w:r>
      <w:r w:rsidR="00663020" w:rsidRPr="000D3699">
        <w:rPr>
          <w:rFonts w:eastAsia="Times New Roman"/>
          <w:lang w:eastAsia="lt-LT"/>
        </w:rPr>
        <w:t>jame sektoriuje</w:t>
      </w:r>
      <w:r w:rsidR="00CC1AC3" w:rsidRPr="000D3699">
        <w:rPr>
          <w:rFonts w:eastAsia="Times New Roman"/>
          <w:lang w:eastAsia="lt-LT"/>
        </w:rPr>
        <w:t xml:space="preserve"> </w:t>
      </w:r>
      <w:r w:rsidR="00AD05CB" w:rsidRPr="000D3699">
        <w:rPr>
          <w:rFonts w:eastAsia="Times New Roman"/>
          <w:lang w:eastAsia="lt-LT"/>
        </w:rPr>
        <w:t>–</w:t>
      </w:r>
      <w:r w:rsidRPr="000D3699">
        <w:rPr>
          <w:rFonts w:eastAsia="Times New Roman"/>
          <w:lang w:eastAsia="lt-LT"/>
        </w:rPr>
        <w:t xml:space="preserve"> </w:t>
      </w:r>
      <w:r w:rsidR="00E31AFF" w:rsidRPr="000D3699">
        <w:rPr>
          <w:rFonts w:eastAsia="Times New Roman"/>
          <w:lang w:eastAsia="lt-LT"/>
        </w:rPr>
        <w:t>6</w:t>
      </w:r>
      <w:r w:rsidRPr="000D3699">
        <w:rPr>
          <w:rFonts w:eastAsia="Times New Roman"/>
          <w:lang w:eastAsia="lt-LT"/>
        </w:rPr>
        <w:t xml:space="preserve">, </w:t>
      </w:r>
      <w:r w:rsidR="00CC1AC3" w:rsidRPr="000D3699">
        <w:rPr>
          <w:rFonts w:eastAsia="Times New Roman"/>
          <w:lang w:eastAsia="lt-LT"/>
        </w:rPr>
        <w:t xml:space="preserve">į gaisrus atviroje </w:t>
      </w:r>
      <w:r w:rsidR="009417CB" w:rsidRPr="000D3699">
        <w:rPr>
          <w:rFonts w:eastAsia="Times New Roman"/>
          <w:lang w:eastAsia="lt-LT"/>
        </w:rPr>
        <w:t>teritorijoje</w:t>
      </w:r>
      <w:r w:rsidR="00CC1AC3" w:rsidRPr="000D3699">
        <w:rPr>
          <w:rFonts w:eastAsia="Times New Roman"/>
          <w:lang w:eastAsia="lt-LT"/>
        </w:rPr>
        <w:t xml:space="preserve"> </w:t>
      </w:r>
      <w:r w:rsidR="00AD05CB" w:rsidRPr="000D3699">
        <w:rPr>
          <w:rFonts w:eastAsia="Times New Roman"/>
          <w:lang w:eastAsia="lt-LT"/>
        </w:rPr>
        <w:t>–</w:t>
      </w:r>
      <w:r w:rsidR="00CC1AC3" w:rsidRPr="000D3699">
        <w:rPr>
          <w:rFonts w:eastAsia="Times New Roman"/>
          <w:lang w:eastAsia="lt-LT"/>
        </w:rPr>
        <w:t xml:space="preserve"> </w:t>
      </w:r>
      <w:r w:rsidR="00E31AFF" w:rsidRPr="000D3699">
        <w:rPr>
          <w:rFonts w:eastAsia="Times New Roman"/>
          <w:lang w:eastAsia="lt-LT"/>
        </w:rPr>
        <w:t>8</w:t>
      </w:r>
      <w:r w:rsidR="00CC1AC3" w:rsidRPr="000D3699">
        <w:rPr>
          <w:rFonts w:eastAsia="Times New Roman"/>
          <w:lang w:eastAsia="lt-LT"/>
        </w:rPr>
        <w:t>, į gelbėjimo darbus</w:t>
      </w:r>
      <w:r w:rsidRPr="000D3699">
        <w:rPr>
          <w:rFonts w:eastAsia="Times New Roman"/>
          <w:lang w:eastAsia="lt-LT"/>
        </w:rPr>
        <w:t xml:space="preserve"> –</w:t>
      </w:r>
      <w:r w:rsidR="00CC1AC3" w:rsidRPr="000D3699">
        <w:rPr>
          <w:rFonts w:eastAsia="Times New Roman"/>
          <w:lang w:eastAsia="lt-LT"/>
        </w:rPr>
        <w:t xml:space="preserve"> </w:t>
      </w:r>
      <w:r w:rsidR="00E31AFF" w:rsidRPr="000D3699">
        <w:rPr>
          <w:rFonts w:eastAsia="Times New Roman"/>
          <w:lang w:eastAsia="lt-LT"/>
        </w:rPr>
        <w:t>2</w:t>
      </w:r>
      <w:r w:rsidRPr="000D3699">
        <w:rPr>
          <w:rFonts w:eastAsia="Times New Roman"/>
          <w:lang w:eastAsia="lt-LT"/>
        </w:rPr>
        <w:t xml:space="preserve">, </w:t>
      </w:r>
      <w:r w:rsidR="00CC1AC3" w:rsidRPr="000D3699">
        <w:rPr>
          <w:rFonts w:eastAsia="Times New Roman"/>
          <w:lang w:eastAsia="lt-LT"/>
        </w:rPr>
        <w:t xml:space="preserve">į kitus darbus – </w:t>
      </w:r>
      <w:r w:rsidR="009417CB" w:rsidRPr="000D3699">
        <w:rPr>
          <w:rFonts w:eastAsia="Times New Roman"/>
          <w:lang w:eastAsia="lt-LT"/>
        </w:rPr>
        <w:t>2</w:t>
      </w:r>
      <w:r w:rsidR="00E31AFF" w:rsidRPr="000D3699">
        <w:rPr>
          <w:rFonts w:eastAsia="Times New Roman"/>
          <w:lang w:eastAsia="lt-LT"/>
        </w:rPr>
        <w:t>4</w:t>
      </w:r>
      <w:r w:rsidR="00CC1AC3" w:rsidRPr="000D3699">
        <w:rPr>
          <w:rFonts w:eastAsia="Times New Roman"/>
          <w:lang w:eastAsia="lt-LT"/>
        </w:rPr>
        <w:t xml:space="preserve"> kart</w:t>
      </w:r>
      <w:r w:rsidR="009417CB" w:rsidRPr="000D3699">
        <w:rPr>
          <w:rFonts w:eastAsia="Times New Roman"/>
          <w:lang w:eastAsia="lt-LT"/>
        </w:rPr>
        <w:t>us</w:t>
      </w:r>
      <w:r w:rsidR="00671282" w:rsidRPr="000D3699">
        <w:rPr>
          <w:rFonts w:eastAsia="Times New Roman"/>
          <w:lang w:eastAsia="lt-LT"/>
        </w:rPr>
        <w:t xml:space="preserve"> ir dalyvavo </w:t>
      </w:r>
      <w:r w:rsidR="00E31AFF" w:rsidRPr="000D3699">
        <w:rPr>
          <w:rFonts w:eastAsia="Times New Roman"/>
          <w:lang w:eastAsia="lt-LT"/>
        </w:rPr>
        <w:t>1</w:t>
      </w:r>
      <w:r w:rsidR="00671282" w:rsidRPr="000D3699">
        <w:rPr>
          <w:rFonts w:eastAsia="Times New Roman"/>
          <w:lang w:eastAsia="lt-LT"/>
        </w:rPr>
        <w:t>4-o</w:t>
      </w:r>
      <w:r w:rsidR="00E31AFF" w:rsidRPr="000D3699">
        <w:rPr>
          <w:rFonts w:eastAsia="Times New Roman"/>
          <w:lang w:eastAsia="lt-LT"/>
        </w:rPr>
        <w:t>j</w:t>
      </w:r>
      <w:r w:rsidR="00671282" w:rsidRPr="000D3699">
        <w:rPr>
          <w:rFonts w:eastAsia="Times New Roman"/>
          <w:lang w:eastAsia="lt-LT"/>
        </w:rPr>
        <w:t>e</w:t>
      </w:r>
      <w:r w:rsidR="009417CB" w:rsidRPr="000D3699">
        <w:rPr>
          <w:rFonts w:eastAsia="Times New Roman"/>
          <w:lang w:eastAsia="lt-LT"/>
        </w:rPr>
        <w:t xml:space="preserve"> pratyb</w:t>
      </w:r>
      <w:r w:rsidR="00E31AFF" w:rsidRPr="000D3699">
        <w:rPr>
          <w:rFonts w:eastAsia="Times New Roman"/>
          <w:lang w:eastAsia="lt-LT"/>
        </w:rPr>
        <w:t>ų</w:t>
      </w:r>
      <w:r w:rsidR="00CC1AC3" w:rsidRPr="000D3699">
        <w:rPr>
          <w:rFonts w:eastAsia="Times New Roman"/>
          <w:lang w:eastAsia="lt-LT"/>
        </w:rPr>
        <w:t>.</w:t>
      </w:r>
    </w:p>
    <w:p w14:paraId="6E6C610D" w14:textId="6B99B9EE" w:rsidR="004336D3" w:rsidRPr="000D3699" w:rsidRDefault="004336D3" w:rsidP="000D3699">
      <w:pPr>
        <w:ind w:firstLine="709"/>
        <w:jc w:val="both"/>
        <w:rPr>
          <w:rFonts w:eastAsia="Times New Roman"/>
          <w:lang w:eastAsia="lt-LT"/>
        </w:rPr>
      </w:pPr>
      <w:r w:rsidRPr="000D3699">
        <w:rPr>
          <w:rFonts w:eastAsia="Times New Roman"/>
          <w:lang w:eastAsia="lt-LT"/>
        </w:rPr>
        <w:t xml:space="preserve">Žmonių gelbėjimo paslauga atlikta </w:t>
      </w:r>
      <w:r w:rsidR="00DB455E" w:rsidRPr="000D3699">
        <w:rPr>
          <w:rFonts w:eastAsia="Times New Roman"/>
          <w:lang w:eastAsia="lt-LT"/>
        </w:rPr>
        <w:t>7</w:t>
      </w:r>
      <w:r w:rsidR="006F27BC" w:rsidRPr="000D3699">
        <w:rPr>
          <w:rFonts w:eastAsia="Times New Roman"/>
          <w:lang w:eastAsia="lt-LT"/>
        </w:rPr>
        <w:t>0</w:t>
      </w:r>
      <w:r w:rsidRPr="000D3699">
        <w:rPr>
          <w:rFonts w:eastAsia="Times New Roman"/>
          <w:lang w:eastAsia="lt-LT"/>
        </w:rPr>
        <w:t>00 m ilgio paplūdimiuose. Gelbėtojų darbas organizuotas 7 gelbėjimo postuose nuo 20</w:t>
      </w:r>
      <w:r w:rsidR="006F27BC" w:rsidRPr="000D3699">
        <w:rPr>
          <w:rFonts w:eastAsia="Times New Roman"/>
          <w:lang w:eastAsia="lt-LT"/>
        </w:rPr>
        <w:t>2</w:t>
      </w:r>
      <w:r w:rsidR="00E31AFF" w:rsidRPr="000D3699">
        <w:rPr>
          <w:rFonts w:eastAsia="Times New Roman"/>
          <w:lang w:eastAsia="lt-LT"/>
        </w:rPr>
        <w:t>2</w:t>
      </w:r>
      <w:r w:rsidRPr="000D3699">
        <w:rPr>
          <w:rFonts w:eastAsia="Times New Roman"/>
          <w:lang w:eastAsia="lt-LT"/>
        </w:rPr>
        <w:t xml:space="preserve"> m. </w:t>
      </w:r>
      <w:r w:rsidR="00CC1AC3" w:rsidRPr="000D3699">
        <w:rPr>
          <w:rFonts w:eastAsia="Times New Roman"/>
          <w:lang w:eastAsia="lt-LT"/>
        </w:rPr>
        <w:t>birželio</w:t>
      </w:r>
      <w:r w:rsidRPr="000D3699">
        <w:rPr>
          <w:rFonts w:eastAsia="Times New Roman"/>
          <w:lang w:eastAsia="lt-LT"/>
        </w:rPr>
        <w:t xml:space="preserve"> </w:t>
      </w:r>
      <w:r w:rsidR="006E4A14" w:rsidRPr="000D3699">
        <w:rPr>
          <w:rFonts w:eastAsia="Times New Roman"/>
          <w:lang w:eastAsia="lt-LT"/>
        </w:rPr>
        <w:t>1</w:t>
      </w:r>
      <w:r w:rsidR="00E31AFF" w:rsidRPr="000D3699">
        <w:rPr>
          <w:rFonts w:eastAsia="Times New Roman"/>
          <w:lang w:eastAsia="lt-LT"/>
        </w:rPr>
        <w:t>0</w:t>
      </w:r>
      <w:r w:rsidRPr="000D3699">
        <w:rPr>
          <w:rFonts w:eastAsia="Times New Roman"/>
          <w:lang w:eastAsia="lt-LT"/>
        </w:rPr>
        <w:t xml:space="preserve"> d. iki 20</w:t>
      </w:r>
      <w:r w:rsidR="006F27BC" w:rsidRPr="000D3699">
        <w:rPr>
          <w:rFonts w:eastAsia="Times New Roman"/>
          <w:lang w:eastAsia="lt-LT"/>
        </w:rPr>
        <w:t>2</w:t>
      </w:r>
      <w:r w:rsidR="00E31AFF" w:rsidRPr="000D3699">
        <w:rPr>
          <w:rFonts w:eastAsia="Times New Roman"/>
          <w:lang w:eastAsia="lt-LT"/>
        </w:rPr>
        <w:t>2</w:t>
      </w:r>
      <w:r w:rsidRPr="000D3699">
        <w:rPr>
          <w:rFonts w:eastAsia="Times New Roman"/>
          <w:lang w:eastAsia="lt-LT"/>
        </w:rPr>
        <w:t xml:space="preserve"> m. </w:t>
      </w:r>
      <w:r w:rsidR="00831193" w:rsidRPr="000D3699">
        <w:rPr>
          <w:rFonts w:eastAsia="Times New Roman"/>
          <w:lang w:eastAsia="lt-LT"/>
        </w:rPr>
        <w:t>rugpjūčio</w:t>
      </w:r>
      <w:r w:rsidRPr="000D3699">
        <w:rPr>
          <w:rFonts w:eastAsia="Times New Roman"/>
          <w:lang w:eastAsia="lt-LT"/>
        </w:rPr>
        <w:t xml:space="preserve"> </w:t>
      </w:r>
      <w:r w:rsidR="00831193" w:rsidRPr="000D3699">
        <w:rPr>
          <w:rFonts w:eastAsia="Times New Roman"/>
          <w:lang w:eastAsia="lt-LT"/>
        </w:rPr>
        <w:t>31</w:t>
      </w:r>
      <w:r w:rsidRPr="000D3699">
        <w:rPr>
          <w:rFonts w:eastAsia="Times New Roman"/>
          <w:lang w:eastAsia="lt-LT"/>
        </w:rPr>
        <w:t xml:space="preserve"> d. 20</w:t>
      </w:r>
      <w:r w:rsidR="006F27BC" w:rsidRPr="000D3699">
        <w:rPr>
          <w:rFonts w:eastAsia="Times New Roman"/>
          <w:lang w:eastAsia="lt-LT"/>
        </w:rPr>
        <w:t>2</w:t>
      </w:r>
      <w:r w:rsidR="00E31AFF" w:rsidRPr="000D3699">
        <w:rPr>
          <w:rFonts w:eastAsia="Times New Roman"/>
          <w:lang w:eastAsia="lt-LT"/>
        </w:rPr>
        <w:t>2</w:t>
      </w:r>
      <w:r w:rsidRPr="000D3699">
        <w:rPr>
          <w:rFonts w:eastAsia="Times New Roman"/>
          <w:lang w:eastAsia="lt-LT"/>
        </w:rPr>
        <w:t xml:space="preserve"> m</w:t>
      </w:r>
      <w:r w:rsidR="00E31AFF" w:rsidRPr="000D3699">
        <w:rPr>
          <w:rFonts w:eastAsia="Times New Roman"/>
          <w:lang w:eastAsia="lt-LT"/>
        </w:rPr>
        <w:t>etų</w:t>
      </w:r>
      <w:r w:rsidRPr="000D3699">
        <w:rPr>
          <w:rFonts w:eastAsia="Times New Roman"/>
          <w:lang w:eastAsia="lt-LT"/>
        </w:rPr>
        <w:t xml:space="preserve"> maudymosi sezonu Baltijos jūroje išgelbėti </w:t>
      </w:r>
      <w:r w:rsidR="00E31AFF" w:rsidRPr="000D3699">
        <w:rPr>
          <w:rFonts w:eastAsia="Times New Roman"/>
          <w:lang w:eastAsia="lt-LT"/>
        </w:rPr>
        <w:t>4</w:t>
      </w:r>
      <w:r w:rsidRPr="000D3699">
        <w:rPr>
          <w:rFonts w:eastAsia="Times New Roman"/>
          <w:lang w:eastAsia="lt-LT"/>
        </w:rPr>
        <w:t xml:space="preserve"> skendusi</w:t>
      </w:r>
      <w:r w:rsidR="00E31AFF" w:rsidRPr="000D3699">
        <w:rPr>
          <w:rFonts w:eastAsia="Times New Roman"/>
          <w:lang w:eastAsia="lt-LT"/>
        </w:rPr>
        <w:t>eji</w:t>
      </w:r>
      <w:r w:rsidR="007852F7" w:rsidRPr="000D3699">
        <w:rPr>
          <w:rFonts w:eastAsia="Times New Roman"/>
          <w:lang w:eastAsia="lt-LT"/>
        </w:rPr>
        <w:t>.</w:t>
      </w:r>
    </w:p>
    <w:p w14:paraId="3EAF84FF" w14:textId="07367528" w:rsidR="002115C8" w:rsidRPr="000D3699" w:rsidRDefault="002115C8" w:rsidP="000D3699">
      <w:pPr>
        <w:ind w:firstLine="709"/>
        <w:jc w:val="both"/>
        <w:rPr>
          <w:rFonts w:eastAsia="Times New Roman"/>
          <w:lang w:eastAsia="lt-LT"/>
        </w:rPr>
      </w:pPr>
      <w:r w:rsidRPr="000D3699">
        <w:rPr>
          <w:rFonts w:eastAsia="Times New Roman"/>
          <w:lang w:eastAsia="lt-LT"/>
        </w:rPr>
        <w:lastRenderedPageBreak/>
        <w:t>Atliktas nuolatinis patalpų valymas ši</w:t>
      </w:r>
      <w:r w:rsidR="00EF184A" w:rsidRPr="000D3699">
        <w:rPr>
          <w:rFonts w:eastAsia="Times New Roman"/>
          <w:lang w:eastAsia="lt-LT"/>
        </w:rPr>
        <w:t>u</w:t>
      </w:r>
      <w:r w:rsidRPr="000D3699">
        <w:rPr>
          <w:rFonts w:eastAsia="Times New Roman"/>
          <w:lang w:eastAsia="lt-LT"/>
        </w:rPr>
        <w:t>ose pastatuose: Neringos savivaldybės administracijos pastate, Nidos bendruomenės namuose, Juodkrantės bendruomenės namuose</w:t>
      </w:r>
      <w:r w:rsidR="000E02FD" w:rsidRPr="000D3699">
        <w:rPr>
          <w:rFonts w:eastAsia="Times New Roman"/>
          <w:lang w:eastAsia="lt-LT"/>
        </w:rPr>
        <w:t>, 1</w:t>
      </w:r>
      <w:r w:rsidR="005B2F33" w:rsidRPr="000D3699">
        <w:rPr>
          <w:rFonts w:eastAsia="Times New Roman"/>
          <w:lang w:eastAsia="lt-LT"/>
        </w:rPr>
        <w:t>4</w:t>
      </w:r>
      <w:r w:rsidR="000E02FD" w:rsidRPr="000D3699">
        <w:rPr>
          <w:rFonts w:eastAsia="Times New Roman"/>
          <w:lang w:eastAsia="lt-LT"/>
        </w:rPr>
        <w:t xml:space="preserve"> viešųjų tualetų.</w:t>
      </w:r>
    </w:p>
    <w:p w14:paraId="38EBF367" w14:textId="0515921C" w:rsidR="001203BD" w:rsidRPr="000D3699" w:rsidRDefault="00D8441D" w:rsidP="000D3699">
      <w:pPr>
        <w:tabs>
          <w:tab w:val="left" w:pos="709"/>
        </w:tabs>
        <w:jc w:val="both"/>
        <w:rPr>
          <w:rFonts w:eastAsia="Times New Roman"/>
          <w:highlight w:val="yellow"/>
          <w:lang w:eastAsia="lt-LT"/>
        </w:rPr>
      </w:pPr>
      <w:bookmarkStart w:id="2" w:name="_Hlk39741010"/>
      <w:r w:rsidRPr="000D3699">
        <w:rPr>
          <w:rFonts w:eastAsia="Times New Roman"/>
          <w:lang w:eastAsia="lt-LT"/>
        </w:rPr>
        <w:tab/>
      </w:r>
      <w:r w:rsidR="00C10913" w:rsidRPr="000D3699">
        <w:rPr>
          <w:rFonts w:eastAsia="Times New Roman"/>
          <w:lang w:eastAsia="lt-LT"/>
        </w:rPr>
        <w:t>Tvarkytos ir prižiūrėtos viešosios teritorijos: 121 tūkst. m</w:t>
      </w:r>
      <w:r w:rsidR="00C10913" w:rsidRPr="000D3699">
        <w:rPr>
          <w:rFonts w:eastAsia="Times New Roman"/>
          <w:vertAlign w:val="superscript"/>
          <w:lang w:eastAsia="lt-LT"/>
        </w:rPr>
        <w:t>2</w:t>
      </w:r>
      <w:r w:rsidR="00C10913" w:rsidRPr="000D3699">
        <w:rPr>
          <w:rFonts w:eastAsia="Times New Roman"/>
          <w:lang w:eastAsia="lt-LT"/>
        </w:rPr>
        <w:t xml:space="preserve"> šaligatvių, 200 tūkst. m</w:t>
      </w:r>
      <w:r w:rsidR="00C10913" w:rsidRPr="000D3699">
        <w:rPr>
          <w:rFonts w:eastAsia="Times New Roman"/>
          <w:vertAlign w:val="superscript"/>
          <w:lang w:eastAsia="lt-LT"/>
        </w:rPr>
        <w:t>2</w:t>
      </w:r>
      <w:r w:rsidR="00C10913" w:rsidRPr="000D3699">
        <w:rPr>
          <w:rFonts w:eastAsia="Times New Roman"/>
          <w:lang w:eastAsia="lt-LT"/>
        </w:rPr>
        <w:t xml:space="preserve"> važiuojamosios dalies, 109 tūkst. m</w:t>
      </w:r>
      <w:r w:rsidR="00C10913" w:rsidRPr="000D3699">
        <w:rPr>
          <w:rFonts w:eastAsia="Times New Roman"/>
          <w:vertAlign w:val="superscript"/>
          <w:lang w:eastAsia="lt-LT"/>
        </w:rPr>
        <w:t>2</w:t>
      </w:r>
      <w:r w:rsidR="00C10913" w:rsidRPr="000D3699">
        <w:rPr>
          <w:rFonts w:eastAsia="Times New Roman"/>
          <w:lang w:eastAsia="lt-LT"/>
        </w:rPr>
        <w:t xml:space="preserve"> miško takų, 1,26 tūkst. m</w:t>
      </w:r>
      <w:r w:rsidR="00C10913" w:rsidRPr="000D3699">
        <w:rPr>
          <w:rFonts w:eastAsia="Times New Roman"/>
          <w:vertAlign w:val="superscript"/>
          <w:lang w:eastAsia="lt-LT"/>
        </w:rPr>
        <w:t>2</w:t>
      </w:r>
      <w:r w:rsidR="00C10913" w:rsidRPr="000D3699">
        <w:rPr>
          <w:rFonts w:eastAsia="Times New Roman"/>
          <w:lang w:eastAsia="lt-LT"/>
        </w:rPr>
        <w:t xml:space="preserve"> gėlynų, 269,5 tūkst. m</w:t>
      </w:r>
      <w:r w:rsidR="00C10913" w:rsidRPr="000D3699">
        <w:rPr>
          <w:rFonts w:eastAsia="Times New Roman"/>
          <w:vertAlign w:val="superscript"/>
          <w:lang w:eastAsia="lt-LT"/>
        </w:rPr>
        <w:t>2</w:t>
      </w:r>
      <w:r w:rsidR="00C10913" w:rsidRPr="000D3699">
        <w:rPr>
          <w:rFonts w:eastAsia="Times New Roman"/>
          <w:lang w:eastAsia="lt-LT"/>
        </w:rPr>
        <w:t xml:space="preserve"> vejų. Atlikta miško kirtimo ir valymo darbų, išvalyta 3,2 ha miško, nupjauta 79 m</w:t>
      </w:r>
      <w:r w:rsidR="00C10913" w:rsidRPr="000D3699">
        <w:rPr>
          <w:rFonts w:eastAsia="Times New Roman"/>
          <w:vertAlign w:val="superscript"/>
          <w:lang w:eastAsia="lt-LT"/>
        </w:rPr>
        <w:t xml:space="preserve">3 </w:t>
      </w:r>
      <w:r w:rsidR="00C10913" w:rsidRPr="000D3699">
        <w:rPr>
          <w:rFonts w:eastAsia="Times New Roman"/>
          <w:lang w:eastAsia="lt-LT"/>
        </w:rPr>
        <w:t>medžių.  Baigtas įgyvendinti Juodkrantės pamario parko želdinių projekto II etapas, įrengta 500 m</w:t>
      </w:r>
      <w:r w:rsidR="00C10913" w:rsidRPr="000D3699">
        <w:rPr>
          <w:rFonts w:eastAsia="Times New Roman"/>
          <w:vertAlign w:val="superscript"/>
          <w:lang w:eastAsia="lt-LT"/>
        </w:rPr>
        <w:t>2</w:t>
      </w:r>
      <w:r w:rsidR="00C10913" w:rsidRPr="000D3699">
        <w:rPr>
          <w:rFonts w:eastAsia="Times New Roman"/>
          <w:lang w:eastAsia="lt-LT"/>
        </w:rPr>
        <w:t xml:space="preserve"> žydinčių pievų. Nidos pamaryje, prie šiaurinio molo įrengtas naujas 120 m</w:t>
      </w:r>
      <w:r w:rsidR="00C10913" w:rsidRPr="000D3699">
        <w:rPr>
          <w:rFonts w:eastAsia="Times New Roman"/>
          <w:vertAlign w:val="superscript"/>
          <w:lang w:eastAsia="lt-LT"/>
        </w:rPr>
        <w:t>2</w:t>
      </w:r>
      <w:r w:rsidR="00C10913" w:rsidRPr="000D3699">
        <w:rPr>
          <w:rFonts w:eastAsia="Times New Roman"/>
          <w:lang w:eastAsia="lt-LT"/>
        </w:rPr>
        <w:t xml:space="preserve"> gėlynas, atnaujintas juodžemis, pasodinti daugiamečiai žoliniai ir dekoratyviniai augalai. Įsigytos ir apsodintos naujos betoninės gėlinės (13 vnt.) – 8 prie automobilių stovėjimo aikštelės adresu Naglių g. 27 (priešais kavinę-barą „Kuršis“),  3 Nidos prieplaukoje, 2 prie centrinės skęstančiųjų gelbėjimo stoties Nidoje. Apsodintos 28 gėlinės Taikos gatvėje. Po Taikos g. renovacijos atstatyta iki 5000 m</w:t>
      </w:r>
      <w:r w:rsidR="00C10913" w:rsidRPr="000D3699">
        <w:rPr>
          <w:rFonts w:eastAsia="Times New Roman"/>
          <w:vertAlign w:val="superscript"/>
          <w:lang w:eastAsia="lt-LT"/>
        </w:rPr>
        <w:t>2</w:t>
      </w:r>
      <w:r w:rsidR="00C10913" w:rsidRPr="000D3699">
        <w:rPr>
          <w:rFonts w:eastAsia="Times New Roman"/>
          <w:lang w:eastAsia="lt-LT"/>
        </w:rPr>
        <w:t xml:space="preserve"> vejos gatvės prieigose.</w:t>
      </w:r>
    </w:p>
    <w:p w14:paraId="3D2C8C06" w14:textId="2CB5A3C3" w:rsidR="004D2BB3" w:rsidRPr="000D3699" w:rsidRDefault="00D8441D" w:rsidP="000D3699">
      <w:pPr>
        <w:tabs>
          <w:tab w:val="left" w:pos="709"/>
        </w:tabs>
        <w:jc w:val="both"/>
        <w:rPr>
          <w:rFonts w:eastAsia="Times New Roman"/>
          <w:lang w:eastAsia="lt-LT"/>
        </w:rPr>
      </w:pPr>
      <w:r w:rsidRPr="000D3699">
        <w:rPr>
          <w:rFonts w:eastAsia="Times New Roman"/>
          <w:lang w:eastAsia="lt-LT"/>
        </w:rPr>
        <w:tab/>
      </w:r>
      <w:r w:rsidR="004D2BB3" w:rsidRPr="000D3699">
        <w:rPr>
          <w:rFonts w:eastAsia="Times New Roman"/>
          <w:lang w:eastAsia="lt-LT"/>
        </w:rPr>
        <w:t xml:space="preserve">Eksploatuotas ir remontuotas Neringos gatvių apšvietimo tinklas: </w:t>
      </w:r>
      <w:r w:rsidR="00617F00" w:rsidRPr="000D3699">
        <w:rPr>
          <w:rFonts w:eastAsia="Times New Roman"/>
          <w:lang w:eastAsia="lt-LT"/>
        </w:rPr>
        <w:t>2163 vnt. šviestuvų ir prožektorių</w:t>
      </w:r>
      <w:r w:rsidR="004D2BB3" w:rsidRPr="000D3699">
        <w:rPr>
          <w:rFonts w:eastAsia="Times New Roman"/>
          <w:lang w:eastAsia="lt-LT"/>
        </w:rPr>
        <w:t xml:space="preserve">, </w:t>
      </w:r>
      <w:r w:rsidR="00617F00" w:rsidRPr="000D3699">
        <w:rPr>
          <w:rFonts w:eastAsia="Times New Roman"/>
          <w:lang w:eastAsia="lt-LT"/>
        </w:rPr>
        <w:t>54</w:t>
      </w:r>
      <w:r w:rsidR="0025366A" w:rsidRPr="000D3699">
        <w:rPr>
          <w:rFonts w:eastAsia="Times New Roman"/>
          <w:lang w:eastAsia="lt-LT"/>
        </w:rPr>
        <w:t>,</w:t>
      </w:r>
      <w:r w:rsidR="00617F00" w:rsidRPr="000D3699">
        <w:rPr>
          <w:rFonts w:eastAsia="Times New Roman"/>
          <w:lang w:eastAsia="lt-LT"/>
        </w:rPr>
        <w:t>7</w:t>
      </w:r>
      <w:r w:rsidR="004D2BB3" w:rsidRPr="000D3699">
        <w:rPr>
          <w:rFonts w:eastAsia="Times New Roman"/>
          <w:lang w:eastAsia="lt-LT"/>
        </w:rPr>
        <w:t xml:space="preserve"> km.</w:t>
      </w:r>
      <w:r w:rsidR="0025366A" w:rsidRPr="000D3699">
        <w:rPr>
          <w:rFonts w:eastAsia="Times New Roman"/>
          <w:lang w:eastAsia="lt-LT"/>
        </w:rPr>
        <w:t xml:space="preserve"> </w:t>
      </w:r>
      <w:r w:rsidR="004D2BB3" w:rsidRPr="000D3699">
        <w:rPr>
          <w:rFonts w:eastAsia="Times New Roman"/>
          <w:lang w:eastAsia="lt-LT"/>
        </w:rPr>
        <w:t>kabelinės linijos. Užtikrinta gatvių apšvietimo</w:t>
      </w:r>
      <w:r w:rsidR="0025366A" w:rsidRPr="000D3699">
        <w:rPr>
          <w:rFonts w:eastAsia="Times New Roman"/>
          <w:lang w:eastAsia="lt-LT"/>
        </w:rPr>
        <w:t xml:space="preserve"> avarinio remonto</w:t>
      </w:r>
      <w:r w:rsidR="004D2BB3" w:rsidRPr="000D3699">
        <w:rPr>
          <w:rFonts w:eastAsia="Times New Roman"/>
          <w:lang w:eastAsia="lt-LT"/>
        </w:rPr>
        <w:t xml:space="preserve"> tarnyb</w:t>
      </w:r>
      <w:r w:rsidR="00CF483C" w:rsidRPr="000D3699">
        <w:rPr>
          <w:rFonts w:eastAsia="Times New Roman"/>
          <w:lang w:eastAsia="lt-LT"/>
        </w:rPr>
        <w:t>os veikla</w:t>
      </w:r>
      <w:r w:rsidR="004D2BB3" w:rsidRPr="000D3699">
        <w:rPr>
          <w:rFonts w:eastAsia="Times New Roman"/>
          <w:lang w:eastAsia="lt-LT"/>
        </w:rPr>
        <w:t xml:space="preserve"> visą parą.</w:t>
      </w:r>
      <w:r w:rsidR="008B2D9B" w:rsidRPr="000D3699">
        <w:rPr>
          <w:rFonts w:eastAsia="Times New Roman"/>
          <w:lang w:eastAsia="lt-LT"/>
        </w:rPr>
        <w:t xml:space="preserve"> Atnaujintas kalėdinis papuošimas,</w:t>
      </w:r>
      <w:r w:rsidR="002F3581" w:rsidRPr="000D3699">
        <w:rPr>
          <w:rFonts w:eastAsia="Times New Roman"/>
          <w:lang w:eastAsia="lt-LT"/>
        </w:rPr>
        <w:t xml:space="preserve"> nauj</w:t>
      </w:r>
      <w:r w:rsidR="003B7A03" w:rsidRPr="000D3699">
        <w:rPr>
          <w:rFonts w:eastAsia="Times New Roman"/>
          <w:lang w:eastAsia="lt-LT"/>
        </w:rPr>
        <w:t>omis dekoracijomis</w:t>
      </w:r>
      <w:r w:rsidR="002F3581" w:rsidRPr="000D3699">
        <w:rPr>
          <w:rFonts w:eastAsia="Times New Roman"/>
          <w:lang w:eastAsia="lt-LT"/>
        </w:rPr>
        <w:t xml:space="preserve"> </w:t>
      </w:r>
      <w:r w:rsidR="003B7A03" w:rsidRPr="000D3699">
        <w:rPr>
          <w:rFonts w:eastAsia="Times New Roman"/>
          <w:lang w:eastAsia="lt-LT"/>
        </w:rPr>
        <w:t>papuošta kalėdinė eglė</w:t>
      </w:r>
      <w:r w:rsidR="004E4368" w:rsidRPr="000D3699">
        <w:rPr>
          <w:rFonts w:eastAsia="Times New Roman"/>
          <w:lang w:eastAsia="lt-LT"/>
        </w:rPr>
        <w:t xml:space="preserve"> Nidoje</w:t>
      </w:r>
      <w:r w:rsidR="003B7A03" w:rsidRPr="000D3699">
        <w:rPr>
          <w:rFonts w:eastAsia="Times New Roman"/>
          <w:lang w:eastAsia="lt-LT"/>
        </w:rPr>
        <w:t>, savivaldybės aikštėje. Skvere prie Nidos uosto  pastatytos  švytuoklinės supynės.</w:t>
      </w:r>
      <w:r w:rsidR="004E4368" w:rsidRPr="000D3699">
        <w:rPr>
          <w:rFonts w:eastAsia="Times New Roman"/>
          <w:lang w:eastAsia="lt-LT"/>
        </w:rPr>
        <w:t xml:space="preserve"> </w:t>
      </w:r>
      <w:r w:rsidR="003B7A03" w:rsidRPr="000D3699">
        <w:rPr>
          <w:rFonts w:eastAsia="Times New Roman"/>
          <w:lang w:eastAsia="lt-LT"/>
        </w:rPr>
        <w:t xml:space="preserve">Tradiciškai </w:t>
      </w:r>
      <w:r w:rsidR="002F3581" w:rsidRPr="000D3699">
        <w:rPr>
          <w:rFonts w:eastAsia="Times New Roman"/>
          <w:lang w:eastAsia="lt-LT"/>
        </w:rPr>
        <w:t>papuošt</w:t>
      </w:r>
      <w:r w:rsidR="003B7A03" w:rsidRPr="000D3699">
        <w:rPr>
          <w:rFonts w:eastAsia="Times New Roman"/>
          <w:lang w:eastAsia="lt-LT"/>
        </w:rPr>
        <w:t>os kalėdinės eglės Preiloje, Pervalkoje ir</w:t>
      </w:r>
      <w:r w:rsidR="002F3581" w:rsidRPr="000D3699">
        <w:rPr>
          <w:rFonts w:eastAsia="Times New Roman"/>
          <w:lang w:eastAsia="lt-LT"/>
        </w:rPr>
        <w:t xml:space="preserve"> Juodkrantėje</w:t>
      </w:r>
      <w:r w:rsidR="008B2D9B" w:rsidRPr="000D3699">
        <w:rPr>
          <w:rFonts w:eastAsia="Times New Roman"/>
          <w:lang w:eastAsia="lt-LT"/>
        </w:rPr>
        <w:t>.</w:t>
      </w:r>
    </w:p>
    <w:bookmarkEnd w:id="2"/>
    <w:p w14:paraId="61AA1BE3" w14:textId="0A48B65D" w:rsidR="0002556F" w:rsidRPr="000D3699" w:rsidRDefault="00D8441D" w:rsidP="000D3699">
      <w:pPr>
        <w:tabs>
          <w:tab w:val="left" w:pos="709"/>
        </w:tabs>
        <w:jc w:val="both"/>
        <w:rPr>
          <w:rFonts w:eastAsia="Times New Roman"/>
          <w:lang w:eastAsia="lt-LT"/>
        </w:rPr>
      </w:pPr>
      <w:r w:rsidRPr="000D3699">
        <w:rPr>
          <w:rFonts w:eastAsia="Times New Roman"/>
          <w:lang w:eastAsia="lt-LT"/>
        </w:rPr>
        <w:tab/>
      </w:r>
      <w:r w:rsidR="0002556F" w:rsidRPr="000D3699">
        <w:rPr>
          <w:rFonts w:eastAsia="Times New Roman"/>
          <w:lang w:eastAsia="lt-LT"/>
        </w:rPr>
        <w:t>Atlikta darbų pagal atskirus Neringos savivaldybės administracijos prašymus ir pavedimus</w:t>
      </w:r>
      <w:r w:rsidR="005773BF" w:rsidRPr="000D3699">
        <w:rPr>
          <w:rFonts w:eastAsia="Times New Roman"/>
          <w:lang w:eastAsia="lt-LT"/>
        </w:rPr>
        <w:t>.</w:t>
      </w:r>
      <w:r w:rsidR="00151BF0" w:rsidRPr="000D3699">
        <w:rPr>
          <w:rFonts w:eastAsia="Times New Roman"/>
          <w:lang w:eastAsia="lt-LT"/>
        </w:rPr>
        <w:t xml:space="preserve"> Ruošiantis pabėgėlių iš Ukrainos apgyvendinimui,</w:t>
      </w:r>
      <w:r w:rsidR="003B7A03" w:rsidRPr="000D3699">
        <w:rPr>
          <w:rFonts w:eastAsia="Times New Roman"/>
          <w:lang w:eastAsia="lt-LT"/>
        </w:rPr>
        <w:t xml:space="preserve"> </w:t>
      </w:r>
      <w:r w:rsidR="00151BF0" w:rsidRPr="000D3699">
        <w:rPr>
          <w:rFonts w:eastAsia="Times New Roman"/>
          <w:lang w:eastAsia="lt-LT"/>
        </w:rPr>
        <w:t>s</w:t>
      </w:r>
      <w:r w:rsidR="003B7A03" w:rsidRPr="000D3699">
        <w:rPr>
          <w:rFonts w:eastAsia="Times New Roman"/>
          <w:lang w:eastAsia="lt-LT"/>
        </w:rPr>
        <w:t>utvarkyta</w:t>
      </w:r>
      <w:r w:rsidR="00151BF0" w:rsidRPr="000D3699">
        <w:rPr>
          <w:rFonts w:eastAsia="Times New Roman"/>
          <w:lang w:eastAsia="lt-LT"/>
        </w:rPr>
        <w:t xml:space="preserve"> poilsio namų „Medikas“, G. D. </w:t>
      </w:r>
      <w:proofErr w:type="spellStart"/>
      <w:r w:rsidR="00151BF0" w:rsidRPr="000D3699">
        <w:rPr>
          <w:rFonts w:eastAsia="Times New Roman"/>
          <w:lang w:eastAsia="lt-LT"/>
        </w:rPr>
        <w:t>Kuverto</w:t>
      </w:r>
      <w:proofErr w:type="spellEnd"/>
      <w:r w:rsidR="00151BF0" w:rsidRPr="000D3699">
        <w:rPr>
          <w:rFonts w:eastAsia="Times New Roman"/>
          <w:lang w:eastAsia="lt-LT"/>
        </w:rPr>
        <w:t xml:space="preserve"> g. 14 elektros instaliacija ir aplinka, pastato</w:t>
      </w:r>
      <w:r w:rsidR="003B7A03" w:rsidRPr="000D3699">
        <w:rPr>
          <w:rFonts w:eastAsia="Times New Roman"/>
          <w:lang w:eastAsia="lt-LT"/>
        </w:rPr>
        <w:t xml:space="preserve"> </w:t>
      </w:r>
      <w:r w:rsidR="00151BF0" w:rsidRPr="000D3699">
        <w:rPr>
          <w:rFonts w:eastAsia="Times New Roman"/>
          <w:lang w:eastAsia="lt-LT"/>
        </w:rPr>
        <w:t>K</w:t>
      </w:r>
      <w:r w:rsidR="003B7A03" w:rsidRPr="000D3699">
        <w:rPr>
          <w:rFonts w:eastAsia="Times New Roman"/>
          <w:lang w:eastAsia="lt-LT"/>
        </w:rPr>
        <w:t>alno g. 4</w:t>
      </w:r>
      <w:r w:rsidR="00151BF0" w:rsidRPr="000D3699">
        <w:rPr>
          <w:rFonts w:eastAsia="Times New Roman"/>
          <w:lang w:eastAsia="lt-LT"/>
        </w:rPr>
        <w:t xml:space="preserve"> elektros instaliacija. Atvesti elektros kabeliai ir įrengtos 7 mokamos </w:t>
      </w:r>
      <w:r w:rsidR="003B7A03" w:rsidRPr="000D3699">
        <w:rPr>
          <w:rFonts w:eastAsia="Times New Roman"/>
          <w:lang w:eastAsia="lt-LT"/>
        </w:rPr>
        <w:t xml:space="preserve">automobilių įkrovimo stotelės </w:t>
      </w:r>
      <w:r w:rsidR="00151BF0" w:rsidRPr="000D3699">
        <w:rPr>
          <w:rFonts w:eastAsia="Times New Roman"/>
          <w:lang w:eastAsia="lt-LT"/>
        </w:rPr>
        <w:t>Neringoje.</w:t>
      </w:r>
    </w:p>
    <w:p w14:paraId="7D7C3E74" w14:textId="7EAE2748" w:rsidR="009237FD" w:rsidRPr="000D3699" w:rsidRDefault="009237FD" w:rsidP="000D3699">
      <w:pPr>
        <w:tabs>
          <w:tab w:val="left" w:pos="709"/>
        </w:tabs>
        <w:jc w:val="both"/>
        <w:rPr>
          <w:rFonts w:eastAsia="Times New Roman"/>
          <w:lang w:eastAsia="lt-LT"/>
        </w:rPr>
      </w:pPr>
      <w:r w:rsidRPr="000D3699">
        <w:rPr>
          <w:rFonts w:eastAsia="Times New Roman"/>
          <w:lang w:eastAsia="lt-LT"/>
        </w:rPr>
        <w:tab/>
        <w:t>Atnaujint</w:t>
      </w:r>
      <w:r w:rsidR="00513E9A" w:rsidRPr="000D3699">
        <w:rPr>
          <w:rFonts w:eastAsia="Times New Roman"/>
          <w:lang w:eastAsia="lt-LT"/>
        </w:rPr>
        <w:t>i</w:t>
      </w:r>
      <w:r w:rsidRPr="000D3699">
        <w:rPr>
          <w:rFonts w:eastAsia="Times New Roman"/>
          <w:lang w:eastAsia="lt-LT"/>
        </w:rPr>
        <w:t xml:space="preserve"> Įstaigos </w:t>
      </w:r>
      <w:r w:rsidR="00513E9A" w:rsidRPr="000D3699">
        <w:rPr>
          <w:rFonts w:eastAsia="Times New Roman"/>
          <w:lang w:eastAsia="lt-LT"/>
        </w:rPr>
        <w:t xml:space="preserve">įrenginiai skirti transporto priemonių ir technikos priežiūrai – įsigytos modernios padangų montavimo </w:t>
      </w:r>
      <w:r w:rsidR="00DB2C03" w:rsidRPr="000D3699">
        <w:rPr>
          <w:rFonts w:eastAsia="Times New Roman"/>
          <w:lang w:eastAsia="lt-LT"/>
        </w:rPr>
        <w:t xml:space="preserve">staklės </w:t>
      </w:r>
      <w:r w:rsidR="00513E9A" w:rsidRPr="000D3699">
        <w:rPr>
          <w:rFonts w:eastAsia="Times New Roman"/>
          <w:lang w:eastAsia="lt-LT"/>
        </w:rPr>
        <w:t xml:space="preserve">ir balansavimo </w:t>
      </w:r>
      <w:r w:rsidR="00DB2C03" w:rsidRPr="000D3699">
        <w:rPr>
          <w:rFonts w:eastAsia="Times New Roman"/>
          <w:lang w:eastAsia="lt-LT"/>
        </w:rPr>
        <w:t xml:space="preserve">stendas, bei </w:t>
      </w:r>
      <w:proofErr w:type="spellStart"/>
      <w:r w:rsidR="00DB2C03" w:rsidRPr="000D3699">
        <w:rPr>
          <w:color w:val="000000"/>
        </w:rPr>
        <w:t>Bullseye</w:t>
      </w:r>
      <w:proofErr w:type="spellEnd"/>
      <w:r w:rsidR="00DB2C03" w:rsidRPr="000D3699">
        <w:rPr>
          <w:color w:val="000000"/>
        </w:rPr>
        <w:t xml:space="preserve"> kūgių rinkinys (įrankiai prie balansavimo stendo)</w:t>
      </w:r>
      <w:r w:rsidR="00513E9A" w:rsidRPr="000D3699">
        <w:rPr>
          <w:rFonts w:eastAsia="Times New Roman"/>
          <w:lang w:eastAsia="lt-LT"/>
        </w:rPr>
        <w:t>.</w:t>
      </w:r>
    </w:p>
    <w:p w14:paraId="184D255A" w14:textId="7D487A37" w:rsidR="00AA630D" w:rsidRPr="000D3699" w:rsidRDefault="00AA630D" w:rsidP="000D3699">
      <w:pPr>
        <w:overflowPunct w:val="0"/>
        <w:autoSpaceDE w:val="0"/>
        <w:autoSpaceDN w:val="0"/>
        <w:ind w:firstLine="720"/>
        <w:jc w:val="both"/>
        <w:textAlignment w:val="baseline"/>
      </w:pPr>
      <w:r w:rsidRPr="000D3699">
        <w:t xml:space="preserve">Per 2022 metus įsigyta įrangos: aukšto slėgio valymo įrenginys, grindų plovimo mašinos 2vnt, </w:t>
      </w:r>
      <w:proofErr w:type="spellStart"/>
      <w:r w:rsidRPr="000D3699">
        <w:t>motoblokas</w:t>
      </w:r>
      <w:proofErr w:type="spellEnd"/>
      <w:r w:rsidRPr="000D3699">
        <w:t xml:space="preserve"> ir kultivatorius, radijo informavimo sistema </w:t>
      </w:r>
      <w:proofErr w:type="spellStart"/>
      <w:r w:rsidRPr="000D3699">
        <w:t>Suneco</w:t>
      </w:r>
      <w:proofErr w:type="spellEnd"/>
      <w:r w:rsidRPr="000D3699">
        <w:t xml:space="preserve"> </w:t>
      </w:r>
      <w:proofErr w:type="spellStart"/>
      <w:r w:rsidRPr="000D3699">
        <w:t>Radio</w:t>
      </w:r>
      <w:proofErr w:type="spellEnd"/>
      <w:r w:rsidRPr="000D3699">
        <w:t xml:space="preserve"> 2 </w:t>
      </w:r>
      <w:proofErr w:type="spellStart"/>
      <w:r w:rsidRPr="000D3699">
        <w:t>vnt</w:t>
      </w:r>
      <w:proofErr w:type="spellEnd"/>
      <w:r w:rsidRPr="000D3699">
        <w:t xml:space="preserve">, gelbėjimo rogės, </w:t>
      </w:r>
      <w:r w:rsidRPr="000D3699">
        <w:rPr>
          <w:color w:val="000000"/>
        </w:rPr>
        <w:t>daugiafunkcinis elektros instaliacijos patikros matuoklis</w:t>
      </w:r>
      <w:r w:rsidRPr="000D3699">
        <w:t xml:space="preserve">, biotualetų 9 </w:t>
      </w:r>
      <w:proofErr w:type="spellStart"/>
      <w:r w:rsidRPr="000D3699">
        <w:t>vnt</w:t>
      </w:r>
      <w:proofErr w:type="spellEnd"/>
      <w:r w:rsidRPr="000D3699">
        <w:t xml:space="preserve">, </w:t>
      </w:r>
      <w:r w:rsidRPr="000D3699">
        <w:rPr>
          <w:color w:val="000000"/>
        </w:rPr>
        <w:t>informaciniai stendai prie gelbėjimo stočių Nidoje, Juodkrantėje ir Preiloje</w:t>
      </w:r>
      <w:r w:rsidRPr="000D3699">
        <w:t xml:space="preserve"> – 3 </w:t>
      </w:r>
      <w:proofErr w:type="spellStart"/>
      <w:r w:rsidRPr="000D3699">
        <w:t>vnt</w:t>
      </w:r>
      <w:proofErr w:type="spellEnd"/>
      <w:r w:rsidRPr="000D3699">
        <w:t>,</w:t>
      </w:r>
      <w:r w:rsidRPr="000D3699">
        <w:rPr>
          <w:color w:val="000000"/>
        </w:rPr>
        <w:t xml:space="preserve"> pandusai 2 vnt. Juodkrantės prieplaukai, Įstaigos informacinė nuoroda ir iškaba, šiukšliadėžės 2 </w:t>
      </w:r>
      <w:proofErr w:type="spellStart"/>
      <w:r w:rsidRPr="000D3699">
        <w:rPr>
          <w:color w:val="000000"/>
        </w:rPr>
        <w:t>vnt</w:t>
      </w:r>
      <w:proofErr w:type="spellEnd"/>
      <w:r w:rsidRPr="000D3699">
        <w:t>,</w:t>
      </w:r>
      <w:r w:rsidRPr="000D3699">
        <w:rPr>
          <w:color w:val="000000"/>
        </w:rPr>
        <w:t xml:space="preserve"> šaldytuvas gelbėtojams Juodkrantėje. Įsigytas nematerialus turtas</w:t>
      </w:r>
      <w:r w:rsidRPr="000D3699">
        <w:t xml:space="preserve">: Microsoft O365 </w:t>
      </w:r>
      <w:proofErr w:type="spellStart"/>
      <w:r w:rsidRPr="000D3699">
        <w:t>Business</w:t>
      </w:r>
      <w:proofErr w:type="spellEnd"/>
      <w:r w:rsidRPr="000D3699">
        <w:t xml:space="preserve"> Basic iki 2023/02 licencijai, darbo užmokesčio Bonus programos kūrimo, SSL </w:t>
      </w:r>
      <w:proofErr w:type="spellStart"/>
      <w:r w:rsidRPr="000D3699">
        <w:t>Positive</w:t>
      </w:r>
      <w:proofErr w:type="spellEnd"/>
      <w:r w:rsidRPr="000D3699">
        <w:t xml:space="preserve"> </w:t>
      </w:r>
      <w:proofErr w:type="spellStart"/>
      <w:r w:rsidRPr="000D3699">
        <w:t>Wildcard.paslaugosneringai.lt</w:t>
      </w:r>
      <w:proofErr w:type="spellEnd"/>
      <w:r w:rsidRPr="000D3699">
        <w:t xml:space="preserve"> licencija 2 metai,</w:t>
      </w:r>
      <w:r w:rsidRPr="000D3699">
        <w:rPr>
          <w:color w:val="000000"/>
        </w:rPr>
        <w:t xml:space="preserve"> </w:t>
      </w:r>
      <w:r w:rsidRPr="000D3699">
        <w:t>tinklalapis su QR kodais, internetinė svetainė</w:t>
      </w:r>
      <w:r w:rsidR="006C6832" w:rsidRPr="000D3699">
        <w:t>.</w:t>
      </w:r>
    </w:p>
    <w:p w14:paraId="60859739" w14:textId="77777777" w:rsidR="005C4706" w:rsidRPr="000D3699" w:rsidRDefault="005C4706" w:rsidP="000D3699">
      <w:pPr>
        <w:overflowPunct w:val="0"/>
        <w:autoSpaceDE w:val="0"/>
        <w:autoSpaceDN w:val="0"/>
        <w:ind w:firstLine="720"/>
        <w:jc w:val="both"/>
        <w:textAlignment w:val="baseline"/>
      </w:pPr>
    </w:p>
    <w:p w14:paraId="6A2FFB61" w14:textId="303E7E20" w:rsidR="006D00B8" w:rsidRPr="000D3699" w:rsidRDefault="009825F1" w:rsidP="000D3699">
      <w:pPr>
        <w:pStyle w:val="Sraopastraipa"/>
        <w:numPr>
          <w:ilvl w:val="2"/>
          <w:numId w:val="31"/>
        </w:numPr>
        <w:contextualSpacing w:val="0"/>
        <w:jc w:val="both"/>
        <w:rPr>
          <w:rFonts w:eastAsia="Times New Roman"/>
          <w:lang w:eastAsia="lt-LT"/>
        </w:rPr>
      </w:pPr>
      <w:bookmarkStart w:id="3" w:name="_Hlk97727899"/>
      <w:r w:rsidRPr="000D3699">
        <w:rPr>
          <w:rFonts w:eastAsia="Times New Roman"/>
          <w:lang w:eastAsia="lt-LT"/>
        </w:rPr>
        <w:t>Darbuotojų skaičius</w:t>
      </w:r>
      <w:r w:rsidR="00CE1488" w:rsidRPr="000D3699">
        <w:rPr>
          <w:rFonts w:eastAsia="Times New Roman"/>
          <w:lang w:eastAsia="lt-LT"/>
        </w:rPr>
        <w:t xml:space="preserve"> 20</w:t>
      </w:r>
      <w:r w:rsidR="00AC25E6" w:rsidRPr="000D3699">
        <w:rPr>
          <w:rFonts w:eastAsia="Times New Roman"/>
          <w:lang w:eastAsia="lt-LT"/>
        </w:rPr>
        <w:t>2</w:t>
      </w:r>
      <w:r w:rsidR="00104539" w:rsidRPr="000D3699">
        <w:rPr>
          <w:rFonts w:eastAsia="Times New Roman"/>
          <w:lang w:eastAsia="lt-LT"/>
        </w:rPr>
        <w:t>2</w:t>
      </w:r>
      <w:r w:rsidR="00CE1488" w:rsidRPr="000D3699">
        <w:rPr>
          <w:rFonts w:eastAsia="Times New Roman"/>
          <w:lang w:eastAsia="lt-LT"/>
        </w:rPr>
        <w:t xml:space="preserve"> m.</w:t>
      </w:r>
      <w:r w:rsidR="00CF483C" w:rsidRPr="000D3699">
        <w:rPr>
          <w:rFonts w:eastAsia="Times New Roman"/>
          <w:lang w:eastAsia="lt-LT"/>
        </w:rPr>
        <w:t xml:space="preserve"> gruodžio 31 d.</w:t>
      </w:r>
      <w:r w:rsidR="00CE1488" w:rsidRPr="000D3699">
        <w:rPr>
          <w:rFonts w:eastAsia="Times New Roman"/>
          <w:lang w:eastAsia="lt-LT"/>
        </w:rPr>
        <w:t xml:space="preserve"> </w:t>
      </w:r>
      <w:r w:rsidR="007700A1" w:rsidRPr="000D3699">
        <w:rPr>
          <w:rFonts w:eastAsia="Times New Roman"/>
          <w:lang w:eastAsia="lt-LT"/>
        </w:rPr>
        <w:t>–</w:t>
      </w:r>
      <w:r w:rsidR="00CE1488" w:rsidRPr="000D3699">
        <w:rPr>
          <w:rFonts w:eastAsia="Times New Roman"/>
          <w:lang w:eastAsia="lt-LT"/>
        </w:rPr>
        <w:t xml:space="preserve"> </w:t>
      </w:r>
      <w:r w:rsidR="005F2E8D" w:rsidRPr="000D3699">
        <w:rPr>
          <w:rFonts w:eastAsia="Times New Roman"/>
          <w:lang w:eastAsia="lt-LT"/>
        </w:rPr>
        <w:t>1</w:t>
      </w:r>
      <w:r w:rsidR="00CD0878" w:rsidRPr="000D3699">
        <w:rPr>
          <w:rFonts w:eastAsia="Times New Roman"/>
          <w:lang w:eastAsia="lt-LT"/>
        </w:rPr>
        <w:t>14</w:t>
      </w:r>
      <w:r w:rsidR="00CF483C" w:rsidRPr="000D3699">
        <w:rPr>
          <w:rFonts w:eastAsia="Times New Roman"/>
          <w:lang w:eastAsia="lt-LT"/>
        </w:rPr>
        <w:t xml:space="preserve">. </w:t>
      </w:r>
      <w:r w:rsidR="00085DF9" w:rsidRPr="000D3699">
        <w:rPr>
          <w:rFonts w:eastAsia="Times New Roman"/>
          <w:lang w:eastAsia="lt-LT"/>
        </w:rPr>
        <w:t>S</w:t>
      </w:r>
      <w:r w:rsidR="00CF483C" w:rsidRPr="000D3699">
        <w:rPr>
          <w:rFonts w:eastAsia="Times New Roman"/>
          <w:lang w:eastAsia="lt-LT"/>
        </w:rPr>
        <w:t xml:space="preserve">ezoniniams darbams atlikti </w:t>
      </w:r>
      <w:r w:rsidR="00085DF9" w:rsidRPr="000D3699">
        <w:rPr>
          <w:rFonts w:eastAsia="Times New Roman"/>
          <w:lang w:eastAsia="lt-LT"/>
        </w:rPr>
        <w:t>20</w:t>
      </w:r>
      <w:r w:rsidR="00AC25E6" w:rsidRPr="000D3699">
        <w:rPr>
          <w:rFonts w:eastAsia="Times New Roman"/>
          <w:lang w:eastAsia="lt-LT"/>
        </w:rPr>
        <w:t>2</w:t>
      </w:r>
      <w:r w:rsidR="00104539" w:rsidRPr="000D3699">
        <w:rPr>
          <w:rFonts w:eastAsia="Times New Roman"/>
          <w:lang w:eastAsia="lt-LT"/>
        </w:rPr>
        <w:t>2</w:t>
      </w:r>
      <w:r w:rsidR="00085DF9" w:rsidRPr="000D3699">
        <w:rPr>
          <w:rFonts w:eastAsia="Times New Roman"/>
          <w:lang w:eastAsia="lt-LT"/>
        </w:rPr>
        <w:t xml:space="preserve"> metais </w:t>
      </w:r>
      <w:r w:rsidR="00CF483C" w:rsidRPr="000D3699">
        <w:rPr>
          <w:rFonts w:eastAsia="Times New Roman"/>
          <w:lang w:eastAsia="lt-LT"/>
        </w:rPr>
        <w:t>papildomai priimt</w:t>
      </w:r>
      <w:r w:rsidR="006D6CE4" w:rsidRPr="000D3699">
        <w:rPr>
          <w:rFonts w:eastAsia="Times New Roman"/>
          <w:lang w:eastAsia="lt-LT"/>
        </w:rPr>
        <w:t>i</w:t>
      </w:r>
      <w:r w:rsidR="00CF483C" w:rsidRPr="000D3699">
        <w:rPr>
          <w:rFonts w:eastAsia="Times New Roman"/>
          <w:lang w:eastAsia="lt-LT"/>
        </w:rPr>
        <w:t xml:space="preserve"> </w:t>
      </w:r>
      <w:r w:rsidR="00CD5366" w:rsidRPr="000D3699">
        <w:rPr>
          <w:rFonts w:eastAsia="Times New Roman"/>
          <w:lang w:eastAsia="lt-LT"/>
        </w:rPr>
        <w:t>7</w:t>
      </w:r>
      <w:r w:rsidR="008C3151" w:rsidRPr="000D3699">
        <w:rPr>
          <w:rFonts w:eastAsia="Times New Roman"/>
          <w:lang w:eastAsia="lt-LT"/>
        </w:rPr>
        <w:t>0</w:t>
      </w:r>
      <w:r w:rsidR="00CF483C" w:rsidRPr="000D3699">
        <w:rPr>
          <w:rFonts w:eastAsia="Times New Roman"/>
          <w:lang w:eastAsia="lt-LT"/>
        </w:rPr>
        <w:t xml:space="preserve"> darbuotoj</w:t>
      </w:r>
      <w:r w:rsidR="008C3151" w:rsidRPr="000D3699">
        <w:rPr>
          <w:rFonts w:eastAsia="Times New Roman"/>
          <w:lang w:eastAsia="lt-LT"/>
        </w:rPr>
        <w:t>ų</w:t>
      </w:r>
      <w:r w:rsidRPr="000D3699">
        <w:rPr>
          <w:rFonts w:eastAsia="Times New Roman"/>
          <w:lang w:eastAsia="lt-LT"/>
        </w:rPr>
        <w:t>.</w:t>
      </w:r>
      <w:bookmarkEnd w:id="3"/>
    </w:p>
    <w:p w14:paraId="43CF5A0E" w14:textId="77777777" w:rsidR="00AB6084" w:rsidRPr="000D3699" w:rsidRDefault="00AB6084" w:rsidP="000D3699">
      <w:pPr>
        <w:jc w:val="both"/>
        <w:rPr>
          <w:rFonts w:eastAsia="Times New Roman"/>
          <w:lang w:eastAsia="lt-LT"/>
        </w:rPr>
      </w:pPr>
    </w:p>
    <w:tbl>
      <w:tblPr>
        <w:tblStyle w:val="Lentelstinklelis"/>
        <w:tblW w:w="10031" w:type="dxa"/>
        <w:tblLook w:val="04A0" w:firstRow="1" w:lastRow="0" w:firstColumn="1" w:lastColumn="0" w:noHBand="0" w:noVBand="1"/>
      </w:tblPr>
      <w:tblGrid>
        <w:gridCol w:w="1696"/>
        <w:gridCol w:w="1560"/>
        <w:gridCol w:w="1842"/>
        <w:gridCol w:w="1701"/>
        <w:gridCol w:w="1560"/>
        <w:gridCol w:w="1672"/>
      </w:tblGrid>
      <w:tr w:rsidR="006D00B8" w:rsidRPr="000D3699" w14:paraId="56705572" w14:textId="77777777" w:rsidTr="003B4C9D">
        <w:tc>
          <w:tcPr>
            <w:tcW w:w="3256" w:type="dxa"/>
            <w:gridSpan w:val="2"/>
          </w:tcPr>
          <w:p w14:paraId="17002BCF" w14:textId="12815667" w:rsidR="006D00B8" w:rsidRPr="000D3699" w:rsidRDefault="002874F5" w:rsidP="000D3699">
            <w:pPr>
              <w:jc w:val="center"/>
              <w:rPr>
                <w:b/>
                <w:bCs/>
              </w:rPr>
            </w:pPr>
            <w:r w:rsidRPr="000D3699">
              <w:rPr>
                <w:b/>
                <w:bCs/>
              </w:rPr>
              <w:t>Administracijos</w:t>
            </w:r>
            <w:r w:rsidR="00280CE9" w:rsidRPr="000D3699">
              <w:rPr>
                <w:b/>
                <w:bCs/>
              </w:rPr>
              <w:t xml:space="preserve"> darbuotojai</w:t>
            </w:r>
            <w:r w:rsidRPr="000D3699">
              <w:rPr>
                <w:b/>
                <w:bCs/>
              </w:rPr>
              <w:t xml:space="preserve"> </w:t>
            </w:r>
            <w:r w:rsidR="00280CE9" w:rsidRPr="000D3699">
              <w:rPr>
                <w:b/>
                <w:bCs/>
              </w:rPr>
              <w:t>ir A</w:t>
            </w:r>
            <w:r w:rsidR="00931586" w:rsidRPr="000D3699">
              <w:rPr>
                <w:b/>
                <w:bCs/>
              </w:rPr>
              <w:t>pskaitos ir biudžeto planavimo skyri</w:t>
            </w:r>
            <w:r w:rsidR="00280CE9" w:rsidRPr="000D3699">
              <w:rPr>
                <w:b/>
                <w:bCs/>
              </w:rPr>
              <w:t>a</w:t>
            </w:r>
            <w:r w:rsidR="00931586" w:rsidRPr="000D3699">
              <w:rPr>
                <w:b/>
                <w:bCs/>
              </w:rPr>
              <w:t>us</w:t>
            </w:r>
            <w:r w:rsidR="00280CE9" w:rsidRPr="000D3699">
              <w:rPr>
                <w:b/>
                <w:bCs/>
              </w:rPr>
              <w:t xml:space="preserve"> darbuotojai</w:t>
            </w:r>
            <w:r w:rsidR="00931586" w:rsidRPr="000D3699">
              <w:rPr>
                <w:b/>
                <w:bCs/>
              </w:rPr>
              <w:t xml:space="preserve"> </w:t>
            </w:r>
          </w:p>
        </w:tc>
        <w:tc>
          <w:tcPr>
            <w:tcW w:w="3543" w:type="dxa"/>
            <w:gridSpan w:val="2"/>
          </w:tcPr>
          <w:p w14:paraId="7C9D67C8" w14:textId="1D0D96EB" w:rsidR="006D00B8" w:rsidRPr="000D3699" w:rsidRDefault="009825F1" w:rsidP="000D3699">
            <w:pPr>
              <w:ind w:right="-101"/>
              <w:jc w:val="center"/>
              <w:rPr>
                <w:b/>
                <w:bCs/>
              </w:rPr>
            </w:pPr>
            <w:r w:rsidRPr="000D3699">
              <w:rPr>
                <w:b/>
                <w:bCs/>
              </w:rPr>
              <w:t xml:space="preserve"> </w:t>
            </w:r>
            <w:r w:rsidR="003B4C9D" w:rsidRPr="000D3699">
              <w:rPr>
                <w:b/>
                <w:bCs/>
              </w:rPr>
              <w:t>Skyrių vadovai ir kvalifikuoti darbuotojai (</w:t>
            </w:r>
            <w:r w:rsidRPr="000D3699">
              <w:rPr>
                <w:b/>
                <w:bCs/>
              </w:rPr>
              <w:t>ugniagesiai-gelbėtojai,</w:t>
            </w:r>
            <w:r w:rsidR="00A65422" w:rsidRPr="000D3699">
              <w:rPr>
                <w:b/>
                <w:bCs/>
              </w:rPr>
              <w:t xml:space="preserve"> </w:t>
            </w:r>
            <w:r w:rsidR="002874F5" w:rsidRPr="000D3699">
              <w:rPr>
                <w:b/>
                <w:bCs/>
              </w:rPr>
              <w:t>kontrolės</w:t>
            </w:r>
            <w:r w:rsidR="00A65422" w:rsidRPr="000D3699">
              <w:rPr>
                <w:b/>
                <w:bCs/>
              </w:rPr>
              <w:t xml:space="preserve"> postų kasininkai</w:t>
            </w:r>
            <w:r w:rsidR="0064171A" w:rsidRPr="000D3699">
              <w:rPr>
                <w:b/>
                <w:bCs/>
              </w:rPr>
              <w:t>,</w:t>
            </w:r>
            <w:r w:rsidR="00AC16D8" w:rsidRPr="000D3699">
              <w:rPr>
                <w:b/>
                <w:bCs/>
              </w:rPr>
              <w:t xml:space="preserve"> vairuotojai</w:t>
            </w:r>
            <w:r w:rsidR="00DB10F9" w:rsidRPr="000D3699">
              <w:rPr>
                <w:b/>
                <w:bCs/>
              </w:rPr>
              <w:t xml:space="preserve">, </w:t>
            </w:r>
            <w:r w:rsidR="00344D24" w:rsidRPr="000D3699">
              <w:rPr>
                <w:b/>
                <w:bCs/>
              </w:rPr>
              <w:t>remonto ir statybos skyriaus</w:t>
            </w:r>
            <w:r w:rsidR="00DE2624" w:rsidRPr="000D3699">
              <w:rPr>
                <w:b/>
                <w:bCs/>
              </w:rPr>
              <w:t xml:space="preserve"> darbininkai, kraštovaizdžio tvarkymo d</w:t>
            </w:r>
            <w:r w:rsidR="00344D24" w:rsidRPr="000D3699">
              <w:rPr>
                <w:b/>
                <w:bCs/>
              </w:rPr>
              <w:t>arbininkai</w:t>
            </w:r>
            <w:r w:rsidR="00DE2624" w:rsidRPr="000D3699">
              <w:rPr>
                <w:b/>
                <w:bCs/>
              </w:rPr>
              <w:t>, elektrikai</w:t>
            </w:r>
            <w:r w:rsidR="00A65422" w:rsidRPr="000D3699">
              <w:rPr>
                <w:b/>
                <w:bCs/>
              </w:rPr>
              <w:t>)</w:t>
            </w:r>
          </w:p>
        </w:tc>
        <w:tc>
          <w:tcPr>
            <w:tcW w:w="3232" w:type="dxa"/>
            <w:gridSpan w:val="2"/>
          </w:tcPr>
          <w:p w14:paraId="3DA35DB7" w14:textId="63E8BCFE" w:rsidR="0020141D" w:rsidRPr="000D3699" w:rsidRDefault="003B4C9D" w:rsidP="000D3699">
            <w:pPr>
              <w:jc w:val="center"/>
              <w:rPr>
                <w:b/>
                <w:bCs/>
              </w:rPr>
            </w:pPr>
            <w:r w:rsidRPr="000D3699">
              <w:rPr>
                <w:b/>
                <w:bCs/>
              </w:rPr>
              <w:t>Nekvalifikuoti d</w:t>
            </w:r>
            <w:r w:rsidR="009055C7" w:rsidRPr="000D3699">
              <w:rPr>
                <w:b/>
                <w:bCs/>
              </w:rPr>
              <w:t>arbininkai</w:t>
            </w:r>
          </w:p>
          <w:p w14:paraId="3F4F0B46" w14:textId="5A8797C9" w:rsidR="006D00B8" w:rsidRPr="000D3699" w:rsidRDefault="009825F1" w:rsidP="000D3699">
            <w:pPr>
              <w:jc w:val="center"/>
              <w:rPr>
                <w:b/>
                <w:bCs/>
              </w:rPr>
            </w:pPr>
            <w:r w:rsidRPr="000D3699">
              <w:rPr>
                <w:b/>
                <w:bCs/>
              </w:rPr>
              <w:t>(</w:t>
            </w:r>
            <w:r w:rsidR="005D7BA0" w:rsidRPr="000D3699">
              <w:rPr>
                <w:b/>
                <w:bCs/>
              </w:rPr>
              <w:t>valytojai</w:t>
            </w:r>
            <w:r w:rsidR="009055C7" w:rsidRPr="000D3699">
              <w:rPr>
                <w:b/>
                <w:bCs/>
              </w:rPr>
              <w:t>)</w:t>
            </w:r>
          </w:p>
        </w:tc>
      </w:tr>
      <w:tr w:rsidR="006D00B8" w:rsidRPr="000D3699" w14:paraId="119CFDDC" w14:textId="77777777" w:rsidTr="003B4C9D">
        <w:tc>
          <w:tcPr>
            <w:tcW w:w="1696" w:type="dxa"/>
          </w:tcPr>
          <w:p w14:paraId="2E8AC82A" w14:textId="77777777" w:rsidR="006D00B8" w:rsidRPr="000D3699" w:rsidRDefault="006D00B8" w:rsidP="000D3699">
            <w:pPr>
              <w:jc w:val="center"/>
            </w:pPr>
            <w:r w:rsidRPr="000D3699">
              <w:t>Skaičius</w:t>
            </w:r>
          </w:p>
        </w:tc>
        <w:tc>
          <w:tcPr>
            <w:tcW w:w="1560" w:type="dxa"/>
          </w:tcPr>
          <w:p w14:paraId="1D2DAD41" w14:textId="77777777" w:rsidR="006D00B8" w:rsidRPr="000D3699" w:rsidRDefault="006D00B8" w:rsidP="000D3699">
            <w:pPr>
              <w:jc w:val="center"/>
            </w:pPr>
            <w:r w:rsidRPr="000D3699">
              <w:t>Etatai</w:t>
            </w:r>
          </w:p>
        </w:tc>
        <w:tc>
          <w:tcPr>
            <w:tcW w:w="1842" w:type="dxa"/>
          </w:tcPr>
          <w:p w14:paraId="7C5C60B7" w14:textId="77777777" w:rsidR="006D00B8" w:rsidRPr="000D3699" w:rsidRDefault="006D00B8" w:rsidP="000D3699">
            <w:pPr>
              <w:jc w:val="center"/>
            </w:pPr>
            <w:r w:rsidRPr="000D3699">
              <w:t>Skaičius</w:t>
            </w:r>
          </w:p>
        </w:tc>
        <w:tc>
          <w:tcPr>
            <w:tcW w:w="1701" w:type="dxa"/>
          </w:tcPr>
          <w:p w14:paraId="7EF73EF8" w14:textId="77777777" w:rsidR="006D00B8" w:rsidRPr="000D3699" w:rsidRDefault="006D00B8" w:rsidP="000D3699">
            <w:pPr>
              <w:jc w:val="center"/>
            </w:pPr>
            <w:r w:rsidRPr="000D3699">
              <w:t>Etatai</w:t>
            </w:r>
          </w:p>
        </w:tc>
        <w:tc>
          <w:tcPr>
            <w:tcW w:w="1560" w:type="dxa"/>
          </w:tcPr>
          <w:p w14:paraId="6E379EE9" w14:textId="77777777" w:rsidR="006D00B8" w:rsidRPr="000D3699" w:rsidRDefault="006D00B8" w:rsidP="000D3699">
            <w:pPr>
              <w:jc w:val="center"/>
            </w:pPr>
            <w:r w:rsidRPr="000D3699">
              <w:t>Skaičius</w:t>
            </w:r>
          </w:p>
        </w:tc>
        <w:tc>
          <w:tcPr>
            <w:tcW w:w="1672" w:type="dxa"/>
          </w:tcPr>
          <w:p w14:paraId="66D8435C" w14:textId="77777777" w:rsidR="006D00B8" w:rsidRPr="000D3699" w:rsidRDefault="006D00B8" w:rsidP="000D3699">
            <w:pPr>
              <w:jc w:val="center"/>
            </w:pPr>
            <w:r w:rsidRPr="000D3699">
              <w:t>Etatai</w:t>
            </w:r>
          </w:p>
        </w:tc>
      </w:tr>
      <w:tr w:rsidR="00C154B6" w:rsidRPr="000D3699" w14:paraId="2C7BCE36" w14:textId="77777777" w:rsidTr="003B4C9D">
        <w:tc>
          <w:tcPr>
            <w:tcW w:w="1696" w:type="dxa"/>
          </w:tcPr>
          <w:p w14:paraId="4EC3A7CE" w14:textId="5D67A8C8" w:rsidR="00C154B6" w:rsidRPr="000D3699" w:rsidRDefault="00C154B6" w:rsidP="000D3699">
            <w:pPr>
              <w:jc w:val="center"/>
            </w:pPr>
            <w:r w:rsidRPr="000D3699">
              <w:t>11</w:t>
            </w:r>
          </w:p>
        </w:tc>
        <w:tc>
          <w:tcPr>
            <w:tcW w:w="1560" w:type="dxa"/>
          </w:tcPr>
          <w:p w14:paraId="43095D3B" w14:textId="2400D410" w:rsidR="00C154B6" w:rsidRPr="000D3699" w:rsidRDefault="008C3151" w:rsidP="000D3699">
            <w:pPr>
              <w:jc w:val="center"/>
            </w:pPr>
            <w:r w:rsidRPr="000D3699">
              <w:t>10,75</w:t>
            </w:r>
          </w:p>
        </w:tc>
        <w:tc>
          <w:tcPr>
            <w:tcW w:w="1842" w:type="dxa"/>
          </w:tcPr>
          <w:p w14:paraId="594A80A4" w14:textId="7A3013A0" w:rsidR="00C154B6" w:rsidRPr="000D3699" w:rsidRDefault="00675DBA" w:rsidP="000D3699">
            <w:pPr>
              <w:jc w:val="center"/>
            </w:pPr>
            <w:r w:rsidRPr="000D3699">
              <w:t>80</w:t>
            </w:r>
          </w:p>
        </w:tc>
        <w:tc>
          <w:tcPr>
            <w:tcW w:w="1701" w:type="dxa"/>
          </w:tcPr>
          <w:p w14:paraId="1A35F61D" w14:textId="498AFD37" w:rsidR="00C154B6" w:rsidRPr="000D3699" w:rsidRDefault="00675DBA" w:rsidP="000D3699">
            <w:pPr>
              <w:jc w:val="center"/>
            </w:pPr>
            <w:r w:rsidRPr="000D3699">
              <w:t>79,7</w:t>
            </w:r>
          </w:p>
        </w:tc>
        <w:tc>
          <w:tcPr>
            <w:tcW w:w="1560" w:type="dxa"/>
          </w:tcPr>
          <w:p w14:paraId="232F648B" w14:textId="31E9E14C" w:rsidR="00C154B6" w:rsidRPr="000D3699" w:rsidRDefault="008C3151" w:rsidP="000D3699">
            <w:pPr>
              <w:jc w:val="center"/>
            </w:pPr>
            <w:r w:rsidRPr="000D3699">
              <w:t>2</w:t>
            </w:r>
            <w:r w:rsidR="00675DBA" w:rsidRPr="000D3699">
              <w:t>3</w:t>
            </w:r>
          </w:p>
        </w:tc>
        <w:tc>
          <w:tcPr>
            <w:tcW w:w="1672" w:type="dxa"/>
          </w:tcPr>
          <w:p w14:paraId="6C30F033" w14:textId="0D2BC748" w:rsidR="00C154B6" w:rsidRPr="000D3699" w:rsidRDefault="008C3151" w:rsidP="000D3699">
            <w:pPr>
              <w:jc w:val="center"/>
            </w:pPr>
            <w:r w:rsidRPr="000D3699">
              <w:t>23</w:t>
            </w:r>
          </w:p>
        </w:tc>
      </w:tr>
      <w:tr w:rsidR="00C154B6" w:rsidRPr="000D3699" w14:paraId="285D7079" w14:textId="77777777" w:rsidTr="003B4C9D">
        <w:tc>
          <w:tcPr>
            <w:tcW w:w="1696" w:type="dxa"/>
          </w:tcPr>
          <w:p w14:paraId="251F124D" w14:textId="23B0A74D" w:rsidR="00C154B6" w:rsidRPr="000D3699" w:rsidRDefault="00C154B6" w:rsidP="000D3699">
            <w:pPr>
              <w:jc w:val="center"/>
            </w:pPr>
            <w:r w:rsidRPr="000D3699">
              <w:t>-</w:t>
            </w:r>
          </w:p>
        </w:tc>
        <w:tc>
          <w:tcPr>
            <w:tcW w:w="1560" w:type="dxa"/>
          </w:tcPr>
          <w:p w14:paraId="340DE113" w14:textId="4B0F0A8A" w:rsidR="00C154B6" w:rsidRPr="000D3699" w:rsidRDefault="00C154B6" w:rsidP="000D3699">
            <w:pPr>
              <w:jc w:val="center"/>
            </w:pPr>
            <w:r w:rsidRPr="000D3699">
              <w:t>-</w:t>
            </w:r>
          </w:p>
        </w:tc>
        <w:tc>
          <w:tcPr>
            <w:tcW w:w="1842" w:type="dxa"/>
          </w:tcPr>
          <w:p w14:paraId="13806C39" w14:textId="1578CCDB" w:rsidR="00C154B6" w:rsidRPr="000D3699" w:rsidRDefault="00675DBA" w:rsidP="000D3699">
            <w:pPr>
              <w:jc w:val="center"/>
            </w:pPr>
            <w:r w:rsidRPr="000D3699">
              <w:t>48*</w:t>
            </w:r>
          </w:p>
        </w:tc>
        <w:tc>
          <w:tcPr>
            <w:tcW w:w="1701" w:type="dxa"/>
          </w:tcPr>
          <w:p w14:paraId="40C483C6" w14:textId="133A51D1" w:rsidR="00C154B6" w:rsidRPr="000D3699" w:rsidRDefault="00675DBA" w:rsidP="000D3699">
            <w:pPr>
              <w:jc w:val="center"/>
            </w:pPr>
            <w:r w:rsidRPr="000D3699">
              <w:t>40,5*</w:t>
            </w:r>
          </w:p>
        </w:tc>
        <w:tc>
          <w:tcPr>
            <w:tcW w:w="1560" w:type="dxa"/>
          </w:tcPr>
          <w:p w14:paraId="4E001E31" w14:textId="4D1095EC" w:rsidR="00C154B6" w:rsidRPr="000D3699" w:rsidRDefault="00675DBA" w:rsidP="000D3699">
            <w:pPr>
              <w:jc w:val="center"/>
            </w:pPr>
            <w:r w:rsidRPr="000D3699">
              <w:t>22*</w:t>
            </w:r>
          </w:p>
        </w:tc>
        <w:tc>
          <w:tcPr>
            <w:tcW w:w="1672" w:type="dxa"/>
          </w:tcPr>
          <w:p w14:paraId="759320C7" w14:textId="155F694F" w:rsidR="00C154B6" w:rsidRPr="000D3699" w:rsidRDefault="00675DBA" w:rsidP="000D3699">
            <w:pPr>
              <w:jc w:val="center"/>
            </w:pPr>
            <w:r w:rsidRPr="000D3699">
              <w:t>23,5*</w:t>
            </w:r>
          </w:p>
        </w:tc>
      </w:tr>
    </w:tbl>
    <w:p w14:paraId="24A2C6DC" w14:textId="4F8598B9" w:rsidR="00260CBD" w:rsidRPr="000D3699" w:rsidRDefault="00AC4222" w:rsidP="000D3699">
      <w:pPr>
        <w:jc w:val="both"/>
        <w:rPr>
          <w:rFonts w:eastAsia="Times New Roman"/>
          <w:lang w:eastAsia="lt-LT"/>
        </w:rPr>
      </w:pPr>
      <w:r w:rsidRPr="000D3699">
        <w:rPr>
          <w:rFonts w:eastAsia="Times New Roman"/>
          <w:lang w:eastAsia="lt-LT"/>
        </w:rPr>
        <w:t>*</w:t>
      </w:r>
      <w:r w:rsidR="00873972" w:rsidRPr="000D3699">
        <w:rPr>
          <w:rFonts w:eastAsia="Times New Roman"/>
          <w:lang w:eastAsia="lt-LT"/>
        </w:rPr>
        <w:t>Sezoniniai darbuotojai</w:t>
      </w:r>
      <w:r w:rsidR="005B6BCB" w:rsidRPr="000D3699">
        <w:rPr>
          <w:rFonts w:eastAsia="Times New Roman"/>
          <w:lang w:eastAsia="lt-LT"/>
        </w:rPr>
        <w:t>/etatai</w:t>
      </w:r>
    </w:p>
    <w:p w14:paraId="5340D78F" w14:textId="20D25673" w:rsidR="001067C8" w:rsidRDefault="001067C8">
      <w:pPr>
        <w:rPr>
          <w:rFonts w:eastAsia="Times New Roman"/>
          <w:lang w:eastAsia="lt-LT"/>
        </w:rPr>
      </w:pPr>
      <w:r>
        <w:rPr>
          <w:rFonts w:eastAsia="Times New Roman"/>
          <w:lang w:eastAsia="lt-LT"/>
        </w:rPr>
        <w:br w:type="page"/>
      </w:r>
    </w:p>
    <w:p w14:paraId="6EF65017" w14:textId="72351128" w:rsidR="005F543F" w:rsidRPr="000D3699" w:rsidRDefault="005F543F" w:rsidP="001067C8">
      <w:pPr>
        <w:pStyle w:val="Sraopastraipa"/>
        <w:numPr>
          <w:ilvl w:val="2"/>
          <w:numId w:val="32"/>
        </w:numPr>
        <w:tabs>
          <w:tab w:val="left" w:pos="1560"/>
        </w:tabs>
        <w:ind w:hanging="1451"/>
        <w:contextualSpacing w:val="0"/>
        <w:jc w:val="both"/>
        <w:rPr>
          <w:rFonts w:eastAsia="Times New Roman"/>
          <w:lang w:eastAsia="lt-LT"/>
        </w:rPr>
      </w:pPr>
      <w:r w:rsidRPr="000D3699">
        <w:rPr>
          <w:rFonts w:eastAsia="Times New Roman"/>
          <w:lang w:eastAsia="lt-LT"/>
        </w:rPr>
        <w:lastRenderedPageBreak/>
        <w:t>Vidutinis darbo užmokestis  20</w:t>
      </w:r>
      <w:r w:rsidR="008562A9" w:rsidRPr="000D3699">
        <w:rPr>
          <w:rFonts w:eastAsia="Times New Roman"/>
          <w:lang w:eastAsia="lt-LT"/>
        </w:rPr>
        <w:t>2</w:t>
      </w:r>
      <w:r w:rsidR="00104539" w:rsidRPr="000D3699">
        <w:rPr>
          <w:rFonts w:eastAsia="Times New Roman"/>
          <w:lang w:eastAsia="lt-LT"/>
        </w:rPr>
        <w:t>2</w:t>
      </w:r>
      <w:r w:rsidRPr="000D3699">
        <w:rPr>
          <w:rFonts w:eastAsia="Times New Roman"/>
          <w:lang w:eastAsia="lt-LT"/>
        </w:rPr>
        <w:t xml:space="preserve"> m.</w:t>
      </w:r>
    </w:p>
    <w:tbl>
      <w:tblPr>
        <w:tblW w:w="0" w:type="auto"/>
        <w:tblCellMar>
          <w:left w:w="0" w:type="dxa"/>
          <w:right w:w="0" w:type="dxa"/>
        </w:tblCellMar>
        <w:tblLook w:val="04A0" w:firstRow="1" w:lastRow="0" w:firstColumn="1" w:lastColumn="0" w:noHBand="0" w:noVBand="1"/>
      </w:tblPr>
      <w:tblGrid>
        <w:gridCol w:w="6221"/>
        <w:gridCol w:w="3682"/>
      </w:tblGrid>
      <w:tr w:rsidR="005F543F" w:rsidRPr="000D3699" w14:paraId="4F33E3C4" w14:textId="77777777" w:rsidTr="00C154B6">
        <w:trPr>
          <w:trHeight w:val="859"/>
        </w:trPr>
        <w:tc>
          <w:tcPr>
            <w:tcW w:w="6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ED42C5" w14:textId="77777777" w:rsidR="005F543F" w:rsidRPr="000D3699" w:rsidRDefault="005F543F" w:rsidP="000D3699">
            <w:pPr>
              <w:jc w:val="center"/>
              <w:rPr>
                <w:rFonts w:eastAsia="Times New Roman"/>
                <w:b/>
                <w:bCs/>
                <w:lang w:eastAsia="lt-LT"/>
              </w:rPr>
            </w:pPr>
            <w:bookmarkStart w:id="4" w:name="_Hlk39757221"/>
            <w:r w:rsidRPr="000D3699">
              <w:rPr>
                <w:rFonts w:eastAsia="Times New Roman"/>
                <w:b/>
                <w:bCs/>
                <w:lang w:eastAsia="lt-LT"/>
              </w:rPr>
              <w:t>Pareigybės pavadinimas</w:t>
            </w:r>
          </w:p>
        </w:tc>
        <w:tc>
          <w:tcPr>
            <w:tcW w:w="36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2742A0" w14:textId="56C6BF5C" w:rsidR="005F543F" w:rsidRPr="000D3699" w:rsidRDefault="005F543F" w:rsidP="000D3699">
            <w:pPr>
              <w:jc w:val="center"/>
              <w:rPr>
                <w:rFonts w:eastAsia="Times New Roman"/>
                <w:b/>
                <w:bCs/>
                <w:lang w:eastAsia="lt-LT"/>
              </w:rPr>
            </w:pPr>
            <w:r w:rsidRPr="000D3699">
              <w:rPr>
                <w:rFonts w:eastAsia="Times New Roman"/>
                <w:b/>
                <w:bCs/>
                <w:lang w:eastAsia="lt-LT"/>
              </w:rPr>
              <w:t>20</w:t>
            </w:r>
            <w:r w:rsidR="008562A9" w:rsidRPr="000D3699">
              <w:rPr>
                <w:rFonts w:eastAsia="Times New Roman"/>
                <w:b/>
                <w:bCs/>
                <w:lang w:eastAsia="lt-LT"/>
              </w:rPr>
              <w:t>2</w:t>
            </w:r>
            <w:r w:rsidR="00C75318" w:rsidRPr="000D3699">
              <w:rPr>
                <w:rFonts w:eastAsia="Times New Roman"/>
                <w:b/>
                <w:bCs/>
                <w:lang w:eastAsia="lt-LT"/>
              </w:rPr>
              <w:t>2</w:t>
            </w:r>
            <w:r w:rsidRPr="000D3699">
              <w:rPr>
                <w:rFonts w:eastAsia="Times New Roman"/>
                <w:b/>
                <w:bCs/>
                <w:lang w:eastAsia="lt-LT"/>
              </w:rPr>
              <w:t xml:space="preserve"> m. vidutinis mėnesinis bruto darbo užmokestis (eurais)</w:t>
            </w:r>
          </w:p>
        </w:tc>
      </w:tr>
      <w:tr w:rsidR="00C154B6" w:rsidRPr="000D3699" w14:paraId="4DFA3836"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C8EC" w14:textId="56FBC676" w:rsidR="00C154B6" w:rsidRPr="000D3699" w:rsidRDefault="00C154B6" w:rsidP="000D3699">
            <w:pPr>
              <w:rPr>
                <w:rFonts w:eastAsia="Times New Roman"/>
                <w:lang w:eastAsia="lt-LT"/>
              </w:rPr>
            </w:pPr>
            <w:r w:rsidRPr="000D3699">
              <w:t xml:space="preserve">Administracijos darbuotojai </w:t>
            </w:r>
            <w:r w:rsidR="00DB4F83" w:rsidRPr="000D3699">
              <w:t xml:space="preserve">ir </w:t>
            </w:r>
            <w:r w:rsidRPr="000D3699">
              <w:t>skyrių vadovai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CE9BCBC" w14:textId="2CB27693" w:rsidR="00C154B6" w:rsidRPr="000D3699" w:rsidRDefault="00C75318" w:rsidP="000D3699">
            <w:pPr>
              <w:jc w:val="center"/>
            </w:pPr>
            <w:r w:rsidRPr="000D3699">
              <w:t>1931,76</w:t>
            </w:r>
          </w:p>
        </w:tc>
      </w:tr>
      <w:tr w:rsidR="00C154B6" w:rsidRPr="000D3699" w14:paraId="4DF0C820"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4B4723" w14:textId="6BE55892" w:rsidR="00C154B6" w:rsidRPr="000D3699" w:rsidRDefault="00C154B6" w:rsidP="000D3699">
            <w:r w:rsidRPr="000D3699">
              <w:t>Ugniagesiai-gelbėtojai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9F4C32F" w14:textId="6A12CC46" w:rsidR="00C154B6" w:rsidRPr="000D3699" w:rsidRDefault="00C75318" w:rsidP="000D3699">
            <w:pPr>
              <w:jc w:val="center"/>
            </w:pPr>
            <w:r w:rsidRPr="000D3699">
              <w:t>1339,54</w:t>
            </w:r>
          </w:p>
        </w:tc>
      </w:tr>
      <w:tr w:rsidR="00C154B6" w:rsidRPr="000D3699" w14:paraId="6224C838"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3A5C9A" w14:textId="2BC98F9C" w:rsidR="00C154B6" w:rsidRPr="000D3699" w:rsidRDefault="00C154B6" w:rsidP="000D3699">
            <w:r w:rsidRPr="000D3699">
              <w:t>Kontrolės postų kasininkai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EFF45C7" w14:textId="3F7D220C" w:rsidR="00C154B6" w:rsidRPr="000D3699" w:rsidRDefault="00C75318" w:rsidP="000D3699">
            <w:pPr>
              <w:jc w:val="center"/>
            </w:pPr>
            <w:r w:rsidRPr="000D3699">
              <w:t>1423,19</w:t>
            </w:r>
          </w:p>
        </w:tc>
      </w:tr>
      <w:tr w:rsidR="00C154B6" w:rsidRPr="000D3699" w14:paraId="57CBDB46" w14:textId="77777777" w:rsidTr="00700AD9">
        <w:tc>
          <w:tcPr>
            <w:tcW w:w="622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821FFE2" w14:textId="23FC8535" w:rsidR="00C154B6" w:rsidRPr="000D3699" w:rsidRDefault="00C154B6" w:rsidP="000D3699">
            <w:r w:rsidRPr="000D3699">
              <w:t>Vandens gelbėtojai</w:t>
            </w:r>
          </w:p>
        </w:tc>
        <w:tc>
          <w:tcPr>
            <w:tcW w:w="36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B625E64" w14:textId="4109F941" w:rsidR="00C154B6" w:rsidRPr="000D3699" w:rsidRDefault="00C75318" w:rsidP="000D3699">
            <w:pPr>
              <w:jc w:val="center"/>
            </w:pPr>
            <w:r w:rsidRPr="000D3699">
              <w:t>1064,46</w:t>
            </w:r>
          </w:p>
        </w:tc>
      </w:tr>
      <w:tr w:rsidR="00C154B6" w:rsidRPr="000D3699" w14:paraId="1DBE376E" w14:textId="77777777" w:rsidTr="00700AD9">
        <w:tc>
          <w:tcPr>
            <w:tcW w:w="622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A7E811" w14:textId="10D162C8" w:rsidR="00C154B6" w:rsidRPr="000D3699" w:rsidRDefault="00C154B6" w:rsidP="000D3699">
            <w:pPr>
              <w:rPr>
                <w:rFonts w:eastAsia="Times New Roman"/>
                <w:lang w:eastAsia="lt-LT"/>
              </w:rPr>
            </w:pPr>
            <w:r w:rsidRPr="000D3699">
              <w:t xml:space="preserve">Kvalifikuoti darbuotojai  (vairuotojai-traktorininkai, mechanikas, </w:t>
            </w:r>
            <w:r w:rsidR="00F16D28" w:rsidRPr="000D3699">
              <w:t>remonto ir statybos skyriaus darbininkai</w:t>
            </w:r>
            <w:r w:rsidRPr="000D3699">
              <w:t>, kraštovaizdžio tvarkymo dar</w:t>
            </w:r>
            <w:r w:rsidR="00F16D28" w:rsidRPr="000D3699">
              <w:t>bininkai</w:t>
            </w:r>
            <w:r w:rsidRPr="000D3699">
              <w:t>, elektrikai)</w:t>
            </w:r>
          </w:p>
        </w:tc>
        <w:tc>
          <w:tcPr>
            <w:tcW w:w="368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E7EB3A3" w14:textId="3480EDF2" w:rsidR="00C154B6" w:rsidRPr="000D3699" w:rsidRDefault="00C75318" w:rsidP="000D3699">
            <w:pPr>
              <w:jc w:val="center"/>
            </w:pPr>
            <w:r w:rsidRPr="000D3699">
              <w:t>1313,87</w:t>
            </w:r>
          </w:p>
        </w:tc>
      </w:tr>
      <w:tr w:rsidR="00C154B6" w:rsidRPr="000D3699" w14:paraId="316314A4" w14:textId="77777777" w:rsidTr="00700AD9">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127D1" w14:textId="3A94AD16" w:rsidR="00C154B6" w:rsidRPr="000D3699" w:rsidRDefault="00C154B6" w:rsidP="000D3699">
            <w:pPr>
              <w:rPr>
                <w:rFonts w:eastAsia="Times New Roman"/>
                <w:lang w:eastAsia="lt-LT"/>
              </w:rPr>
            </w:pPr>
            <w:r w:rsidRPr="000D3699">
              <w:t>(Teritorijos valytojai, teritorijos valytojai sezoniniai</w:t>
            </w:r>
            <w:r w:rsidR="00F16D28" w:rsidRPr="000D3699">
              <w:t xml:space="preserve"> </w:t>
            </w:r>
            <w:r w:rsidRPr="000D3699">
              <w:t>valytojai)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B4140E3" w14:textId="5E0201F1" w:rsidR="00C154B6" w:rsidRPr="000D3699" w:rsidRDefault="00C75318" w:rsidP="000D3699">
            <w:pPr>
              <w:jc w:val="center"/>
            </w:pPr>
            <w:r w:rsidRPr="000D3699">
              <w:t>899,95</w:t>
            </w:r>
          </w:p>
        </w:tc>
      </w:tr>
      <w:bookmarkEnd w:id="4"/>
    </w:tbl>
    <w:p w14:paraId="4EB1B6A6" w14:textId="77777777" w:rsidR="0027451C" w:rsidRPr="000D3699" w:rsidRDefault="0027451C" w:rsidP="000D3699">
      <w:pPr>
        <w:jc w:val="both"/>
        <w:rPr>
          <w:rFonts w:eastAsia="Times New Roman"/>
          <w:lang w:eastAsia="lt-LT"/>
        </w:rPr>
      </w:pPr>
    </w:p>
    <w:p w14:paraId="13B3A637" w14:textId="4A31036B" w:rsidR="00C80505" w:rsidRPr="000D3699" w:rsidRDefault="009825F1" w:rsidP="001067C8">
      <w:pPr>
        <w:pStyle w:val="Sraopastraipa"/>
        <w:numPr>
          <w:ilvl w:val="2"/>
          <w:numId w:val="32"/>
        </w:numPr>
        <w:tabs>
          <w:tab w:val="left" w:pos="1560"/>
        </w:tabs>
        <w:ind w:hanging="1451"/>
        <w:contextualSpacing w:val="0"/>
        <w:jc w:val="both"/>
        <w:rPr>
          <w:rFonts w:eastAsia="Times New Roman"/>
          <w:lang w:eastAsia="lt-LT"/>
        </w:rPr>
      </w:pPr>
      <w:bookmarkStart w:id="5" w:name="_Hlk132194078"/>
      <w:r w:rsidRPr="000D3699">
        <w:rPr>
          <w:rFonts w:eastAsia="Times New Roman"/>
          <w:lang w:eastAsia="lt-LT"/>
        </w:rPr>
        <w:t>K</w:t>
      </w:r>
      <w:r w:rsidR="006D00B8" w:rsidRPr="000D3699">
        <w:rPr>
          <w:rFonts w:eastAsia="Times New Roman"/>
          <w:lang w:eastAsia="lt-LT"/>
        </w:rPr>
        <w:t>valifikacijos kėlimas</w:t>
      </w:r>
      <w:r w:rsidRPr="000D3699">
        <w:rPr>
          <w:rFonts w:eastAsia="Times New Roman"/>
          <w:lang w:eastAsia="lt-LT"/>
        </w:rPr>
        <w:t>.</w:t>
      </w:r>
    </w:p>
    <w:tbl>
      <w:tblPr>
        <w:tblStyle w:val="Lentelstinklelis"/>
        <w:tblW w:w="9923" w:type="dxa"/>
        <w:tblInd w:w="-5" w:type="dxa"/>
        <w:tblLayout w:type="fixed"/>
        <w:tblLook w:val="04A0" w:firstRow="1" w:lastRow="0" w:firstColumn="1" w:lastColumn="0" w:noHBand="0" w:noVBand="1"/>
      </w:tblPr>
      <w:tblGrid>
        <w:gridCol w:w="3119"/>
        <w:gridCol w:w="2551"/>
        <w:gridCol w:w="2127"/>
        <w:gridCol w:w="2126"/>
      </w:tblGrid>
      <w:tr w:rsidR="009825F1" w:rsidRPr="000D3699" w14:paraId="454A29A2" w14:textId="77777777" w:rsidTr="003B4C9D">
        <w:trPr>
          <w:trHeight w:val="562"/>
        </w:trPr>
        <w:tc>
          <w:tcPr>
            <w:tcW w:w="3119" w:type="dxa"/>
            <w:tcBorders>
              <w:top w:val="single" w:sz="4" w:space="0" w:color="auto"/>
              <w:left w:val="single" w:sz="4" w:space="0" w:color="auto"/>
              <w:bottom w:val="single" w:sz="4" w:space="0" w:color="auto"/>
              <w:right w:val="single" w:sz="4" w:space="0" w:color="auto"/>
            </w:tcBorders>
            <w:hideMark/>
          </w:tcPr>
          <w:p w14:paraId="003B0744" w14:textId="77777777" w:rsidR="009825F1" w:rsidRPr="000D3699" w:rsidRDefault="009825F1" w:rsidP="000D3699">
            <w:pPr>
              <w:jc w:val="center"/>
              <w:rPr>
                <w:b/>
                <w:bCs/>
              </w:rPr>
            </w:pPr>
            <w:r w:rsidRPr="000D3699">
              <w:rPr>
                <w:b/>
                <w:bCs/>
              </w:rPr>
              <w:t>Pareigybės pavadinimas</w:t>
            </w:r>
          </w:p>
        </w:tc>
        <w:tc>
          <w:tcPr>
            <w:tcW w:w="2551" w:type="dxa"/>
            <w:tcBorders>
              <w:top w:val="single" w:sz="4" w:space="0" w:color="auto"/>
              <w:left w:val="single" w:sz="4" w:space="0" w:color="auto"/>
              <w:bottom w:val="single" w:sz="4" w:space="0" w:color="auto"/>
              <w:right w:val="single" w:sz="4" w:space="0" w:color="auto"/>
            </w:tcBorders>
            <w:hideMark/>
          </w:tcPr>
          <w:p w14:paraId="73927D43" w14:textId="77777777" w:rsidR="009825F1" w:rsidRPr="000D3699" w:rsidRDefault="009825F1" w:rsidP="000D3699">
            <w:pPr>
              <w:jc w:val="center"/>
              <w:rPr>
                <w:b/>
                <w:bCs/>
              </w:rPr>
            </w:pPr>
            <w:r w:rsidRPr="000D3699">
              <w:rPr>
                <w:b/>
                <w:bCs/>
              </w:rPr>
              <w:t>Etatų skaičius</w:t>
            </w:r>
          </w:p>
        </w:tc>
        <w:tc>
          <w:tcPr>
            <w:tcW w:w="2127" w:type="dxa"/>
            <w:tcBorders>
              <w:top w:val="single" w:sz="4" w:space="0" w:color="auto"/>
              <w:left w:val="single" w:sz="4" w:space="0" w:color="auto"/>
              <w:bottom w:val="single" w:sz="4" w:space="0" w:color="auto"/>
              <w:right w:val="single" w:sz="4" w:space="0" w:color="auto"/>
            </w:tcBorders>
            <w:hideMark/>
          </w:tcPr>
          <w:p w14:paraId="55DC7112" w14:textId="77777777" w:rsidR="009825F1" w:rsidRPr="000D3699" w:rsidRDefault="009825F1" w:rsidP="000D3699">
            <w:pPr>
              <w:jc w:val="center"/>
              <w:rPr>
                <w:b/>
                <w:bCs/>
              </w:rPr>
            </w:pPr>
            <w:r w:rsidRPr="000D3699">
              <w:rPr>
                <w:b/>
                <w:bCs/>
              </w:rPr>
              <w:t>Fizinis darbuotojų skaičius</w:t>
            </w:r>
          </w:p>
        </w:tc>
        <w:tc>
          <w:tcPr>
            <w:tcW w:w="2126" w:type="dxa"/>
            <w:tcBorders>
              <w:top w:val="single" w:sz="4" w:space="0" w:color="auto"/>
              <w:left w:val="single" w:sz="4" w:space="0" w:color="auto"/>
              <w:right w:val="single" w:sz="4" w:space="0" w:color="auto"/>
            </w:tcBorders>
            <w:vAlign w:val="center"/>
            <w:hideMark/>
          </w:tcPr>
          <w:p w14:paraId="04EA9FD3" w14:textId="77777777" w:rsidR="009825F1" w:rsidRPr="000D3699" w:rsidRDefault="009825F1" w:rsidP="000D3699">
            <w:pPr>
              <w:jc w:val="center"/>
              <w:rPr>
                <w:b/>
                <w:bCs/>
              </w:rPr>
            </w:pPr>
            <w:r w:rsidRPr="000D3699">
              <w:rPr>
                <w:b/>
                <w:bCs/>
              </w:rPr>
              <w:t>Seminarų skaičius</w:t>
            </w:r>
          </w:p>
          <w:p w14:paraId="380224CA" w14:textId="469DDCE2" w:rsidR="009825F1" w:rsidRPr="000D3699" w:rsidRDefault="009825F1" w:rsidP="000D3699">
            <w:pPr>
              <w:jc w:val="center"/>
              <w:rPr>
                <w:b/>
                <w:bCs/>
              </w:rPr>
            </w:pPr>
            <w:r w:rsidRPr="000D3699">
              <w:rPr>
                <w:b/>
                <w:bCs/>
              </w:rPr>
              <w:t>20</w:t>
            </w:r>
            <w:r w:rsidR="00D2081C" w:rsidRPr="000D3699">
              <w:rPr>
                <w:b/>
                <w:bCs/>
              </w:rPr>
              <w:t>2</w:t>
            </w:r>
            <w:r w:rsidR="00CD0878" w:rsidRPr="000D3699">
              <w:rPr>
                <w:b/>
                <w:bCs/>
              </w:rPr>
              <w:t>2</w:t>
            </w:r>
            <w:r w:rsidRPr="000D3699">
              <w:rPr>
                <w:b/>
                <w:bCs/>
              </w:rPr>
              <w:t xml:space="preserve"> m.</w:t>
            </w:r>
          </w:p>
        </w:tc>
      </w:tr>
      <w:tr w:rsidR="003A0C74" w:rsidRPr="000D3699" w14:paraId="1747C8C1" w14:textId="77777777" w:rsidTr="003B4C9D">
        <w:tc>
          <w:tcPr>
            <w:tcW w:w="3119" w:type="dxa"/>
            <w:tcBorders>
              <w:top w:val="single" w:sz="4" w:space="0" w:color="auto"/>
              <w:left w:val="single" w:sz="4" w:space="0" w:color="auto"/>
              <w:bottom w:val="single" w:sz="4" w:space="0" w:color="auto"/>
              <w:right w:val="single" w:sz="4" w:space="0" w:color="auto"/>
            </w:tcBorders>
            <w:hideMark/>
          </w:tcPr>
          <w:p w14:paraId="492BF3EF" w14:textId="77777777" w:rsidR="003A0C74" w:rsidRPr="000D3699" w:rsidRDefault="0064171A" w:rsidP="000D3699">
            <w:pPr>
              <w:rPr>
                <w:highlight w:val="yellow"/>
              </w:rPr>
            </w:pPr>
            <w:r w:rsidRPr="000D3699">
              <w:rPr>
                <w:color w:val="000000" w:themeColor="text1"/>
              </w:rPr>
              <w:t>Administracija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39E7A0" w14:textId="4223710B" w:rsidR="003A0C74" w:rsidRPr="000D3699" w:rsidRDefault="00BA4A71" w:rsidP="000D3699">
            <w:pPr>
              <w:jc w:val="center"/>
            </w:pPr>
            <w:r w:rsidRPr="000D3699">
              <w:t>10,75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677A9C2" w14:textId="6F291B62" w:rsidR="003A0C74" w:rsidRPr="000D3699" w:rsidRDefault="00BA4A71" w:rsidP="000D3699">
            <w:pPr>
              <w:jc w:val="center"/>
            </w:pPr>
            <w:r w:rsidRPr="000D3699">
              <w:t>11</w:t>
            </w:r>
          </w:p>
        </w:tc>
        <w:tc>
          <w:tcPr>
            <w:tcW w:w="2126" w:type="dxa"/>
            <w:tcBorders>
              <w:top w:val="single" w:sz="4" w:space="0" w:color="auto"/>
              <w:left w:val="single" w:sz="4" w:space="0" w:color="auto"/>
              <w:bottom w:val="single" w:sz="4" w:space="0" w:color="auto"/>
              <w:right w:val="single" w:sz="4" w:space="0" w:color="auto"/>
            </w:tcBorders>
            <w:vAlign w:val="center"/>
          </w:tcPr>
          <w:p w14:paraId="17B86001" w14:textId="4E30911D" w:rsidR="003A0C74" w:rsidRPr="000D3699" w:rsidRDefault="00344D24" w:rsidP="000D3699">
            <w:pPr>
              <w:jc w:val="center"/>
            </w:pPr>
            <w:r w:rsidRPr="000D3699">
              <w:t>28</w:t>
            </w:r>
          </w:p>
        </w:tc>
      </w:tr>
      <w:tr w:rsidR="00CE4665" w:rsidRPr="000D3699" w14:paraId="45DCE76E" w14:textId="77777777" w:rsidTr="003B4C9D">
        <w:tc>
          <w:tcPr>
            <w:tcW w:w="3119" w:type="dxa"/>
            <w:tcBorders>
              <w:top w:val="single" w:sz="4" w:space="0" w:color="auto"/>
              <w:left w:val="single" w:sz="4" w:space="0" w:color="auto"/>
              <w:bottom w:val="single" w:sz="4" w:space="0" w:color="auto"/>
              <w:right w:val="single" w:sz="4" w:space="0" w:color="auto"/>
            </w:tcBorders>
          </w:tcPr>
          <w:p w14:paraId="37ED450B" w14:textId="75499EB2" w:rsidR="00CE4665" w:rsidRPr="000D3699" w:rsidRDefault="005F1354" w:rsidP="000D3699">
            <w:r w:rsidRPr="000D3699">
              <w:t>Kvalifikuoti darbuotojai (</w:t>
            </w:r>
            <w:r w:rsidR="00BC5B71" w:rsidRPr="000D3699">
              <w:t xml:space="preserve">kraštovaizdžio darbuotojas, </w:t>
            </w:r>
            <w:r w:rsidR="008C36F4" w:rsidRPr="000D3699">
              <w:t>elektrika</w:t>
            </w:r>
            <w:r w:rsidR="00DA0EB9" w:rsidRPr="000D3699">
              <w:t>s</w:t>
            </w:r>
            <w:r w:rsidR="008B2D9B" w:rsidRPr="000D3699">
              <w:t>)</w:t>
            </w:r>
          </w:p>
        </w:tc>
        <w:tc>
          <w:tcPr>
            <w:tcW w:w="2551" w:type="dxa"/>
            <w:tcBorders>
              <w:top w:val="single" w:sz="4" w:space="0" w:color="auto"/>
              <w:left w:val="single" w:sz="4" w:space="0" w:color="auto"/>
              <w:bottom w:val="single" w:sz="4" w:space="0" w:color="auto"/>
              <w:right w:val="single" w:sz="4" w:space="0" w:color="auto"/>
            </w:tcBorders>
            <w:vAlign w:val="center"/>
          </w:tcPr>
          <w:p w14:paraId="247E81ED" w14:textId="52CE9496" w:rsidR="00CE4665" w:rsidRPr="000D3699" w:rsidRDefault="00BA4A71" w:rsidP="000D3699">
            <w:pPr>
              <w:jc w:val="center"/>
            </w:pPr>
            <w:r w:rsidRPr="000D3699">
              <w:t>8</w:t>
            </w:r>
          </w:p>
        </w:tc>
        <w:tc>
          <w:tcPr>
            <w:tcW w:w="2127" w:type="dxa"/>
            <w:tcBorders>
              <w:top w:val="single" w:sz="4" w:space="0" w:color="auto"/>
              <w:left w:val="single" w:sz="4" w:space="0" w:color="auto"/>
              <w:bottom w:val="single" w:sz="4" w:space="0" w:color="auto"/>
              <w:right w:val="single" w:sz="4" w:space="0" w:color="auto"/>
            </w:tcBorders>
            <w:vAlign w:val="center"/>
          </w:tcPr>
          <w:p w14:paraId="244B2D27" w14:textId="29646079" w:rsidR="00CE4665" w:rsidRPr="000D3699" w:rsidRDefault="00BA4A71" w:rsidP="000D3699">
            <w:pPr>
              <w:jc w:val="center"/>
            </w:pPr>
            <w:r w:rsidRPr="000D3699">
              <w:t>8</w:t>
            </w:r>
          </w:p>
        </w:tc>
        <w:tc>
          <w:tcPr>
            <w:tcW w:w="2126" w:type="dxa"/>
            <w:tcBorders>
              <w:top w:val="single" w:sz="4" w:space="0" w:color="auto"/>
              <w:left w:val="single" w:sz="4" w:space="0" w:color="auto"/>
              <w:bottom w:val="single" w:sz="4" w:space="0" w:color="auto"/>
              <w:right w:val="single" w:sz="4" w:space="0" w:color="auto"/>
            </w:tcBorders>
            <w:vAlign w:val="center"/>
          </w:tcPr>
          <w:p w14:paraId="730FF2A7" w14:textId="447D7F50" w:rsidR="00CE4665" w:rsidRPr="000D3699" w:rsidRDefault="00344D24" w:rsidP="000D3699">
            <w:pPr>
              <w:jc w:val="center"/>
            </w:pPr>
            <w:r w:rsidRPr="000D3699">
              <w:t>12</w:t>
            </w:r>
          </w:p>
        </w:tc>
      </w:tr>
      <w:tr w:rsidR="003A0C74" w:rsidRPr="000D3699" w14:paraId="1A30184D" w14:textId="77777777" w:rsidTr="003B4C9D">
        <w:tc>
          <w:tcPr>
            <w:tcW w:w="7797" w:type="dxa"/>
            <w:gridSpan w:val="3"/>
            <w:tcBorders>
              <w:top w:val="single" w:sz="4" w:space="0" w:color="auto"/>
              <w:left w:val="single" w:sz="4" w:space="0" w:color="auto"/>
              <w:bottom w:val="single" w:sz="4" w:space="0" w:color="auto"/>
              <w:right w:val="single" w:sz="4" w:space="0" w:color="auto"/>
            </w:tcBorders>
            <w:vAlign w:val="center"/>
            <w:hideMark/>
          </w:tcPr>
          <w:p w14:paraId="46A73D0E" w14:textId="77777777" w:rsidR="003A0C74" w:rsidRPr="000D3699" w:rsidRDefault="003A0C74" w:rsidP="000D3699">
            <w:pPr>
              <w:jc w:val="center"/>
            </w:pPr>
            <w:r w:rsidRPr="000D3699">
              <w:t>Panaudota lėšų tūkstančiais eurų</w:t>
            </w:r>
          </w:p>
        </w:tc>
        <w:tc>
          <w:tcPr>
            <w:tcW w:w="2126" w:type="dxa"/>
            <w:tcBorders>
              <w:top w:val="single" w:sz="4" w:space="0" w:color="auto"/>
              <w:left w:val="single" w:sz="4" w:space="0" w:color="auto"/>
              <w:bottom w:val="single" w:sz="4" w:space="0" w:color="auto"/>
              <w:right w:val="single" w:sz="4" w:space="0" w:color="auto"/>
            </w:tcBorders>
            <w:hideMark/>
          </w:tcPr>
          <w:p w14:paraId="18DE109D" w14:textId="4205A00B" w:rsidR="003A0C74" w:rsidRPr="000D3699" w:rsidRDefault="00AA7B2E" w:rsidP="000D3699">
            <w:pPr>
              <w:jc w:val="center"/>
            </w:pPr>
            <w:r w:rsidRPr="000D3699">
              <w:t>5,7</w:t>
            </w:r>
          </w:p>
        </w:tc>
      </w:tr>
    </w:tbl>
    <w:p w14:paraId="4C21CF84" w14:textId="6A7F6EF1" w:rsidR="00813492" w:rsidRPr="000D3699" w:rsidRDefault="00813492" w:rsidP="000D3699">
      <w:pPr>
        <w:ind w:firstLine="709"/>
        <w:jc w:val="both"/>
        <w:rPr>
          <w:color w:val="000000"/>
        </w:rPr>
      </w:pPr>
      <w:r w:rsidRPr="000D3699">
        <w:rPr>
          <w:color w:val="000000"/>
        </w:rPr>
        <w:t xml:space="preserve">Darbuotojai siųsti į įvairius mokymus administravimo, viešųjų pirkimų vykdymo, civilinės saugos, aplinkosaugos, želdynų priežiūros temomis. Du darbuotojai pradėjo 1,5 metų trukmės </w:t>
      </w:r>
      <w:proofErr w:type="spellStart"/>
      <w:r w:rsidRPr="000D3699">
        <w:rPr>
          <w:color w:val="000000"/>
        </w:rPr>
        <w:t>arboristų</w:t>
      </w:r>
      <w:proofErr w:type="spellEnd"/>
      <w:r w:rsidRPr="000D3699">
        <w:rPr>
          <w:color w:val="000000"/>
        </w:rPr>
        <w:t xml:space="preserve"> profesijos  neformalius mokymus, kuriuose išmoks </w:t>
      </w:r>
      <w:r w:rsidRPr="000D3699">
        <w:t>teisingo medžių genėjimo, įgys žinių  apie medžių ir augalų biologiją, ligas, kaip pagerinti medžių gyvenimą trąšomis, specialiomis priemonėmis.</w:t>
      </w:r>
    </w:p>
    <w:p w14:paraId="61D1E60B" w14:textId="77777777" w:rsidR="00813492" w:rsidRPr="000D3699" w:rsidRDefault="00813492" w:rsidP="000D3699">
      <w:pPr>
        <w:ind w:firstLine="709"/>
        <w:jc w:val="both"/>
        <w:rPr>
          <w:color w:val="000000"/>
        </w:rPr>
      </w:pPr>
      <w:r w:rsidRPr="000D3699">
        <w:rPr>
          <w:rFonts w:eastAsia="Times New Roman"/>
          <w:lang w:eastAsia="lt-LT"/>
        </w:rPr>
        <w:t xml:space="preserve">Siekiant, įgyti </w:t>
      </w:r>
      <w:r w:rsidRPr="000D3699">
        <w:rPr>
          <w:iCs/>
        </w:rPr>
        <w:t>atestatą</w:t>
      </w:r>
      <w:r w:rsidRPr="000D3699">
        <w:rPr>
          <w:color w:val="000000"/>
        </w:rPr>
        <w:t xml:space="preserve"> Elektros įrenginių iki 1000 V įrengimo darbams atlikti, organizuota 11 reikalingų mokymų 4 darbuotojams.</w:t>
      </w:r>
    </w:p>
    <w:p w14:paraId="4C732164" w14:textId="380AC5C5" w:rsidR="00813492" w:rsidRPr="000D3699" w:rsidRDefault="00813492" w:rsidP="000D3699">
      <w:pPr>
        <w:ind w:firstLine="709"/>
        <w:jc w:val="both"/>
        <w:rPr>
          <w:color w:val="000000"/>
        </w:rPr>
      </w:pPr>
      <w:r w:rsidRPr="000D3699">
        <w:rPr>
          <w:color w:val="000000"/>
        </w:rPr>
        <w:t>Įstaigoje apmokytas darbuotojas ir įgyta licencija dronams valdyti.</w:t>
      </w:r>
    </w:p>
    <w:p w14:paraId="4480517E" w14:textId="77777777" w:rsidR="007E4FFC" w:rsidRPr="000D3699" w:rsidRDefault="007E4FFC" w:rsidP="000D3699">
      <w:pPr>
        <w:jc w:val="both"/>
        <w:rPr>
          <w:rFonts w:eastAsia="Times New Roman"/>
          <w:lang w:eastAsia="lt-LT"/>
        </w:rPr>
      </w:pPr>
    </w:p>
    <w:p w14:paraId="406088C7" w14:textId="00D7B68F" w:rsidR="004318C5" w:rsidRPr="000D3699" w:rsidRDefault="00696B18" w:rsidP="001067C8">
      <w:pPr>
        <w:pStyle w:val="Sraopastraipa"/>
        <w:numPr>
          <w:ilvl w:val="2"/>
          <w:numId w:val="32"/>
        </w:numPr>
        <w:contextualSpacing w:val="0"/>
        <w:jc w:val="both"/>
        <w:rPr>
          <w:rFonts w:eastAsia="Times New Roman"/>
          <w:lang w:eastAsia="lt-LT"/>
        </w:rPr>
      </w:pPr>
      <w:bookmarkStart w:id="6" w:name="_Hlk132213105"/>
      <w:bookmarkEnd w:id="5"/>
      <w:r w:rsidRPr="000D3699">
        <w:rPr>
          <w:rFonts w:eastAsia="Times New Roman"/>
          <w:lang w:eastAsia="lt-LT"/>
        </w:rPr>
        <w:t>V</w:t>
      </w:r>
      <w:r w:rsidR="00F3449F" w:rsidRPr="000D3699">
        <w:rPr>
          <w:rFonts w:eastAsia="Times New Roman"/>
          <w:lang w:eastAsia="lt-LT"/>
        </w:rPr>
        <w:t xml:space="preserve">aldomas turtas </w:t>
      </w:r>
      <w:r w:rsidR="004318C5" w:rsidRPr="000D3699">
        <w:rPr>
          <w:rFonts w:eastAsia="Times New Roman"/>
          <w:lang w:eastAsia="lt-LT"/>
        </w:rPr>
        <w:t>(materialinė bazė ir jos būklė)</w:t>
      </w:r>
      <w:r w:rsidR="00E02451" w:rsidRPr="000D3699">
        <w:rPr>
          <w:rFonts w:eastAsia="Times New Roman"/>
          <w:lang w:eastAsia="lt-LT"/>
        </w:rPr>
        <w:t>.</w:t>
      </w:r>
    </w:p>
    <w:tbl>
      <w:tblPr>
        <w:tblStyle w:val="Lentelstinklelis"/>
        <w:tblW w:w="0" w:type="auto"/>
        <w:tblLook w:val="04A0" w:firstRow="1" w:lastRow="0" w:firstColumn="1" w:lastColumn="0" w:noHBand="0" w:noVBand="1"/>
      </w:tblPr>
      <w:tblGrid>
        <w:gridCol w:w="5382"/>
        <w:gridCol w:w="2410"/>
        <w:gridCol w:w="2121"/>
      </w:tblGrid>
      <w:tr w:rsidR="0093674A" w:rsidRPr="000D3699" w14:paraId="67FEABD6" w14:textId="77777777" w:rsidTr="008D2621">
        <w:tc>
          <w:tcPr>
            <w:tcW w:w="5382" w:type="dxa"/>
            <w:vMerge w:val="restart"/>
          </w:tcPr>
          <w:p w14:paraId="0D833867" w14:textId="77777777" w:rsidR="0093674A" w:rsidRPr="000D3699" w:rsidRDefault="0093674A" w:rsidP="000D3699">
            <w:pPr>
              <w:jc w:val="both"/>
              <w:rPr>
                <w:rFonts w:eastAsia="Times New Roman"/>
                <w:b/>
                <w:bCs/>
                <w:lang w:eastAsia="lt-LT"/>
              </w:rPr>
            </w:pPr>
            <w:r w:rsidRPr="000D3699">
              <w:rPr>
                <w:rFonts w:eastAsia="Times New Roman"/>
                <w:b/>
                <w:bCs/>
                <w:lang w:eastAsia="lt-LT"/>
              </w:rPr>
              <w:t>Ilgalaikio turto grupė</w:t>
            </w:r>
          </w:p>
        </w:tc>
        <w:tc>
          <w:tcPr>
            <w:tcW w:w="4531" w:type="dxa"/>
            <w:gridSpan w:val="2"/>
          </w:tcPr>
          <w:p w14:paraId="7E178964" w14:textId="77777777" w:rsidR="0093674A" w:rsidRPr="000D3699" w:rsidRDefault="0093674A" w:rsidP="000D3699">
            <w:pPr>
              <w:jc w:val="center"/>
              <w:rPr>
                <w:rFonts w:eastAsia="Times New Roman"/>
                <w:b/>
                <w:bCs/>
                <w:lang w:eastAsia="lt-LT"/>
              </w:rPr>
            </w:pPr>
            <w:r w:rsidRPr="000D3699">
              <w:rPr>
                <w:rFonts w:eastAsia="Times New Roman"/>
                <w:b/>
                <w:bCs/>
                <w:lang w:eastAsia="lt-LT"/>
              </w:rPr>
              <w:t>Likutinė ilgalaikio turto vertė (eurais)</w:t>
            </w:r>
          </w:p>
        </w:tc>
      </w:tr>
      <w:tr w:rsidR="0093674A" w:rsidRPr="000D3699" w14:paraId="7EF0A181" w14:textId="77777777" w:rsidTr="008D2621">
        <w:tc>
          <w:tcPr>
            <w:tcW w:w="5382" w:type="dxa"/>
            <w:vMerge/>
          </w:tcPr>
          <w:p w14:paraId="3013258F" w14:textId="77777777" w:rsidR="0093674A" w:rsidRPr="000D3699" w:rsidRDefault="0093674A" w:rsidP="000D3699">
            <w:pPr>
              <w:jc w:val="both"/>
              <w:rPr>
                <w:rFonts w:eastAsia="Times New Roman"/>
                <w:b/>
                <w:bCs/>
                <w:lang w:eastAsia="lt-LT"/>
              </w:rPr>
            </w:pPr>
          </w:p>
        </w:tc>
        <w:tc>
          <w:tcPr>
            <w:tcW w:w="2410" w:type="dxa"/>
          </w:tcPr>
          <w:p w14:paraId="6994993E" w14:textId="77777777" w:rsidR="0093674A" w:rsidRPr="000D3699" w:rsidRDefault="0093674A" w:rsidP="000D3699">
            <w:pPr>
              <w:jc w:val="center"/>
              <w:rPr>
                <w:rFonts w:eastAsia="Times New Roman"/>
                <w:b/>
                <w:bCs/>
                <w:lang w:eastAsia="lt-LT"/>
              </w:rPr>
            </w:pPr>
            <w:r w:rsidRPr="000D3699">
              <w:rPr>
                <w:rFonts w:eastAsia="Times New Roman"/>
                <w:b/>
                <w:bCs/>
                <w:lang w:eastAsia="lt-LT"/>
              </w:rPr>
              <w:t>2021-12-31</w:t>
            </w:r>
          </w:p>
        </w:tc>
        <w:tc>
          <w:tcPr>
            <w:tcW w:w="2121" w:type="dxa"/>
          </w:tcPr>
          <w:p w14:paraId="04C7C581" w14:textId="77777777" w:rsidR="0093674A" w:rsidRPr="000D3699" w:rsidRDefault="0093674A" w:rsidP="000D3699">
            <w:pPr>
              <w:jc w:val="center"/>
              <w:rPr>
                <w:rFonts w:eastAsia="Times New Roman"/>
                <w:b/>
                <w:bCs/>
                <w:lang w:eastAsia="lt-LT"/>
              </w:rPr>
            </w:pPr>
            <w:r w:rsidRPr="000D3699">
              <w:rPr>
                <w:rFonts w:eastAsia="Times New Roman"/>
                <w:b/>
                <w:bCs/>
                <w:lang w:eastAsia="lt-LT"/>
              </w:rPr>
              <w:t>2022-12-31</w:t>
            </w:r>
          </w:p>
        </w:tc>
      </w:tr>
      <w:tr w:rsidR="0093674A" w:rsidRPr="000D3699" w14:paraId="4F987CB5" w14:textId="77777777" w:rsidTr="008D2621">
        <w:tc>
          <w:tcPr>
            <w:tcW w:w="5382" w:type="dxa"/>
          </w:tcPr>
          <w:p w14:paraId="7070C22E" w14:textId="77777777" w:rsidR="0093674A" w:rsidRPr="000D3699" w:rsidRDefault="0093674A" w:rsidP="000D3699">
            <w:pPr>
              <w:jc w:val="both"/>
              <w:rPr>
                <w:rFonts w:eastAsia="Times New Roman"/>
                <w:lang w:eastAsia="lt-LT"/>
              </w:rPr>
            </w:pPr>
            <w:r w:rsidRPr="000D3699">
              <w:rPr>
                <w:rFonts w:eastAsia="Times New Roman"/>
                <w:lang w:eastAsia="lt-LT"/>
              </w:rPr>
              <w:t>Pastatai</w:t>
            </w:r>
          </w:p>
        </w:tc>
        <w:tc>
          <w:tcPr>
            <w:tcW w:w="2410" w:type="dxa"/>
          </w:tcPr>
          <w:p w14:paraId="30D64357" w14:textId="160B4B02" w:rsidR="0093674A" w:rsidRPr="000D3699" w:rsidRDefault="00B57201" w:rsidP="000D3699">
            <w:pPr>
              <w:jc w:val="right"/>
              <w:rPr>
                <w:rFonts w:eastAsia="Times New Roman"/>
                <w:lang w:eastAsia="lt-LT"/>
              </w:rPr>
            </w:pPr>
            <w:r w:rsidRPr="000D3699">
              <w:rPr>
                <w:rFonts w:eastAsia="Times New Roman"/>
                <w:lang w:eastAsia="lt-LT"/>
              </w:rPr>
              <w:t>0</w:t>
            </w:r>
          </w:p>
        </w:tc>
        <w:tc>
          <w:tcPr>
            <w:tcW w:w="2121" w:type="dxa"/>
          </w:tcPr>
          <w:p w14:paraId="26E23859" w14:textId="2F78DE17" w:rsidR="0093674A" w:rsidRPr="000D3699" w:rsidRDefault="0093674A" w:rsidP="000D3699">
            <w:pPr>
              <w:jc w:val="right"/>
              <w:rPr>
                <w:rFonts w:eastAsia="Times New Roman"/>
                <w:lang w:eastAsia="lt-LT"/>
              </w:rPr>
            </w:pPr>
            <w:r w:rsidRPr="000D3699">
              <w:rPr>
                <w:rFonts w:eastAsia="Times New Roman"/>
                <w:lang w:eastAsia="lt-LT"/>
              </w:rPr>
              <w:t>38741</w:t>
            </w:r>
          </w:p>
        </w:tc>
      </w:tr>
      <w:tr w:rsidR="0093674A" w:rsidRPr="000D3699" w14:paraId="4004773D" w14:textId="77777777" w:rsidTr="008D2621">
        <w:tc>
          <w:tcPr>
            <w:tcW w:w="5382" w:type="dxa"/>
          </w:tcPr>
          <w:p w14:paraId="27F50572" w14:textId="77777777" w:rsidR="0093674A" w:rsidRPr="000D3699" w:rsidRDefault="0093674A" w:rsidP="000D3699">
            <w:pPr>
              <w:jc w:val="both"/>
              <w:rPr>
                <w:rFonts w:eastAsia="Times New Roman"/>
                <w:lang w:eastAsia="lt-LT"/>
              </w:rPr>
            </w:pPr>
            <w:r w:rsidRPr="000D3699">
              <w:rPr>
                <w:rFonts w:eastAsia="Times New Roman"/>
                <w:lang w:eastAsia="lt-LT"/>
              </w:rPr>
              <w:t>Medicininė įranga</w:t>
            </w:r>
          </w:p>
        </w:tc>
        <w:tc>
          <w:tcPr>
            <w:tcW w:w="2410" w:type="dxa"/>
          </w:tcPr>
          <w:p w14:paraId="7DDEAA25" w14:textId="21E5F34E" w:rsidR="0093674A" w:rsidRPr="000D3699" w:rsidRDefault="00A17288" w:rsidP="000D3699">
            <w:pPr>
              <w:jc w:val="right"/>
              <w:rPr>
                <w:rFonts w:eastAsia="Times New Roman"/>
                <w:lang w:eastAsia="lt-LT"/>
              </w:rPr>
            </w:pPr>
            <w:r w:rsidRPr="000D3699">
              <w:rPr>
                <w:rFonts w:eastAsia="Times New Roman"/>
                <w:lang w:eastAsia="lt-LT"/>
              </w:rPr>
              <w:t>3271</w:t>
            </w:r>
          </w:p>
        </w:tc>
        <w:tc>
          <w:tcPr>
            <w:tcW w:w="2121" w:type="dxa"/>
          </w:tcPr>
          <w:p w14:paraId="6232556F" w14:textId="5BA21B79" w:rsidR="0093674A" w:rsidRPr="000D3699" w:rsidRDefault="0093674A" w:rsidP="000D3699">
            <w:pPr>
              <w:jc w:val="right"/>
              <w:rPr>
                <w:rFonts w:eastAsia="Times New Roman"/>
                <w:lang w:eastAsia="lt-LT"/>
              </w:rPr>
            </w:pPr>
            <w:r w:rsidRPr="000D3699">
              <w:rPr>
                <w:rFonts w:eastAsia="Times New Roman"/>
                <w:lang w:eastAsia="lt-LT"/>
              </w:rPr>
              <w:t>2606</w:t>
            </w:r>
          </w:p>
        </w:tc>
      </w:tr>
      <w:tr w:rsidR="0093674A" w:rsidRPr="000D3699" w14:paraId="52450866" w14:textId="77777777" w:rsidTr="008D2621">
        <w:tc>
          <w:tcPr>
            <w:tcW w:w="5382" w:type="dxa"/>
          </w:tcPr>
          <w:p w14:paraId="065F38EE" w14:textId="77777777" w:rsidR="0093674A" w:rsidRPr="000D3699" w:rsidRDefault="0093674A" w:rsidP="000D3699">
            <w:pPr>
              <w:jc w:val="both"/>
              <w:rPr>
                <w:rFonts w:eastAsia="Times New Roman"/>
                <w:lang w:eastAsia="lt-LT"/>
              </w:rPr>
            </w:pPr>
            <w:r w:rsidRPr="000D3699">
              <w:rPr>
                <w:rFonts w:eastAsia="Times New Roman"/>
                <w:lang w:eastAsia="lt-LT"/>
              </w:rPr>
              <w:t>Kitos mašinos ir įrenginiai</w:t>
            </w:r>
          </w:p>
        </w:tc>
        <w:tc>
          <w:tcPr>
            <w:tcW w:w="2410" w:type="dxa"/>
          </w:tcPr>
          <w:p w14:paraId="0E17A6CE" w14:textId="675EE8A9" w:rsidR="0093674A" w:rsidRPr="000D3699" w:rsidRDefault="00A17288" w:rsidP="000D3699">
            <w:pPr>
              <w:jc w:val="right"/>
              <w:rPr>
                <w:rFonts w:eastAsia="Times New Roman"/>
                <w:lang w:eastAsia="lt-LT"/>
              </w:rPr>
            </w:pPr>
            <w:r w:rsidRPr="000D3699">
              <w:rPr>
                <w:rFonts w:eastAsia="Times New Roman"/>
                <w:lang w:eastAsia="lt-LT"/>
              </w:rPr>
              <w:t>4995</w:t>
            </w:r>
            <w:r w:rsidR="00B57201" w:rsidRPr="000D3699">
              <w:rPr>
                <w:rFonts w:eastAsia="Times New Roman"/>
                <w:lang w:eastAsia="lt-LT"/>
              </w:rPr>
              <w:t>7</w:t>
            </w:r>
          </w:p>
        </w:tc>
        <w:tc>
          <w:tcPr>
            <w:tcW w:w="2121" w:type="dxa"/>
          </w:tcPr>
          <w:p w14:paraId="3C66E3FC" w14:textId="2D3CE0C6" w:rsidR="0093674A" w:rsidRPr="000D3699" w:rsidRDefault="0093674A" w:rsidP="000D3699">
            <w:pPr>
              <w:jc w:val="right"/>
              <w:rPr>
                <w:rFonts w:eastAsia="Times New Roman"/>
                <w:lang w:eastAsia="lt-LT"/>
              </w:rPr>
            </w:pPr>
            <w:r w:rsidRPr="000D3699">
              <w:rPr>
                <w:rFonts w:eastAsia="Times New Roman"/>
                <w:lang w:eastAsia="lt-LT"/>
              </w:rPr>
              <w:t>78073</w:t>
            </w:r>
          </w:p>
        </w:tc>
      </w:tr>
      <w:tr w:rsidR="0093674A" w:rsidRPr="000D3699" w14:paraId="77472D7B" w14:textId="77777777" w:rsidTr="008D2621">
        <w:tc>
          <w:tcPr>
            <w:tcW w:w="5382" w:type="dxa"/>
          </w:tcPr>
          <w:p w14:paraId="3D600054" w14:textId="77777777" w:rsidR="0093674A" w:rsidRPr="000D3699" w:rsidRDefault="0093674A" w:rsidP="000D3699">
            <w:pPr>
              <w:jc w:val="both"/>
              <w:rPr>
                <w:rFonts w:eastAsia="Times New Roman"/>
                <w:lang w:eastAsia="lt-LT"/>
              </w:rPr>
            </w:pPr>
            <w:r w:rsidRPr="000D3699">
              <w:rPr>
                <w:rFonts w:eastAsia="Times New Roman"/>
                <w:lang w:eastAsia="lt-LT"/>
              </w:rPr>
              <w:t>Transporto priemonės</w:t>
            </w:r>
          </w:p>
        </w:tc>
        <w:tc>
          <w:tcPr>
            <w:tcW w:w="2410" w:type="dxa"/>
          </w:tcPr>
          <w:p w14:paraId="26F9771A" w14:textId="4D39BD65" w:rsidR="0093674A" w:rsidRPr="000D3699" w:rsidRDefault="00B57201" w:rsidP="000D3699">
            <w:pPr>
              <w:jc w:val="right"/>
              <w:rPr>
                <w:rFonts w:eastAsia="Times New Roman"/>
                <w:lang w:eastAsia="lt-LT"/>
              </w:rPr>
            </w:pPr>
            <w:r w:rsidRPr="000D3699">
              <w:rPr>
                <w:rFonts w:eastAsia="Times New Roman"/>
                <w:lang w:eastAsia="lt-LT"/>
              </w:rPr>
              <w:t>347249</w:t>
            </w:r>
          </w:p>
        </w:tc>
        <w:tc>
          <w:tcPr>
            <w:tcW w:w="2121" w:type="dxa"/>
          </w:tcPr>
          <w:p w14:paraId="4B5AD917" w14:textId="1BF78BF9" w:rsidR="0093674A" w:rsidRPr="000D3699" w:rsidRDefault="0093674A" w:rsidP="000D3699">
            <w:pPr>
              <w:jc w:val="right"/>
              <w:rPr>
                <w:rFonts w:eastAsia="Times New Roman"/>
                <w:lang w:eastAsia="lt-LT"/>
              </w:rPr>
            </w:pPr>
            <w:r w:rsidRPr="000D3699">
              <w:rPr>
                <w:rFonts w:eastAsia="Times New Roman"/>
                <w:lang w:eastAsia="lt-LT"/>
              </w:rPr>
              <w:t>291275</w:t>
            </w:r>
          </w:p>
        </w:tc>
      </w:tr>
      <w:tr w:rsidR="0093674A" w:rsidRPr="000D3699" w14:paraId="2A985E48" w14:textId="77777777" w:rsidTr="008D2621">
        <w:tc>
          <w:tcPr>
            <w:tcW w:w="5382" w:type="dxa"/>
          </w:tcPr>
          <w:p w14:paraId="00A8B7A1" w14:textId="40DFE113" w:rsidR="0093674A" w:rsidRPr="000D3699" w:rsidRDefault="00762A87" w:rsidP="000D3699">
            <w:pPr>
              <w:jc w:val="both"/>
              <w:rPr>
                <w:rFonts w:eastAsia="Times New Roman"/>
                <w:lang w:eastAsia="lt-LT"/>
              </w:rPr>
            </w:pPr>
            <w:r w:rsidRPr="000D3699">
              <w:rPr>
                <w:rFonts w:eastAsia="Times New Roman"/>
                <w:lang w:eastAsia="lt-LT"/>
              </w:rPr>
              <w:t>K</w:t>
            </w:r>
            <w:r w:rsidR="0093674A" w:rsidRPr="000D3699">
              <w:rPr>
                <w:rFonts w:eastAsia="Times New Roman"/>
                <w:lang w:eastAsia="lt-LT"/>
              </w:rPr>
              <w:t>ompiuterinė įranga</w:t>
            </w:r>
          </w:p>
        </w:tc>
        <w:tc>
          <w:tcPr>
            <w:tcW w:w="2410" w:type="dxa"/>
          </w:tcPr>
          <w:p w14:paraId="63995D59" w14:textId="6F95C08B" w:rsidR="0093674A" w:rsidRPr="000D3699" w:rsidRDefault="00B57201" w:rsidP="000D3699">
            <w:pPr>
              <w:jc w:val="right"/>
              <w:rPr>
                <w:rFonts w:eastAsia="Times New Roman"/>
                <w:lang w:eastAsia="lt-LT"/>
              </w:rPr>
            </w:pPr>
            <w:r w:rsidRPr="000D3699">
              <w:rPr>
                <w:rFonts w:eastAsia="Times New Roman"/>
                <w:lang w:eastAsia="lt-LT"/>
              </w:rPr>
              <w:t>11836</w:t>
            </w:r>
          </w:p>
        </w:tc>
        <w:tc>
          <w:tcPr>
            <w:tcW w:w="2121" w:type="dxa"/>
          </w:tcPr>
          <w:p w14:paraId="0D9F1294" w14:textId="433946C9" w:rsidR="0093674A" w:rsidRPr="000D3699" w:rsidRDefault="0093674A" w:rsidP="000D3699">
            <w:pPr>
              <w:jc w:val="right"/>
              <w:rPr>
                <w:rFonts w:eastAsia="Times New Roman"/>
                <w:lang w:eastAsia="lt-LT"/>
              </w:rPr>
            </w:pPr>
            <w:r w:rsidRPr="000D3699">
              <w:rPr>
                <w:rFonts w:eastAsia="Times New Roman"/>
                <w:lang w:eastAsia="lt-LT"/>
              </w:rPr>
              <w:t>692</w:t>
            </w:r>
            <w:r w:rsidR="00B57201" w:rsidRPr="000D3699">
              <w:rPr>
                <w:rFonts w:eastAsia="Times New Roman"/>
                <w:lang w:eastAsia="lt-LT"/>
              </w:rPr>
              <w:t>8</w:t>
            </w:r>
          </w:p>
        </w:tc>
      </w:tr>
      <w:tr w:rsidR="0093674A" w:rsidRPr="000D3699" w14:paraId="15F8437C" w14:textId="77777777" w:rsidTr="008D2621">
        <w:tc>
          <w:tcPr>
            <w:tcW w:w="5382" w:type="dxa"/>
          </w:tcPr>
          <w:p w14:paraId="3265B192" w14:textId="77777777" w:rsidR="0093674A" w:rsidRPr="000D3699" w:rsidRDefault="0093674A" w:rsidP="000D3699">
            <w:pPr>
              <w:jc w:val="both"/>
              <w:rPr>
                <w:rFonts w:eastAsia="Times New Roman"/>
                <w:lang w:eastAsia="lt-LT"/>
              </w:rPr>
            </w:pPr>
            <w:r w:rsidRPr="000D3699">
              <w:rPr>
                <w:rFonts w:eastAsia="Times New Roman"/>
                <w:lang w:eastAsia="lt-LT"/>
              </w:rPr>
              <w:t>Kitas ilgalaikis materialusis turtas</w:t>
            </w:r>
          </w:p>
        </w:tc>
        <w:tc>
          <w:tcPr>
            <w:tcW w:w="2410" w:type="dxa"/>
          </w:tcPr>
          <w:p w14:paraId="0259F779" w14:textId="5FA39BC3" w:rsidR="0093674A" w:rsidRPr="000D3699" w:rsidRDefault="00B57201" w:rsidP="000D3699">
            <w:pPr>
              <w:jc w:val="right"/>
              <w:rPr>
                <w:rFonts w:eastAsia="Times New Roman"/>
                <w:lang w:eastAsia="lt-LT"/>
              </w:rPr>
            </w:pPr>
            <w:r w:rsidRPr="000D3699">
              <w:rPr>
                <w:rFonts w:eastAsia="Times New Roman"/>
                <w:lang w:eastAsia="lt-LT"/>
              </w:rPr>
              <w:t>63802</w:t>
            </w:r>
          </w:p>
        </w:tc>
        <w:tc>
          <w:tcPr>
            <w:tcW w:w="2121" w:type="dxa"/>
          </w:tcPr>
          <w:p w14:paraId="507790BB" w14:textId="7D553BF1" w:rsidR="0093674A" w:rsidRPr="000D3699" w:rsidRDefault="0093674A" w:rsidP="000D3699">
            <w:pPr>
              <w:jc w:val="right"/>
              <w:rPr>
                <w:rFonts w:eastAsia="Times New Roman"/>
                <w:lang w:eastAsia="lt-LT"/>
              </w:rPr>
            </w:pPr>
            <w:r w:rsidRPr="000D3699">
              <w:rPr>
                <w:rFonts w:eastAsia="Times New Roman"/>
                <w:lang w:eastAsia="lt-LT"/>
              </w:rPr>
              <w:t>768</w:t>
            </w:r>
            <w:r w:rsidR="00B57201" w:rsidRPr="000D3699">
              <w:rPr>
                <w:rFonts w:eastAsia="Times New Roman"/>
                <w:lang w:eastAsia="lt-LT"/>
              </w:rPr>
              <w:t>70</w:t>
            </w:r>
          </w:p>
        </w:tc>
      </w:tr>
      <w:tr w:rsidR="0093674A" w:rsidRPr="000D3699" w14:paraId="1AB04984" w14:textId="77777777" w:rsidTr="008D2621">
        <w:tc>
          <w:tcPr>
            <w:tcW w:w="5382" w:type="dxa"/>
          </w:tcPr>
          <w:p w14:paraId="7041A597" w14:textId="77777777" w:rsidR="0093674A" w:rsidRPr="000D3699" w:rsidRDefault="0093674A" w:rsidP="000D3699">
            <w:pPr>
              <w:jc w:val="both"/>
              <w:rPr>
                <w:rFonts w:eastAsia="Times New Roman"/>
                <w:lang w:eastAsia="lt-LT"/>
              </w:rPr>
            </w:pPr>
            <w:r w:rsidRPr="000D3699">
              <w:rPr>
                <w:rFonts w:eastAsia="Times New Roman"/>
                <w:lang w:eastAsia="lt-LT"/>
              </w:rPr>
              <w:t>Programinės įrangos ir licencijos</w:t>
            </w:r>
          </w:p>
        </w:tc>
        <w:tc>
          <w:tcPr>
            <w:tcW w:w="2410" w:type="dxa"/>
          </w:tcPr>
          <w:p w14:paraId="217A7EE1" w14:textId="11555CC8" w:rsidR="0093674A" w:rsidRPr="000D3699" w:rsidRDefault="00B57201" w:rsidP="000D3699">
            <w:pPr>
              <w:jc w:val="right"/>
              <w:rPr>
                <w:rFonts w:eastAsia="Times New Roman"/>
                <w:lang w:eastAsia="lt-LT"/>
              </w:rPr>
            </w:pPr>
            <w:r w:rsidRPr="000D3699">
              <w:rPr>
                <w:rFonts w:eastAsia="Times New Roman"/>
                <w:lang w:eastAsia="lt-LT"/>
              </w:rPr>
              <w:t>2035</w:t>
            </w:r>
          </w:p>
        </w:tc>
        <w:tc>
          <w:tcPr>
            <w:tcW w:w="2121" w:type="dxa"/>
          </w:tcPr>
          <w:p w14:paraId="73623C4D" w14:textId="245076A6" w:rsidR="0093674A" w:rsidRPr="000D3699" w:rsidRDefault="0093674A" w:rsidP="000D3699">
            <w:pPr>
              <w:jc w:val="right"/>
              <w:rPr>
                <w:rFonts w:eastAsia="Times New Roman"/>
                <w:lang w:eastAsia="lt-LT"/>
              </w:rPr>
            </w:pPr>
            <w:r w:rsidRPr="000D3699">
              <w:rPr>
                <w:rFonts w:eastAsia="Times New Roman"/>
                <w:lang w:eastAsia="lt-LT"/>
              </w:rPr>
              <w:t>1032</w:t>
            </w:r>
          </w:p>
        </w:tc>
      </w:tr>
      <w:tr w:rsidR="0093674A" w:rsidRPr="000D3699" w14:paraId="1786F73A" w14:textId="77777777" w:rsidTr="008D2621">
        <w:tc>
          <w:tcPr>
            <w:tcW w:w="5382" w:type="dxa"/>
          </w:tcPr>
          <w:p w14:paraId="78010406" w14:textId="77777777" w:rsidR="0093674A" w:rsidRPr="000D3699" w:rsidRDefault="0093674A" w:rsidP="000D3699">
            <w:pPr>
              <w:jc w:val="both"/>
              <w:rPr>
                <w:rFonts w:eastAsia="Times New Roman"/>
                <w:lang w:eastAsia="lt-LT"/>
              </w:rPr>
            </w:pPr>
            <w:r w:rsidRPr="000D3699">
              <w:rPr>
                <w:rFonts w:eastAsia="Times New Roman"/>
                <w:lang w:eastAsia="lt-LT"/>
              </w:rPr>
              <w:t>Kitas nematerialus turtas</w:t>
            </w:r>
          </w:p>
        </w:tc>
        <w:tc>
          <w:tcPr>
            <w:tcW w:w="2410" w:type="dxa"/>
          </w:tcPr>
          <w:p w14:paraId="5A04476D" w14:textId="7647085B" w:rsidR="0093674A" w:rsidRPr="000D3699" w:rsidRDefault="00B57201" w:rsidP="000D3699">
            <w:pPr>
              <w:jc w:val="right"/>
              <w:rPr>
                <w:rFonts w:eastAsia="Times New Roman"/>
                <w:lang w:eastAsia="lt-LT"/>
              </w:rPr>
            </w:pPr>
            <w:r w:rsidRPr="000D3699">
              <w:rPr>
                <w:rFonts w:eastAsia="Times New Roman"/>
                <w:lang w:eastAsia="lt-LT"/>
              </w:rPr>
              <w:t>0</w:t>
            </w:r>
          </w:p>
        </w:tc>
        <w:tc>
          <w:tcPr>
            <w:tcW w:w="2121" w:type="dxa"/>
          </w:tcPr>
          <w:p w14:paraId="7134F424" w14:textId="641334C1" w:rsidR="0093674A" w:rsidRPr="000D3699" w:rsidRDefault="0093674A" w:rsidP="000D3699">
            <w:pPr>
              <w:jc w:val="right"/>
              <w:rPr>
                <w:rFonts w:eastAsia="Times New Roman"/>
                <w:lang w:eastAsia="lt-LT"/>
              </w:rPr>
            </w:pPr>
            <w:r w:rsidRPr="000D3699">
              <w:rPr>
                <w:rFonts w:eastAsia="Times New Roman"/>
                <w:lang w:val="en-US" w:eastAsia="lt-LT"/>
              </w:rPr>
              <w:t>6023</w:t>
            </w:r>
          </w:p>
        </w:tc>
      </w:tr>
      <w:tr w:rsidR="00B57201" w:rsidRPr="000D3699" w14:paraId="2646108C" w14:textId="77777777" w:rsidTr="008D2621">
        <w:tc>
          <w:tcPr>
            <w:tcW w:w="5382" w:type="dxa"/>
          </w:tcPr>
          <w:p w14:paraId="6F42C461" w14:textId="4C3EFD11" w:rsidR="00B57201" w:rsidRPr="000D3699" w:rsidRDefault="00B57201" w:rsidP="000D3699">
            <w:pPr>
              <w:jc w:val="right"/>
              <w:rPr>
                <w:rFonts w:eastAsia="Times New Roman"/>
                <w:b/>
                <w:bCs/>
                <w:lang w:eastAsia="lt-LT"/>
              </w:rPr>
            </w:pPr>
            <w:r w:rsidRPr="000D3699">
              <w:rPr>
                <w:rFonts w:eastAsia="Times New Roman"/>
                <w:b/>
                <w:bCs/>
                <w:lang w:eastAsia="lt-LT"/>
              </w:rPr>
              <w:t>Iš viso:</w:t>
            </w:r>
          </w:p>
        </w:tc>
        <w:tc>
          <w:tcPr>
            <w:tcW w:w="2410" w:type="dxa"/>
          </w:tcPr>
          <w:p w14:paraId="6F74C23C" w14:textId="083C9CC9" w:rsidR="00B57201" w:rsidRPr="000D3699" w:rsidRDefault="00B57201" w:rsidP="000D3699">
            <w:pPr>
              <w:jc w:val="right"/>
              <w:rPr>
                <w:rFonts w:eastAsia="Times New Roman"/>
                <w:b/>
                <w:bCs/>
                <w:lang w:eastAsia="lt-LT"/>
              </w:rPr>
            </w:pPr>
            <w:r w:rsidRPr="000D3699">
              <w:rPr>
                <w:rFonts w:eastAsia="Times New Roman"/>
                <w:b/>
                <w:bCs/>
                <w:lang w:eastAsia="lt-LT"/>
              </w:rPr>
              <w:t>478150</w:t>
            </w:r>
          </w:p>
        </w:tc>
        <w:tc>
          <w:tcPr>
            <w:tcW w:w="2121" w:type="dxa"/>
          </w:tcPr>
          <w:p w14:paraId="6D4C6185" w14:textId="79788A4B" w:rsidR="00B57201" w:rsidRPr="000D3699" w:rsidRDefault="00B57201" w:rsidP="000D3699">
            <w:pPr>
              <w:jc w:val="right"/>
              <w:rPr>
                <w:rFonts w:eastAsia="Times New Roman"/>
                <w:b/>
                <w:bCs/>
                <w:lang w:val="en-US" w:eastAsia="lt-LT"/>
              </w:rPr>
            </w:pPr>
            <w:r w:rsidRPr="000D3699">
              <w:rPr>
                <w:rFonts w:eastAsia="Times New Roman"/>
                <w:b/>
                <w:bCs/>
                <w:lang w:val="en-US" w:eastAsia="lt-LT"/>
              </w:rPr>
              <w:t>501548</w:t>
            </w:r>
          </w:p>
        </w:tc>
      </w:tr>
    </w:tbl>
    <w:p w14:paraId="16BE96DF" w14:textId="1FB3C3CA" w:rsidR="0093674A" w:rsidRPr="000D3699" w:rsidRDefault="0093674A" w:rsidP="000D3699">
      <w:pPr>
        <w:overflowPunct w:val="0"/>
        <w:autoSpaceDE w:val="0"/>
        <w:autoSpaceDN w:val="0"/>
        <w:ind w:firstLine="709"/>
        <w:jc w:val="both"/>
        <w:textAlignment w:val="baseline"/>
        <w:rPr>
          <w:rFonts w:eastAsia="Times New Roman"/>
          <w:lang w:eastAsia="lt-LT"/>
        </w:rPr>
      </w:pPr>
      <w:r w:rsidRPr="000D3699">
        <w:rPr>
          <w:rFonts w:eastAsia="Times New Roman"/>
          <w:lang w:eastAsia="lt-LT"/>
        </w:rPr>
        <w:t xml:space="preserve">Įstaiga nuomos pagrindais pagal 2019 m. balandžio 30 d. Transporto priemonių ir kito kilnojamo turto nuomos sutartį Nr. SR-2 nuo 2019 m. birželio 11 d. valdo transportą (sunkvežimius, lengvuosius automobilius, traktorius, priekabas) </w:t>
      </w:r>
      <w:bookmarkStart w:id="7" w:name="_Hlk40033212"/>
      <w:r w:rsidR="001067C8">
        <w:rPr>
          <w:rFonts w:eastAsia="Times New Roman"/>
          <w:lang w:eastAsia="lt-LT"/>
        </w:rPr>
        <w:t>–</w:t>
      </w:r>
      <w:r w:rsidRPr="000D3699">
        <w:rPr>
          <w:rFonts w:eastAsia="Times New Roman"/>
          <w:lang w:eastAsia="lt-LT"/>
        </w:rPr>
        <w:t xml:space="preserve"> 40 vnt.</w:t>
      </w:r>
      <w:bookmarkEnd w:id="7"/>
      <w:r w:rsidRPr="000D3699">
        <w:rPr>
          <w:rFonts w:eastAsia="Times New Roman"/>
          <w:lang w:eastAsia="lt-LT"/>
        </w:rPr>
        <w:t xml:space="preserve">, gelbėjimo techniką – 15 vnt.  ir kitą kilnojamą </w:t>
      </w:r>
      <w:bookmarkStart w:id="8" w:name="_Hlk39761951"/>
      <w:r w:rsidRPr="000D3699">
        <w:rPr>
          <w:rFonts w:eastAsia="Times New Roman"/>
          <w:lang w:eastAsia="lt-LT"/>
        </w:rPr>
        <w:t>turtą</w:t>
      </w:r>
      <w:bookmarkEnd w:id="8"/>
      <w:r w:rsidRPr="000D3699">
        <w:rPr>
          <w:rFonts w:eastAsia="Times New Roman"/>
          <w:lang w:eastAsia="lt-LT"/>
        </w:rPr>
        <w:t xml:space="preserve"> (smulkius mechanizmus, darbo įrankius, biotualetus,  gelbėjimo įrangą) </w:t>
      </w:r>
      <w:r w:rsidR="001067C8">
        <w:rPr>
          <w:rFonts w:eastAsia="Times New Roman"/>
          <w:lang w:eastAsia="lt-LT"/>
        </w:rPr>
        <w:t>–</w:t>
      </w:r>
      <w:r w:rsidRPr="000D3699">
        <w:rPr>
          <w:rFonts w:eastAsia="Times New Roman"/>
          <w:lang w:eastAsia="lt-LT"/>
        </w:rPr>
        <w:t xml:space="preserve"> 159 vnt.  </w:t>
      </w:r>
    </w:p>
    <w:p w14:paraId="65E11A65" w14:textId="7DA8E7C9" w:rsidR="0093674A" w:rsidRPr="000D3699" w:rsidRDefault="0093674A" w:rsidP="000D3699">
      <w:pPr>
        <w:jc w:val="both"/>
        <w:rPr>
          <w:rFonts w:eastAsia="Times New Roman"/>
          <w:lang w:eastAsia="lt-LT"/>
        </w:rPr>
      </w:pPr>
      <w:r w:rsidRPr="000D3699">
        <w:rPr>
          <w:rFonts w:eastAsia="Times New Roman"/>
          <w:lang w:eastAsia="lt-LT"/>
        </w:rPr>
        <w:t xml:space="preserve">          Neringos savivaldybės tarybos 2022 m. gegužės 26 d. sprendimu Nr.T1-97 </w:t>
      </w:r>
      <w:r w:rsidR="001067C8">
        <w:rPr>
          <w:rFonts w:eastAsia="Times New Roman"/>
          <w:lang w:eastAsia="lt-LT"/>
        </w:rPr>
        <w:t>„</w:t>
      </w:r>
      <w:r w:rsidRPr="000D3699">
        <w:rPr>
          <w:rFonts w:eastAsia="Times New Roman"/>
          <w:lang w:eastAsia="lt-LT"/>
        </w:rPr>
        <w:t>Dėl turto perdavimo patikėjimo teise Biudžetinei įstaigai „Paslaugos Neringai</w:t>
      </w:r>
      <w:r w:rsidR="001067C8">
        <w:rPr>
          <w:rFonts w:eastAsia="Times New Roman"/>
          <w:lang w:eastAsia="lt-LT"/>
        </w:rPr>
        <w:t>“</w:t>
      </w:r>
      <w:r w:rsidRPr="000D3699">
        <w:rPr>
          <w:rFonts w:eastAsia="Times New Roman"/>
          <w:lang w:eastAsia="lt-LT"/>
        </w:rPr>
        <w:t xml:space="preserve">  Įstaigai patikėjimo teise perduotas ilgalaikis </w:t>
      </w:r>
      <w:r w:rsidRPr="000D3699">
        <w:rPr>
          <w:rFonts w:eastAsia="Times New Roman"/>
          <w:lang w:eastAsia="lt-LT"/>
        </w:rPr>
        <w:lastRenderedPageBreak/>
        <w:t xml:space="preserve">turtas, kurio įsigijimo vertė – 97799,67 eurai, likutinė vertė – </w:t>
      </w:r>
      <w:r w:rsidRPr="000D3699">
        <w:rPr>
          <w:lang w:eastAsia="lt-LT"/>
        </w:rPr>
        <w:t>38741,15 eur</w:t>
      </w:r>
      <w:r w:rsidRPr="000D3699">
        <w:rPr>
          <w:rFonts w:eastAsia="Times New Roman"/>
          <w:lang w:eastAsia="lt-LT"/>
        </w:rPr>
        <w:t>ų. Perduotą turtą sudaro pastatas-kontrolės poste, kiti inžinieriniai statiniai-kiemo aikštelės adresu Alksnynės g. 2, Neringa, pastatai-rinkliavos rinkimo nameliai, POS Sistema (kompiuterinė ir programinė įranga, POS sistemos priedai), kasos aparatas(fiskalinis blokas, spausdintuvas, kasos stalčius, reklaminis stendas, baldai ir kita.</w:t>
      </w:r>
    </w:p>
    <w:p w14:paraId="4E555DDC" w14:textId="526178C8" w:rsidR="00AB06C6" w:rsidRPr="000D3699" w:rsidRDefault="00AB06C6" w:rsidP="000D3699">
      <w:pPr>
        <w:jc w:val="both"/>
        <w:rPr>
          <w:rFonts w:eastAsia="Times New Roman"/>
          <w:lang w:eastAsia="lt-LT"/>
        </w:rPr>
      </w:pPr>
      <w:bookmarkStart w:id="9" w:name="_Hlk37867451"/>
      <w:r w:rsidRPr="000D3699">
        <w:rPr>
          <w:rFonts w:eastAsia="Times New Roman"/>
          <w:lang w:eastAsia="lt-LT"/>
        </w:rPr>
        <w:t xml:space="preserve">            </w:t>
      </w:r>
      <w:r w:rsidR="00762A87" w:rsidRPr="000D3699">
        <w:rPr>
          <w:rFonts w:eastAsia="Times New Roman"/>
          <w:lang w:eastAsia="lt-LT"/>
        </w:rPr>
        <w:t xml:space="preserve">Neringos savivaldybei grąžintas </w:t>
      </w:r>
      <w:r w:rsidR="00263951" w:rsidRPr="000D3699">
        <w:rPr>
          <w:rFonts w:eastAsia="Times New Roman"/>
          <w:lang w:eastAsia="lt-LT"/>
        </w:rPr>
        <w:t>gaisrinis automobilis AC-40 (131) 137A (autocisterna) ZIL-137, valstybinis Nr.</w:t>
      </w:r>
      <w:r w:rsidR="00762A87" w:rsidRPr="000D3699">
        <w:rPr>
          <w:rFonts w:eastAsia="Times New Roman"/>
          <w:lang w:eastAsia="lt-LT"/>
        </w:rPr>
        <w:t xml:space="preserve"> </w:t>
      </w:r>
      <w:r w:rsidR="00263951" w:rsidRPr="000D3699">
        <w:rPr>
          <w:rFonts w:eastAsia="Times New Roman"/>
          <w:lang w:eastAsia="lt-LT"/>
        </w:rPr>
        <w:t>ZLG555</w:t>
      </w:r>
      <w:r w:rsidR="00762A87" w:rsidRPr="000D3699">
        <w:rPr>
          <w:rFonts w:eastAsia="Times New Roman"/>
          <w:lang w:eastAsia="lt-LT"/>
        </w:rPr>
        <w:t>, kurio</w:t>
      </w:r>
      <w:r w:rsidR="00263951" w:rsidRPr="000D3699">
        <w:rPr>
          <w:rFonts w:eastAsia="Times New Roman"/>
          <w:lang w:eastAsia="lt-LT"/>
        </w:rPr>
        <w:t xml:space="preserve"> įsigijimo vertė 6496,86 (šeši tūkstančiai keturi šimtai devyniasdešimt trys eurai 86 ct), likutinė vertė – 0,00 eurų.</w:t>
      </w:r>
    </w:p>
    <w:bookmarkEnd w:id="9"/>
    <w:p w14:paraId="1EA03276" w14:textId="1231219E" w:rsidR="00DE1D9F" w:rsidRPr="000D3699" w:rsidRDefault="00DE1D9F" w:rsidP="000D3699">
      <w:pPr>
        <w:pStyle w:val="Sraopastraipa"/>
        <w:tabs>
          <w:tab w:val="left" w:pos="993"/>
        </w:tabs>
        <w:ind w:left="0" w:firstLine="709"/>
        <w:contextualSpacing w:val="0"/>
        <w:jc w:val="both"/>
        <w:rPr>
          <w:rFonts w:eastAsia="Times New Roman"/>
          <w:lang w:eastAsia="lt-LT"/>
        </w:rPr>
      </w:pPr>
      <w:r w:rsidRPr="000D3699">
        <w:rPr>
          <w:rFonts w:eastAsia="Times New Roman"/>
          <w:lang w:eastAsia="lt-LT"/>
        </w:rPr>
        <w:t>Materialinė bazė ir jos būklė yra patenkinama.</w:t>
      </w:r>
      <w:bookmarkStart w:id="10" w:name="part_2c660022b8d44820b478c58b4d25c40d"/>
      <w:bookmarkEnd w:id="10"/>
    </w:p>
    <w:bookmarkEnd w:id="6"/>
    <w:p w14:paraId="02BCA8AB" w14:textId="546BB702" w:rsidR="00E35E24" w:rsidRPr="000D3699" w:rsidRDefault="00E35E24" w:rsidP="001067C8">
      <w:pPr>
        <w:pStyle w:val="Sraopastraipa"/>
        <w:numPr>
          <w:ilvl w:val="1"/>
          <w:numId w:val="32"/>
        </w:numPr>
        <w:tabs>
          <w:tab w:val="left" w:pos="1134"/>
        </w:tabs>
        <w:ind w:left="709" w:firstLine="0"/>
        <w:contextualSpacing w:val="0"/>
        <w:jc w:val="both"/>
        <w:rPr>
          <w:u w:val="single"/>
        </w:rPr>
      </w:pPr>
      <w:r w:rsidRPr="000D3699">
        <w:rPr>
          <w:u w:val="single"/>
        </w:rPr>
        <w:t xml:space="preserve"> Vidaus ir išorės problemos ir siūlom</w:t>
      </w:r>
      <w:r w:rsidR="003D71DB" w:rsidRPr="000D3699">
        <w:rPr>
          <w:u w:val="single"/>
        </w:rPr>
        <w:t>i</w:t>
      </w:r>
      <w:r w:rsidRPr="000D3699">
        <w:rPr>
          <w:u w:val="single"/>
        </w:rPr>
        <w:t xml:space="preserve"> problemų sprendimo būdai.</w:t>
      </w:r>
    </w:p>
    <w:p w14:paraId="7133EB84" w14:textId="38830843" w:rsidR="005F543F" w:rsidRPr="000D3699" w:rsidRDefault="003D71DB" w:rsidP="000D3699">
      <w:pPr>
        <w:ind w:firstLine="709"/>
        <w:jc w:val="both"/>
        <w:rPr>
          <w:rFonts w:eastAsia="Times New Roman"/>
          <w:lang w:eastAsia="lt-LT"/>
        </w:rPr>
      </w:pPr>
      <w:r w:rsidRPr="000D3699">
        <w:rPr>
          <w:rFonts w:eastAsia="Times New Roman"/>
          <w:lang w:eastAsia="lt-LT"/>
        </w:rPr>
        <w:t>Dėl mažo gyventojų skaičiaus, mažų atlyginimų</w:t>
      </w:r>
      <w:r w:rsidR="00BB7D7A" w:rsidRPr="000D3699">
        <w:rPr>
          <w:rFonts w:eastAsia="Times New Roman"/>
          <w:lang w:eastAsia="lt-LT"/>
        </w:rPr>
        <w:t>,</w:t>
      </w:r>
      <w:r w:rsidRPr="000D3699">
        <w:rPr>
          <w:rFonts w:eastAsia="Times New Roman"/>
          <w:lang w:eastAsia="lt-LT"/>
        </w:rPr>
        <w:t xml:space="preserve"> Įstaiga susiduria su k</w:t>
      </w:r>
      <w:r w:rsidR="005F543F" w:rsidRPr="000D3699">
        <w:rPr>
          <w:rFonts w:eastAsia="Times New Roman"/>
          <w:lang w:eastAsia="lt-LT"/>
        </w:rPr>
        <w:t>valifikuotų darbuotojų trūkum</w:t>
      </w:r>
      <w:r w:rsidRPr="000D3699">
        <w:rPr>
          <w:rFonts w:eastAsia="Times New Roman"/>
          <w:lang w:eastAsia="lt-LT"/>
        </w:rPr>
        <w:t xml:space="preserve">u. </w:t>
      </w:r>
      <w:r w:rsidR="005F543F" w:rsidRPr="000D3699">
        <w:rPr>
          <w:rFonts w:eastAsia="Times New Roman"/>
          <w:lang w:eastAsia="lt-LT"/>
        </w:rPr>
        <w:t>Problemą spręsti padėtų didesni atlyginimai nei Klaipėdos mieste</w:t>
      </w:r>
      <w:r w:rsidR="00644F3E" w:rsidRPr="000D3699">
        <w:rPr>
          <w:rFonts w:eastAsia="Times New Roman"/>
          <w:lang w:eastAsia="lt-LT"/>
        </w:rPr>
        <w:t>,</w:t>
      </w:r>
      <w:r w:rsidR="005F543F" w:rsidRPr="000D3699">
        <w:rPr>
          <w:rFonts w:eastAsia="Times New Roman"/>
          <w:lang w:eastAsia="lt-LT"/>
        </w:rPr>
        <w:t xml:space="preserve"> tarnybinių butų suteikimas, tarnybinio transporto suteikimas atvykimui į darbą.</w:t>
      </w:r>
      <w:r w:rsidR="00E00D13" w:rsidRPr="000D3699">
        <w:rPr>
          <w:rFonts w:eastAsia="Times New Roman"/>
          <w:lang w:eastAsia="lt-LT"/>
        </w:rPr>
        <w:t xml:space="preserve"> </w:t>
      </w:r>
    </w:p>
    <w:p w14:paraId="711C10A3" w14:textId="0BF25484" w:rsidR="009B12E1" w:rsidRDefault="009A284D" w:rsidP="000D3699">
      <w:pPr>
        <w:ind w:firstLine="709"/>
        <w:jc w:val="both"/>
        <w:rPr>
          <w:rFonts w:eastAsia="Times New Roman"/>
          <w:lang w:eastAsia="lt-LT"/>
        </w:rPr>
      </w:pPr>
      <w:r w:rsidRPr="000D3699">
        <w:rPr>
          <w:rFonts w:eastAsia="Times New Roman"/>
          <w:lang w:eastAsia="lt-LT"/>
        </w:rPr>
        <w:t xml:space="preserve">Dėl </w:t>
      </w:r>
      <w:r w:rsidR="00F77A9D" w:rsidRPr="000D3699">
        <w:rPr>
          <w:rFonts w:eastAsia="Times New Roman"/>
          <w:lang w:eastAsia="lt-LT"/>
        </w:rPr>
        <w:t xml:space="preserve">palyginus vėlai tvirtinamo </w:t>
      </w:r>
      <w:r w:rsidR="00644F3E" w:rsidRPr="000D3699">
        <w:rPr>
          <w:rFonts w:eastAsia="Times New Roman"/>
          <w:lang w:eastAsia="lt-LT"/>
        </w:rPr>
        <w:t xml:space="preserve">Įstaigos </w:t>
      </w:r>
      <w:r w:rsidR="00F77A9D" w:rsidRPr="000D3699">
        <w:rPr>
          <w:rFonts w:eastAsia="Times New Roman"/>
          <w:lang w:eastAsia="lt-LT"/>
        </w:rPr>
        <w:t>metinio biudžeto ir</w:t>
      </w:r>
      <w:r w:rsidR="00A34114" w:rsidRPr="000D3699">
        <w:rPr>
          <w:rFonts w:eastAsia="Times New Roman"/>
          <w:lang w:eastAsia="lt-LT"/>
        </w:rPr>
        <w:t xml:space="preserve"> </w:t>
      </w:r>
      <w:r w:rsidR="00331622" w:rsidRPr="000D3699">
        <w:rPr>
          <w:rFonts w:eastAsia="Times New Roman"/>
          <w:lang w:eastAsia="lt-LT"/>
        </w:rPr>
        <w:t>dalimis skiriamo</w:t>
      </w:r>
      <w:r w:rsidR="00F77A9D" w:rsidRPr="000D3699">
        <w:rPr>
          <w:rFonts w:eastAsia="Times New Roman"/>
          <w:color w:val="FF0000"/>
          <w:lang w:eastAsia="lt-LT"/>
        </w:rPr>
        <w:t xml:space="preserve"> </w:t>
      </w:r>
      <w:r w:rsidR="00F77A9D" w:rsidRPr="000D3699">
        <w:rPr>
          <w:rFonts w:eastAsia="Times New Roman"/>
          <w:lang w:eastAsia="lt-LT"/>
        </w:rPr>
        <w:t>finansavimo pagal pateiktą Įstaigos poreikį, Įstaiga negali nuosekliai</w:t>
      </w:r>
      <w:r w:rsidR="00D438D5" w:rsidRPr="000D3699">
        <w:rPr>
          <w:rFonts w:eastAsia="Times New Roman"/>
          <w:lang w:eastAsia="lt-LT"/>
        </w:rPr>
        <w:t xml:space="preserve"> ir savalaikiai</w:t>
      </w:r>
      <w:r w:rsidR="00F77A9D" w:rsidRPr="000D3699">
        <w:rPr>
          <w:rFonts w:eastAsia="Times New Roman"/>
          <w:lang w:eastAsia="lt-LT"/>
        </w:rPr>
        <w:t xml:space="preserve"> vykdyti pavestų funkcijų</w:t>
      </w:r>
      <w:r w:rsidR="00B93AE0" w:rsidRPr="000D3699">
        <w:rPr>
          <w:rFonts w:eastAsia="Times New Roman"/>
          <w:lang w:eastAsia="lt-LT"/>
        </w:rPr>
        <w:t>,</w:t>
      </w:r>
      <w:r w:rsidR="00F77A9D" w:rsidRPr="000D3699">
        <w:rPr>
          <w:rFonts w:eastAsia="Times New Roman"/>
          <w:lang w:eastAsia="lt-LT"/>
        </w:rPr>
        <w:t xml:space="preserve"> </w:t>
      </w:r>
      <w:r w:rsidR="00B93AE0" w:rsidRPr="000D3699">
        <w:rPr>
          <w:rFonts w:eastAsia="Times New Roman"/>
          <w:lang w:eastAsia="lt-LT"/>
        </w:rPr>
        <w:t>n</w:t>
      </w:r>
      <w:r w:rsidR="00F77A9D" w:rsidRPr="000D3699">
        <w:rPr>
          <w:rFonts w:eastAsia="Times New Roman"/>
          <w:lang w:eastAsia="lt-LT"/>
        </w:rPr>
        <w:t>ukenčia Įstaigos veiklos</w:t>
      </w:r>
      <w:r w:rsidR="00D438D5" w:rsidRPr="000D3699">
        <w:rPr>
          <w:rFonts w:eastAsia="Times New Roman"/>
          <w:lang w:eastAsia="lt-LT"/>
        </w:rPr>
        <w:t xml:space="preserve"> kokybė,</w:t>
      </w:r>
      <w:r w:rsidR="00AD6EB5" w:rsidRPr="000D3699">
        <w:rPr>
          <w:rFonts w:eastAsia="Times New Roman"/>
          <w:lang w:eastAsia="lt-LT"/>
        </w:rPr>
        <w:t xml:space="preserve"> atliekamų paslaugų</w:t>
      </w:r>
      <w:r w:rsidR="00F77A9D" w:rsidRPr="000D3699">
        <w:rPr>
          <w:rFonts w:eastAsia="Times New Roman"/>
          <w:lang w:eastAsia="lt-LT"/>
        </w:rPr>
        <w:t xml:space="preserve"> kokybė.</w:t>
      </w:r>
    </w:p>
    <w:p w14:paraId="7CF8424C" w14:textId="77777777" w:rsidR="001067C8" w:rsidRPr="000D3699" w:rsidRDefault="001067C8" w:rsidP="000D3699">
      <w:pPr>
        <w:ind w:firstLine="709"/>
        <w:jc w:val="both"/>
        <w:rPr>
          <w:rFonts w:eastAsia="Times New Roman"/>
          <w:lang w:eastAsia="lt-LT"/>
        </w:rPr>
      </w:pPr>
    </w:p>
    <w:p w14:paraId="10CBA00E" w14:textId="23D1E0EB" w:rsidR="00AA7B2E" w:rsidRPr="000D3699" w:rsidRDefault="00F14615" w:rsidP="000D3699">
      <w:pPr>
        <w:pStyle w:val="Sraopastraipa"/>
        <w:numPr>
          <w:ilvl w:val="0"/>
          <w:numId w:val="15"/>
        </w:numPr>
        <w:tabs>
          <w:tab w:val="left" w:pos="993"/>
        </w:tabs>
        <w:ind w:left="0" w:firstLine="709"/>
        <w:contextualSpacing w:val="0"/>
        <w:jc w:val="both"/>
        <w:rPr>
          <w:rFonts w:eastAsia="Times New Roman"/>
          <w:b/>
          <w:lang w:eastAsia="lt-LT"/>
        </w:rPr>
      </w:pPr>
      <w:bookmarkStart w:id="11" w:name="_Hlk97733961"/>
      <w:r w:rsidRPr="000D3699">
        <w:rPr>
          <w:rFonts w:eastAsia="Times New Roman"/>
          <w:b/>
          <w:lang w:eastAsia="lt-LT"/>
        </w:rPr>
        <w:t>Įstaigos</w:t>
      </w:r>
      <w:r w:rsidR="008555C8" w:rsidRPr="000D3699">
        <w:rPr>
          <w:rFonts w:eastAsia="Times New Roman"/>
          <w:b/>
          <w:lang w:eastAsia="lt-LT"/>
        </w:rPr>
        <w:t xml:space="preserve"> </w:t>
      </w:r>
      <w:r w:rsidR="00F3449F" w:rsidRPr="000D3699">
        <w:rPr>
          <w:rFonts w:eastAsia="Times New Roman"/>
          <w:b/>
          <w:lang w:eastAsia="lt-LT"/>
        </w:rPr>
        <w:t>finansinės veiklos ataskaita</w:t>
      </w:r>
      <w:bookmarkStart w:id="12" w:name="part_d59b01ac810c4534956bda41feaac46e"/>
      <w:bookmarkStart w:id="13" w:name="part_ae38bba7c5004d9b96e1b8ca5df25b10"/>
      <w:bookmarkEnd w:id="12"/>
      <w:bookmarkEnd w:id="13"/>
      <w:r w:rsidR="00B0221D" w:rsidRPr="000D3699">
        <w:rPr>
          <w:rFonts w:eastAsia="Times New Roman"/>
          <w:b/>
          <w:lang w:eastAsia="lt-LT"/>
        </w:rPr>
        <w:t>.</w:t>
      </w:r>
    </w:p>
    <w:tbl>
      <w:tblPr>
        <w:tblW w:w="9918" w:type="dxa"/>
        <w:tblCellMar>
          <w:left w:w="0" w:type="dxa"/>
          <w:right w:w="0" w:type="dxa"/>
        </w:tblCellMar>
        <w:tblLook w:val="04A0" w:firstRow="1" w:lastRow="0" w:firstColumn="1" w:lastColumn="0" w:noHBand="0" w:noVBand="1"/>
      </w:tblPr>
      <w:tblGrid>
        <w:gridCol w:w="1550"/>
        <w:gridCol w:w="1984"/>
        <w:gridCol w:w="6384"/>
      </w:tblGrid>
      <w:tr w:rsidR="00AA630D" w:rsidRPr="000D3699" w14:paraId="7218F3E4" w14:textId="77777777" w:rsidTr="00A04CAE">
        <w:trPr>
          <w:trHeight w:val="69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BE1DEF" w14:textId="77777777" w:rsidR="00AA630D" w:rsidRPr="000D3699" w:rsidRDefault="00AA630D" w:rsidP="000D3699">
            <w:pPr>
              <w:jc w:val="center"/>
              <w:rPr>
                <w:b/>
                <w:bCs/>
                <w:color w:val="000000"/>
              </w:rPr>
            </w:pPr>
            <w:r w:rsidRPr="000D3699">
              <w:rPr>
                <w:b/>
                <w:bCs/>
                <w:color w:val="000000"/>
              </w:rPr>
              <w:t>Lėšų pavadinimas</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8F1266" w14:textId="77777777" w:rsidR="00AA630D" w:rsidRPr="000D3699" w:rsidRDefault="00AA630D" w:rsidP="000D3699">
            <w:pPr>
              <w:jc w:val="center"/>
              <w:rPr>
                <w:b/>
                <w:bCs/>
                <w:color w:val="000000"/>
              </w:rPr>
            </w:pPr>
            <w:r w:rsidRPr="000D3699">
              <w:rPr>
                <w:b/>
                <w:bCs/>
                <w:color w:val="000000"/>
              </w:rPr>
              <w:t>Lėšų dydis, tūkst. eurų 2022 m.</w:t>
            </w:r>
          </w:p>
        </w:tc>
        <w:tc>
          <w:tcPr>
            <w:tcW w:w="63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C18BDA" w14:textId="77777777" w:rsidR="00AA630D" w:rsidRPr="000D3699" w:rsidRDefault="00AA630D" w:rsidP="000D3699">
            <w:pPr>
              <w:jc w:val="center"/>
              <w:rPr>
                <w:b/>
                <w:bCs/>
                <w:color w:val="000000"/>
              </w:rPr>
            </w:pPr>
            <w:r w:rsidRPr="000D3699">
              <w:rPr>
                <w:b/>
                <w:bCs/>
                <w:color w:val="000000"/>
              </w:rPr>
              <w:t>Panaudojimas 2022 m.</w:t>
            </w:r>
          </w:p>
          <w:p w14:paraId="4F1EF7E5" w14:textId="77777777" w:rsidR="00AA630D" w:rsidRPr="000D3699" w:rsidRDefault="00AA630D" w:rsidP="000D3699">
            <w:pPr>
              <w:jc w:val="center"/>
              <w:rPr>
                <w:b/>
                <w:bCs/>
                <w:color w:val="000000"/>
              </w:rPr>
            </w:pPr>
          </w:p>
        </w:tc>
      </w:tr>
      <w:tr w:rsidR="00AA630D" w:rsidRPr="000D3699" w14:paraId="08B76063" w14:textId="77777777" w:rsidTr="00A04CAE">
        <w:trPr>
          <w:trHeight w:val="287"/>
        </w:trPr>
        <w:tc>
          <w:tcPr>
            <w:tcW w:w="15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15AA7" w14:textId="77777777" w:rsidR="00AA630D" w:rsidRPr="000D3699" w:rsidRDefault="00AA630D" w:rsidP="000D3699">
            <w:r w:rsidRPr="000D3699">
              <w:t>Savivaldybės biudžeto lėšos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460F9701" w14:textId="77777777" w:rsidR="00AA630D" w:rsidRPr="000D3699" w:rsidRDefault="00AA630D" w:rsidP="000D3699">
            <w:pPr>
              <w:jc w:val="center"/>
              <w:rPr>
                <w:highlight w:val="yellow"/>
              </w:rPr>
            </w:pPr>
            <w:r w:rsidRPr="000D3699">
              <w:t>1937,6</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5F20CF23" w14:textId="77777777" w:rsidR="00AA630D" w:rsidRPr="000D3699" w:rsidRDefault="00AA630D" w:rsidP="000D3699">
            <w:r w:rsidRPr="000D3699">
              <w:t>Darbo užmokesčiui</w:t>
            </w:r>
          </w:p>
        </w:tc>
      </w:tr>
      <w:tr w:rsidR="00AA630D" w:rsidRPr="000D3699" w14:paraId="38CBE014" w14:textId="77777777" w:rsidTr="00A04CAE">
        <w:trPr>
          <w:trHeight w:val="287"/>
        </w:trPr>
        <w:tc>
          <w:tcPr>
            <w:tcW w:w="1550" w:type="dxa"/>
            <w:vMerge/>
            <w:tcBorders>
              <w:top w:val="nil"/>
              <w:left w:val="single" w:sz="8" w:space="0" w:color="auto"/>
              <w:bottom w:val="single" w:sz="8" w:space="0" w:color="auto"/>
              <w:right w:val="single" w:sz="8" w:space="0" w:color="auto"/>
            </w:tcBorders>
            <w:vAlign w:val="center"/>
            <w:hideMark/>
          </w:tcPr>
          <w:p w14:paraId="7DF9744D"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5EFB2F8" w14:textId="77777777" w:rsidR="00AA630D" w:rsidRPr="000D3699" w:rsidRDefault="00AA630D" w:rsidP="000D3699">
            <w:pPr>
              <w:jc w:val="center"/>
            </w:pPr>
            <w:r w:rsidRPr="000D3699">
              <w:t>902,7</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37B1BDD2" w14:textId="77777777" w:rsidR="00AA630D" w:rsidRPr="000D3699" w:rsidRDefault="00AA630D" w:rsidP="000D3699">
            <w:r w:rsidRPr="000D3699">
              <w:t>Įstaigos išlaikymui</w:t>
            </w:r>
          </w:p>
        </w:tc>
      </w:tr>
      <w:tr w:rsidR="00AA630D" w:rsidRPr="000D3699" w14:paraId="44B6F5CF" w14:textId="77777777" w:rsidTr="00A04CAE">
        <w:trPr>
          <w:trHeight w:val="287"/>
        </w:trPr>
        <w:tc>
          <w:tcPr>
            <w:tcW w:w="1550" w:type="dxa"/>
            <w:vMerge/>
            <w:tcBorders>
              <w:top w:val="nil"/>
              <w:left w:val="single" w:sz="8" w:space="0" w:color="auto"/>
              <w:bottom w:val="single" w:sz="8" w:space="0" w:color="auto"/>
              <w:right w:val="single" w:sz="8" w:space="0" w:color="auto"/>
            </w:tcBorders>
            <w:vAlign w:val="center"/>
            <w:hideMark/>
          </w:tcPr>
          <w:p w14:paraId="0060415A"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07B7C442" w14:textId="77777777" w:rsidR="00AA630D" w:rsidRPr="000D3699" w:rsidRDefault="00AA630D" w:rsidP="000D3699">
            <w:pPr>
              <w:jc w:val="center"/>
            </w:pPr>
            <w:r w:rsidRPr="000D3699">
              <w:t>56,7</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2FF0D20C" w14:textId="778F7D0A" w:rsidR="00AA630D" w:rsidRPr="000D3699" w:rsidRDefault="00AA630D" w:rsidP="000D3699">
            <w:r w:rsidRPr="000D3699">
              <w:rPr>
                <w:color w:val="000000"/>
              </w:rPr>
              <w:t>Įsigytas ilgalaikis turtas ( kitos mašinos ir įrenginiai – 29,4 tūkst. eurų, kitas ilgalaikis materialusis turtas – 27,3 tūkst. eurų)</w:t>
            </w:r>
          </w:p>
        </w:tc>
      </w:tr>
      <w:tr w:rsidR="00AA630D" w:rsidRPr="000D3699" w14:paraId="34DE8CA9" w14:textId="77777777" w:rsidTr="00A04CAE">
        <w:trPr>
          <w:trHeight w:val="320"/>
        </w:trPr>
        <w:tc>
          <w:tcPr>
            <w:tcW w:w="1550" w:type="dxa"/>
            <w:vMerge/>
            <w:tcBorders>
              <w:top w:val="nil"/>
              <w:left w:val="single" w:sz="8" w:space="0" w:color="auto"/>
              <w:bottom w:val="single" w:sz="8" w:space="0" w:color="auto"/>
              <w:right w:val="single" w:sz="8" w:space="0" w:color="auto"/>
            </w:tcBorders>
            <w:vAlign w:val="center"/>
            <w:hideMark/>
          </w:tcPr>
          <w:p w14:paraId="3A00E087"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14:paraId="2C2A1715" w14:textId="64B193AD" w:rsidR="00AA630D" w:rsidRPr="000D3699" w:rsidRDefault="00AA630D" w:rsidP="00A04CAE">
            <w:pPr>
              <w:jc w:val="center"/>
              <w:rPr>
                <w:highlight w:val="yellow"/>
              </w:rPr>
            </w:pPr>
            <w:r w:rsidRPr="000D3699">
              <w:t>8,5</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65C4402B" w14:textId="77777777" w:rsidR="00AA630D" w:rsidRPr="000D3699" w:rsidRDefault="00AA630D" w:rsidP="000D3699">
            <w:pPr>
              <w:rPr>
                <w:color w:val="000000"/>
              </w:rPr>
            </w:pPr>
            <w:r w:rsidRPr="000D3699">
              <w:t>Įsigytas kitas nematerialus turtas</w:t>
            </w:r>
          </w:p>
        </w:tc>
      </w:tr>
      <w:tr w:rsidR="00AA630D" w:rsidRPr="000D3699" w14:paraId="77EE19EF" w14:textId="77777777" w:rsidTr="00A04CAE">
        <w:trPr>
          <w:trHeight w:val="258"/>
        </w:trPr>
        <w:tc>
          <w:tcPr>
            <w:tcW w:w="15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C6FD78" w14:textId="77777777" w:rsidR="00AA630D" w:rsidRPr="000D3699" w:rsidRDefault="00AA630D" w:rsidP="000D3699">
            <w:r w:rsidRPr="000D3699">
              <w:t>Valstybės biudžeto lėšos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4F6C8C5" w14:textId="77777777" w:rsidR="00AA630D" w:rsidRPr="000D3699" w:rsidRDefault="00AA630D" w:rsidP="000D3699">
            <w:pPr>
              <w:jc w:val="center"/>
              <w:rPr>
                <w:highlight w:val="yellow"/>
              </w:rPr>
            </w:pPr>
            <w:r w:rsidRPr="000D3699">
              <w:t>142,9</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6A812826" w14:textId="77777777" w:rsidR="00AA630D" w:rsidRPr="000D3699" w:rsidRDefault="00AA630D" w:rsidP="000D3699">
            <w:r w:rsidRPr="000D3699">
              <w:t>Darbo užmokesčiui</w:t>
            </w:r>
          </w:p>
        </w:tc>
      </w:tr>
      <w:tr w:rsidR="00AA630D" w:rsidRPr="000D3699" w14:paraId="1C0D3A2F" w14:textId="77777777" w:rsidTr="00A04CAE">
        <w:trPr>
          <w:trHeight w:val="261"/>
        </w:trPr>
        <w:tc>
          <w:tcPr>
            <w:tcW w:w="1550" w:type="dxa"/>
            <w:vMerge/>
            <w:tcBorders>
              <w:top w:val="nil"/>
              <w:left w:val="single" w:sz="8" w:space="0" w:color="auto"/>
              <w:bottom w:val="single" w:sz="8" w:space="0" w:color="auto"/>
              <w:right w:val="single" w:sz="8" w:space="0" w:color="auto"/>
            </w:tcBorders>
            <w:vAlign w:val="center"/>
            <w:hideMark/>
          </w:tcPr>
          <w:p w14:paraId="0465E7C1"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4788964" w14:textId="77777777" w:rsidR="00AA630D" w:rsidRPr="000D3699" w:rsidRDefault="00AA630D" w:rsidP="000D3699">
            <w:pPr>
              <w:jc w:val="center"/>
              <w:rPr>
                <w:highlight w:val="yellow"/>
              </w:rPr>
            </w:pPr>
            <w:r w:rsidRPr="000D3699">
              <w:t>10,3</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2F3B9699" w14:textId="77777777" w:rsidR="00AA630D" w:rsidRPr="000D3699" w:rsidRDefault="00AA630D" w:rsidP="000D3699">
            <w:r w:rsidRPr="000D3699">
              <w:t>Įstaigos išlaikymui</w:t>
            </w:r>
          </w:p>
        </w:tc>
      </w:tr>
      <w:tr w:rsidR="00AA630D" w:rsidRPr="000D3699" w14:paraId="7F5A3EAB" w14:textId="77777777" w:rsidTr="00A04CAE">
        <w:trPr>
          <w:trHeight w:val="261"/>
        </w:trPr>
        <w:tc>
          <w:tcPr>
            <w:tcW w:w="1550" w:type="dxa"/>
            <w:vMerge/>
            <w:tcBorders>
              <w:top w:val="nil"/>
              <w:left w:val="single" w:sz="8" w:space="0" w:color="auto"/>
              <w:bottom w:val="single" w:sz="8" w:space="0" w:color="auto"/>
              <w:right w:val="single" w:sz="8" w:space="0" w:color="auto"/>
            </w:tcBorders>
            <w:vAlign w:val="center"/>
            <w:hideMark/>
          </w:tcPr>
          <w:p w14:paraId="427DE54E"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72D2BF12" w14:textId="77777777" w:rsidR="00AA630D" w:rsidRPr="000D3699" w:rsidRDefault="00AA630D" w:rsidP="000D3699">
            <w:pPr>
              <w:jc w:val="center"/>
            </w:pPr>
            <w:r w:rsidRPr="000D3699">
              <w:t>3,0</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19F8F84C" w14:textId="77777777" w:rsidR="00AA630D" w:rsidRPr="000D3699" w:rsidRDefault="00AA630D" w:rsidP="000D3699">
            <w:r w:rsidRPr="000D3699">
              <w:t>Įsigytas ilgalaikis turtas (kitos mašinos ir įrenginiai)</w:t>
            </w:r>
          </w:p>
        </w:tc>
      </w:tr>
      <w:tr w:rsidR="00AA630D" w:rsidRPr="000D3699" w14:paraId="1EE26A32" w14:textId="77777777" w:rsidTr="00A04CAE">
        <w:trPr>
          <w:trHeight w:val="169"/>
        </w:trPr>
        <w:tc>
          <w:tcPr>
            <w:tcW w:w="15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315C4" w14:textId="17854B89" w:rsidR="00AA630D" w:rsidRPr="000D3699" w:rsidRDefault="00AA630D" w:rsidP="000D3699">
            <w:r w:rsidRPr="000D3699">
              <w:t>Pajamų įmokų lėšos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1106CC8F" w14:textId="77777777" w:rsidR="00AA630D" w:rsidRPr="000D3699" w:rsidRDefault="00AA630D" w:rsidP="000D3699">
            <w:pPr>
              <w:jc w:val="center"/>
              <w:rPr>
                <w:highlight w:val="yellow"/>
              </w:rPr>
            </w:pPr>
            <w:r w:rsidRPr="000D3699">
              <w:t>2,3</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4CE240F2" w14:textId="29CA80FB" w:rsidR="00AA630D" w:rsidRPr="000D3699" w:rsidRDefault="00AA630D" w:rsidP="000D3699">
            <w:r w:rsidRPr="000D3699">
              <w:rPr>
                <w:lang w:eastAsia="lt-LT"/>
              </w:rPr>
              <w:t xml:space="preserve">Dujų balionų įsigijimui, banko paslaugoms, </w:t>
            </w:r>
            <w:proofErr w:type="spellStart"/>
            <w:r w:rsidRPr="000D3699">
              <w:rPr>
                <w:lang w:eastAsia="lt-LT"/>
              </w:rPr>
              <w:t>k</w:t>
            </w:r>
            <w:r w:rsidRPr="000D3699">
              <w:t>olumbariumo</w:t>
            </w:r>
            <w:proofErr w:type="spellEnd"/>
            <w:r w:rsidRPr="000D3699">
              <w:t xml:space="preserve"> nišą dengiančios akmens plokštės užrašo iškalimas</w:t>
            </w:r>
          </w:p>
        </w:tc>
      </w:tr>
      <w:tr w:rsidR="00AA630D" w:rsidRPr="000D3699" w14:paraId="67CA0776" w14:textId="77777777" w:rsidTr="00A04CAE">
        <w:trPr>
          <w:trHeight w:val="169"/>
        </w:trPr>
        <w:tc>
          <w:tcPr>
            <w:tcW w:w="1550" w:type="dxa"/>
            <w:vMerge/>
            <w:tcBorders>
              <w:top w:val="nil"/>
              <w:left w:val="single" w:sz="8" w:space="0" w:color="auto"/>
              <w:bottom w:val="single" w:sz="8" w:space="0" w:color="auto"/>
              <w:right w:val="single" w:sz="8" w:space="0" w:color="auto"/>
            </w:tcBorders>
            <w:vAlign w:val="center"/>
            <w:hideMark/>
          </w:tcPr>
          <w:p w14:paraId="6F10B151"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6E6F5042" w14:textId="77777777" w:rsidR="00AA630D" w:rsidRPr="000D3699" w:rsidRDefault="00AA630D" w:rsidP="000D3699">
            <w:pPr>
              <w:jc w:val="center"/>
              <w:rPr>
                <w:highlight w:val="yellow"/>
              </w:rPr>
            </w:pPr>
            <w:r w:rsidRPr="000D3699">
              <w:t>3,6</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3F66DA1B" w14:textId="77777777" w:rsidR="00AA630D" w:rsidRPr="000D3699" w:rsidRDefault="00AA630D" w:rsidP="000D3699">
            <w:r w:rsidRPr="000D3699">
              <w:t>Įsigytas ilgalaikis nematerialus turtas</w:t>
            </w:r>
          </w:p>
        </w:tc>
      </w:tr>
      <w:tr w:rsidR="00AA630D" w:rsidRPr="000D3699" w14:paraId="6BDFAF84" w14:textId="77777777" w:rsidTr="00A04CAE">
        <w:trPr>
          <w:trHeight w:val="912"/>
        </w:trPr>
        <w:tc>
          <w:tcPr>
            <w:tcW w:w="1550" w:type="dxa"/>
            <w:vMerge/>
            <w:tcBorders>
              <w:top w:val="nil"/>
              <w:left w:val="single" w:sz="8" w:space="0" w:color="auto"/>
              <w:bottom w:val="single" w:sz="8" w:space="0" w:color="auto"/>
              <w:right w:val="single" w:sz="8" w:space="0" w:color="auto"/>
            </w:tcBorders>
            <w:vAlign w:val="center"/>
            <w:hideMark/>
          </w:tcPr>
          <w:p w14:paraId="4C8D28E9" w14:textId="77777777" w:rsidR="00AA630D" w:rsidRPr="000D3699" w:rsidRDefault="00AA630D" w:rsidP="000D3699">
            <w:pPr>
              <w:rPr>
                <w:rFonts w:eastAsiaTheme="minorHAnsi"/>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14:paraId="5E6753D3" w14:textId="77777777" w:rsidR="00AA630D" w:rsidRPr="000D3699" w:rsidRDefault="00AA630D" w:rsidP="000D3699">
            <w:pPr>
              <w:jc w:val="center"/>
              <w:rPr>
                <w:highlight w:val="yellow"/>
              </w:rPr>
            </w:pPr>
            <w:r w:rsidRPr="000D3699">
              <w:t>8,0</w:t>
            </w:r>
          </w:p>
        </w:tc>
        <w:tc>
          <w:tcPr>
            <w:tcW w:w="6384" w:type="dxa"/>
            <w:tcBorders>
              <w:top w:val="nil"/>
              <w:left w:val="nil"/>
              <w:bottom w:val="single" w:sz="8" w:space="0" w:color="auto"/>
              <w:right w:val="single" w:sz="8" w:space="0" w:color="auto"/>
            </w:tcBorders>
            <w:tcMar>
              <w:top w:w="0" w:type="dxa"/>
              <w:left w:w="108" w:type="dxa"/>
              <w:bottom w:w="0" w:type="dxa"/>
              <w:right w:w="108" w:type="dxa"/>
            </w:tcMar>
            <w:hideMark/>
          </w:tcPr>
          <w:p w14:paraId="3D07B60C" w14:textId="3D1F0803" w:rsidR="00AA630D" w:rsidRPr="000D3699" w:rsidRDefault="00AA630D" w:rsidP="000D3699">
            <w:r w:rsidRPr="000D3699">
              <w:t xml:space="preserve">Įsigytas ilgalaikis materialus turtas ( kompiuterinė įranga </w:t>
            </w:r>
            <w:r w:rsidR="00A04CAE">
              <w:t xml:space="preserve">– </w:t>
            </w:r>
            <w:r w:rsidRPr="000D3699">
              <w:t xml:space="preserve"> </w:t>
            </w:r>
            <w:r w:rsidRPr="000D3699">
              <w:rPr>
                <w:lang w:eastAsia="lt-LT"/>
              </w:rPr>
              <w:t>3,2</w:t>
            </w:r>
            <w:r w:rsidR="00A04CAE">
              <w:rPr>
                <w:lang w:eastAsia="lt-LT"/>
              </w:rPr>
              <w:t> </w:t>
            </w:r>
            <w:r w:rsidRPr="000D3699">
              <w:rPr>
                <w:lang w:eastAsia="lt-LT"/>
              </w:rPr>
              <w:t>tūkst. eurų, kitos mašinos ir įrenginiai</w:t>
            </w:r>
            <w:r w:rsidR="00A04CAE">
              <w:rPr>
                <w:lang w:eastAsia="lt-LT"/>
              </w:rPr>
              <w:t xml:space="preserve"> </w:t>
            </w:r>
            <w:r w:rsidRPr="000D3699">
              <w:rPr>
                <w:color w:val="000000"/>
              </w:rPr>
              <w:t>– 3,1 tūkst. eurai,</w:t>
            </w:r>
            <w:r w:rsidRPr="000D3699">
              <w:rPr>
                <w:lang w:eastAsia="lt-LT"/>
              </w:rPr>
              <w:t xml:space="preserve"> kitas ilgalaikis materialusis turtas – 1,7 tūkst. eurų)</w:t>
            </w:r>
          </w:p>
        </w:tc>
      </w:tr>
    </w:tbl>
    <w:p w14:paraId="444AAE2F" w14:textId="1612D968" w:rsidR="00175EB2" w:rsidRPr="000D3699" w:rsidRDefault="00ED0A26" w:rsidP="000D3699">
      <w:pPr>
        <w:ind w:firstLine="851"/>
        <w:jc w:val="both"/>
        <w:rPr>
          <w:rFonts w:eastAsia="Times New Roman"/>
          <w:lang w:eastAsia="lt-LT"/>
        </w:rPr>
      </w:pPr>
      <w:bookmarkStart w:id="14" w:name="part_1a63ff7f035b43aaa9f5086b0dc732f0"/>
      <w:bookmarkStart w:id="15" w:name="part_6206a6d7de3d4ce6a947401926ee6c1b"/>
      <w:bookmarkStart w:id="16" w:name="part_21c481ec4c1e455ab71059e833007d6c"/>
      <w:bookmarkStart w:id="17" w:name="part_b0e61020ae4f43a1997ffbeadc7f005e"/>
      <w:bookmarkEnd w:id="11"/>
      <w:bookmarkEnd w:id="14"/>
      <w:bookmarkEnd w:id="15"/>
      <w:bookmarkEnd w:id="16"/>
      <w:bookmarkEnd w:id="17"/>
      <w:r w:rsidRPr="000D3699">
        <w:rPr>
          <w:lang w:eastAsia="lt-LT"/>
        </w:rPr>
        <w:t>202</w:t>
      </w:r>
      <w:r w:rsidR="00175EB2" w:rsidRPr="000D3699">
        <w:rPr>
          <w:lang w:eastAsia="lt-LT"/>
        </w:rPr>
        <w:t>2</w:t>
      </w:r>
      <w:r w:rsidRPr="000D3699">
        <w:rPr>
          <w:lang w:eastAsia="lt-LT"/>
        </w:rPr>
        <w:t xml:space="preserve"> met</w:t>
      </w:r>
      <w:r w:rsidR="001C6FCB" w:rsidRPr="000D3699">
        <w:rPr>
          <w:lang w:eastAsia="lt-LT"/>
        </w:rPr>
        <w:t>ai</w:t>
      </w:r>
      <w:r w:rsidRPr="000D3699">
        <w:rPr>
          <w:lang w:eastAsia="lt-LT"/>
        </w:rPr>
        <w:t xml:space="preserve">s už suteiktas paslaugas ir </w:t>
      </w:r>
      <w:r w:rsidR="001339AF" w:rsidRPr="000D3699">
        <w:rPr>
          <w:lang w:eastAsia="lt-LT"/>
        </w:rPr>
        <w:t xml:space="preserve">parduotas prekes </w:t>
      </w:r>
      <w:r w:rsidRPr="000D3699">
        <w:rPr>
          <w:lang w:eastAsia="lt-LT"/>
        </w:rPr>
        <w:t xml:space="preserve">gauta </w:t>
      </w:r>
      <w:r w:rsidR="00175EB2" w:rsidRPr="000D3699">
        <w:rPr>
          <w:lang w:eastAsia="lt-LT"/>
        </w:rPr>
        <w:t>53,0</w:t>
      </w:r>
      <w:r w:rsidR="00647529" w:rsidRPr="000D3699">
        <w:rPr>
          <w:lang w:eastAsia="lt-LT"/>
        </w:rPr>
        <w:t xml:space="preserve"> tūkst. </w:t>
      </w:r>
      <w:r w:rsidRPr="000D3699">
        <w:rPr>
          <w:lang w:eastAsia="lt-LT"/>
        </w:rPr>
        <w:t>eur</w:t>
      </w:r>
      <w:r w:rsidR="00647529" w:rsidRPr="000D3699">
        <w:rPr>
          <w:lang w:eastAsia="lt-LT"/>
        </w:rPr>
        <w:t>ų</w:t>
      </w:r>
      <w:r w:rsidRPr="000D3699">
        <w:rPr>
          <w:lang w:eastAsia="lt-LT"/>
        </w:rPr>
        <w:t xml:space="preserve">, panaudota </w:t>
      </w:r>
      <w:r w:rsidR="00647529" w:rsidRPr="000D3699">
        <w:rPr>
          <w:lang w:eastAsia="lt-LT"/>
        </w:rPr>
        <w:t>–</w:t>
      </w:r>
      <w:r w:rsidR="0027451C" w:rsidRPr="000D3699">
        <w:rPr>
          <w:lang w:eastAsia="lt-LT"/>
        </w:rPr>
        <w:t xml:space="preserve"> </w:t>
      </w:r>
      <w:r w:rsidR="001339AF" w:rsidRPr="000D3699">
        <w:rPr>
          <w:lang w:eastAsia="lt-LT"/>
        </w:rPr>
        <w:t>2</w:t>
      </w:r>
      <w:r w:rsidR="00175EB2" w:rsidRPr="000D3699">
        <w:rPr>
          <w:lang w:eastAsia="lt-LT"/>
        </w:rPr>
        <w:t>2</w:t>
      </w:r>
      <w:r w:rsidR="00647529" w:rsidRPr="000D3699">
        <w:rPr>
          <w:lang w:eastAsia="lt-LT"/>
        </w:rPr>
        <w:t>,</w:t>
      </w:r>
      <w:r w:rsidR="00175EB2" w:rsidRPr="000D3699">
        <w:rPr>
          <w:lang w:eastAsia="lt-LT"/>
        </w:rPr>
        <w:t>8</w:t>
      </w:r>
      <w:r w:rsidR="00A04CAE">
        <w:rPr>
          <w:lang w:eastAsia="lt-LT"/>
        </w:rPr>
        <w:t> </w:t>
      </w:r>
      <w:r w:rsidR="00647529" w:rsidRPr="000D3699">
        <w:rPr>
          <w:lang w:eastAsia="lt-LT"/>
        </w:rPr>
        <w:t>tūkst.</w:t>
      </w:r>
      <w:r w:rsidR="00FE02DB" w:rsidRPr="000D3699">
        <w:rPr>
          <w:lang w:eastAsia="lt-LT"/>
        </w:rPr>
        <w:t xml:space="preserve"> </w:t>
      </w:r>
      <w:r w:rsidR="001339AF" w:rsidRPr="000D3699">
        <w:rPr>
          <w:lang w:eastAsia="lt-LT"/>
        </w:rPr>
        <w:t>eurų</w:t>
      </w:r>
      <w:r w:rsidRPr="000D3699">
        <w:rPr>
          <w:lang w:eastAsia="lt-LT"/>
        </w:rPr>
        <w:t xml:space="preserve"> (</w:t>
      </w:r>
      <w:r w:rsidR="00626727" w:rsidRPr="000D3699">
        <w:rPr>
          <w:lang w:eastAsia="lt-LT"/>
        </w:rPr>
        <w:t xml:space="preserve">už prekes - dujų balionus, banko paslaugas, </w:t>
      </w:r>
      <w:bookmarkStart w:id="18" w:name="_Hlk93665062"/>
      <w:r w:rsidR="00626727" w:rsidRPr="000D3699">
        <w:rPr>
          <w:color w:val="000000"/>
        </w:rPr>
        <w:t>nišą deng</w:t>
      </w:r>
      <w:r w:rsidR="00FE02DB" w:rsidRPr="000D3699">
        <w:rPr>
          <w:color w:val="000000"/>
        </w:rPr>
        <w:t>i</w:t>
      </w:r>
      <w:r w:rsidR="00626727" w:rsidRPr="000D3699">
        <w:rPr>
          <w:color w:val="000000"/>
        </w:rPr>
        <w:t>ančios akmens plokštės ir tvirtinimo varžto vertė, išlaidos užrašo simbolio iškalimui</w:t>
      </w:r>
      <w:bookmarkEnd w:id="18"/>
      <w:r w:rsidR="00175EB2" w:rsidRPr="000D3699">
        <w:rPr>
          <w:color w:val="000000"/>
        </w:rPr>
        <w:t>)</w:t>
      </w:r>
      <w:r w:rsidR="004875B0" w:rsidRPr="000D3699">
        <w:rPr>
          <w:rFonts w:eastAsia="Times New Roman"/>
          <w:lang w:eastAsia="lt-LT"/>
        </w:rPr>
        <w:t>. Iš projekto „Kuršių nerija:</w:t>
      </w:r>
      <w:r w:rsidR="00FA3B0B" w:rsidRPr="000D3699">
        <w:rPr>
          <w:rFonts w:eastAsia="Times New Roman"/>
          <w:lang w:eastAsia="lt-LT"/>
        </w:rPr>
        <w:t xml:space="preserve"> </w:t>
      </w:r>
      <w:r w:rsidR="004875B0" w:rsidRPr="000D3699">
        <w:rPr>
          <w:rFonts w:eastAsia="Times New Roman"/>
          <w:lang w:eastAsia="lt-LT"/>
        </w:rPr>
        <w:t>kova su gaisrais” gautas galutinis finansavimas iš Europos Sąjungos – 30</w:t>
      </w:r>
      <w:r w:rsidR="0056425A" w:rsidRPr="000D3699">
        <w:rPr>
          <w:rFonts w:eastAsia="Times New Roman"/>
          <w:lang w:eastAsia="lt-LT"/>
        </w:rPr>
        <w:t>,0 tūkst.</w:t>
      </w:r>
      <w:r w:rsidR="00FA3B0B" w:rsidRPr="000D3699">
        <w:rPr>
          <w:rFonts w:eastAsia="Times New Roman"/>
          <w:lang w:eastAsia="lt-LT"/>
        </w:rPr>
        <w:t xml:space="preserve"> </w:t>
      </w:r>
      <w:r w:rsidR="004875B0" w:rsidRPr="000D3699">
        <w:rPr>
          <w:rFonts w:eastAsia="Times New Roman"/>
          <w:lang w:eastAsia="lt-LT"/>
        </w:rPr>
        <w:t xml:space="preserve">eurų. </w:t>
      </w:r>
    </w:p>
    <w:p w14:paraId="54E27768" w14:textId="20775309" w:rsidR="00675DBA" w:rsidRPr="000D3699" w:rsidRDefault="002B402D" w:rsidP="000D3699">
      <w:pPr>
        <w:tabs>
          <w:tab w:val="left" w:pos="851"/>
        </w:tabs>
        <w:jc w:val="both"/>
        <w:rPr>
          <w:color w:val="000000"/>
        </w:rPr>
      </w:pPr>
      <w:r w:rsidRPr="000D3699">
        <w:rPr>
          <w:color w:val="000000"/>
        </w:rPr>
        <w:tab/>
      </w:r>
      <w:r w:rsidR="00F62B4C" w:rsidRPr="000D3699">
        <w:rPr>
          <w:color w:val="000000"/>
        </w:rPr>
        <w:t>Pasirašytas gautos iš UAB „</w:t>
      </w:r>
      <w:proofErr w:type="spellStart"/>
      <w:r w:rsidR="00F62B4C" w:rsidRPr="000D3699">
        <w:rPr>
          <w:color w:val="000000"/>
        </w:rPr>
        <w:t>Skemas</w:t>
      </w:r>
      <w:proofErr w:type="spellEnd"/>
      <w:r w:rsidR="00F62B4C" w:rsidRPr="000D3699">
        <w:rPr>
          <w:color w:val="000000"/>
        </w:rPr>
        <w:t xml:space="preserve">“ paramos priėmimo-gavimo aktas, bendra vertė </w:t>
      </w:r>
      <w:r w:rsidR="00A04CAE">
        <w:rPr>
          <w:color w:val="000000"/>
        </w:rPr>
        <w:t>–</w:t>
      </w:r>
      <w:r w:rsidR="00F62B4C" w:rsidRPr="000D3699">
        <w:rPr>
          <w:color w:val="000000"/>
        </w:rPr>
        <w:t xml:space="preserve"> 6071,51</w:t>
      </w:r>
      <w:r w:rsidR="00A04CAE">
        <w:rPr>
          <w:color w:val="000000"/>
        </w:rPr>
        <w:t> </w:t>
      </w:r>
      <w:r w:rsidR="00F62B4C" w:rsidRPr="000D3699">
        <w:rPr>
          <w:color w:val="000000"/>
        </w:rPr>
        <w:t xml:space="preserve">eurų. Kartu su privačia iniciatyva </w:t>
      </w:r>
      <w:r w:rsidR="00F226C0" w:rsidRPr="000D3699">
        <w:rPr>
          <w:color w:val="000000"/>
        </w:rPr>
        <w:t xml:space="preserve">buvo </w:t>
      </w:r>
      <w:r w:rsidR="00F62B4C" w:rsidRPr="000D3699">
        <w:rPr>
          <w:color w:val="000000"/>
        </w:rPr>
        <w:t xml:space="preserve">baigtas įgyvendinti 2021 m. pradėtas želdyno įrengimas Juodkrantės prieplaukoje,  </w:t>
      </w:r>
      <w:r w:rsidR="00F226C0" w:rsidRPr="000D3699">
        <w:rPr>
          <w:color w:val="000000"/>
        </w:rPr>
        <w:t xml:space="preserve">per </w:t>
      </w:r>
      <w:r w:rsidRPr="000D3699">
        <w:rPr>
          <w:color w:val="000000"/>
        </w:rPr>
        <w:t xml:space="preserve">2022 m. </w:t>
      </w:r>
      <w:r w:rsidR="00F62B4C" w:rsidRPr="000D3699">
        <w:rPr>
          <w:color w:val="000000"/>
        </w:rPr>
        <w:t>įrengta laistymo sistema</w:t>
      </w:r>
      <w:r w:rsidR="00F226C0" w:rsidRPr="000D3699">
        <w:rPr>
          <w:color w:val="000000"/>
        </w:rPr>
        <w:t>, kiti darbai atlikti 2021 m.</w:t>
      </w:r>
    </w:p>
    <w:p w14:paraId="5D4C80EF" w14:textId="77777777" w:rsidR="00675DBA" w:rsidRPr="000D3699" w:rsidRDefault="00675DBA" w:rsidP="000D3699">
      <w:pPr>
        <w:ind w:firstLine="1298"/>
        <w:jc w:val="both"/>
        <w:rPr>
          <w:rFonts w:eastAsia="Times New Roman"/>
          <w:lang w:eastAsia="lt-LT"/>
        </w:rPr>
      </w:pPr>
    </w:p>
    <w:p w14:paraId="3AF282AE" w14:textId="3A4479C7" w:rsidR="00A04CAE" w:rsidRDefault="001067C8" w:rsidP="000D3699">
      <w:pPr>
        <w:rPr>
          <w:rFonts w:eastAsia="Times New Roman"/>
          <w:lang w:eastAsia="lt-LT"/>
        </w:rPr>
      </w:pPr>
      <w:r>
        <w:rPr>
          <w:rFonts w:eastAsia="Times New Roman"/>
          <w:lang w:eastAsia="lt-LT"/>
        </w:rPr>
        <w:t>Ataskait</w:t>
      </w:r>
      <w:r w:rsidR="00A04CAE">
        <w:rPr>
          <w:rFonts w:eastAsia="Times New Roman"/>
          <w:lang w:eastAsia="lt-LT"/>
        </w:rPr>
        <w:t>ą</w:t>
      </w:r>
      <w:r>
        <w:rPr>
          <w:rFonts w:eastAsia="Times New Roman"/>
          <w:lang w:eastAsia="lt-LT"/>
        </w:rPr>
        <w:t xml:space="preserve"> parengė</w:t>
      </w:r>
    </w:p>
    <w:p w14:paraId="3800B66A" w14:textId="38991B1A" w:rsidR="00992077" w:rsidRDefault="00E02451" w:rsidP="000D3699">
      <w:pPr>
        <w:rPr>
          <w:rFonts w:eastAsia="Times New Roman"/>
          <w:lang w:eastAsia="lt-LT"/>
        </w:rPr>
      </w:pPr>
      <w:r w:rsidRPr="000D3699">
        <w:rPr>
          <w:rFonts w:eastAsia="Times New Roman"/>
          <w:lang w:eastAsia="lt-LT"/>
        </w:rPr>
        <w:t>Direktorė</w:t>
      </w:r>
      <w:r w:rsidR="00A04CAE">
        <w:rPr>
          <w:rFonts w:eastAsia="Times New Roman"/>
          <w:lang w:eastAsia="lt-LT"/>
        </w:rPr>
        <w:t xml:space="preserve"> </w:t>
      </w:r>
      <w:r w:rsidRPr="000D3699">
        <w:rPr>
          <w:rFonts w:eastAsia="Times New Roman"/>
          <w:lang w:eastAsia="lt-LT"/>
        </w:rPr>
        <w:t>Danguolė Seselskytė</w:t>
      </w:r>
    </w:p>
    <w:p w14:paraId="644EFA38" w14:textId="45783769" w:rsidR="00A04CAE" w:rsidRPr="000D3699" w:rsidRDefault="00A04CAE" w:rsidP="00A04CAE">
      <w:pPr>
        <w:jc w:val="center"/>
        <w:rPr>
          <w:rFonts w:eastAsia="Times New Roman"/>
          <w:lang w:eastAsia="lt-LT"/>
        </w:rPr>
      </w:pPr>
      <w:r>
        <w:rPr>
          <w:rFonts w:eastAsia="Times New Roman"/>
          <w:lang w:eastAsia="lt-LT"/>
        </w:rPr>
        <w:t>______________________</w:t>
      </w:r>
    </w:p>
    <w:sectPr w:rsidR="00A04CAE" w:rsidRPr="000D3699" w:rsidSect="001067C8">
      <w:headerReference w:type="even" r:id="rId13"/>
      <w:headerReference w:type="default" r:id="rId14"/>
      <w:type w:val="continuous"/>
      <w:pgSz w:w="12240" w:h="15840" w:code="1"/>
      <w:pgMar w:top="1134" w:right="567" w:bottom="1134" w:left="1701"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13978" w14:textId="77777777" w:rsidR="0003442E" w:rsidRDefault="0003442E" w:rsidP="00AE3EEB">
      <w:r>
        <w:separator/>
      </w:r>
    </w:p>
  </w:endnote>
  <w:endnote w:type="continuationSeparator" w:id="0">
    <w:p w14:paraId="43E4E9F8" w14:textId="77777777" w:rsidR="0003442E" w:rsidRDefault="0003442E" w:rsidP="00AE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70E4AD-3362-4E05-9E3F-11DBE48A76BD}"/>
    <w:embedBold r:id="rId2" w:fontKey="{F64369BF-C76D-446E-9F0A-1DCF73B39584}"/>
    <w:embedItalic r:id="rId3" w:fontKey="{B940AA4D-86BD-4DC8-978A-52BBC6D36193}"/>
  </w:font>
  <w:font w:name="Symbol">
    <w:panose1 w:val="05050102010706020507"/>
    <w:charset w:val="02"/>
    <w:family w:val="roman"/>
    <w:pitch w:val="variable"/>
    <w:sig w:usb0="00000000" w:usb1="10000000" w:usb2="00000000" w:usb3="00000000" w:csb0="80000000" w:csb1="00000000"/>
    <w:embedRegular r:id="rId4" w:fontKey="{348C589E-C081-4F03-B83D-A0CF919D2D5B}"/>
  </w:font>
  <w:font w:name="Courier New">
    <w:panose1 w:val="02070309020205020404"/>
    <w:charset w:val="BA"/>
    <w:family w:val="modern"/>
    <w:pitch w:val="fixed"/>
    <w:sig w:usb0="E0002EFF" w:usb1="C0007843" w:usb2="00000009" w:usb3="00000000" w:csb0="000001FF" w:csb1="00000000"/>
    <w:embedRegular r:id="rId5" w:fontKey="{DD69A356-311E-45C7-AFE1-BC3171E2C3BA}"/>
  </w:font>
  <w:font w:name="Wingdings">
    <w:panose1 w:val="05000000000000000000"/>
    <w:charset w:val="02"/>
    <w:family w:val="auto"/>
    <w:pitch w:val="variable"/>
    <w:sig w:usb0="00000000" w:usb1="10000000" w:usb2="00000000" w:usb3="00000000" w:csb0="80000000" w:csb1="00000000"/>
    <w:embedRegular r:id="rId6" w:fontKey="{6225D8BF-E10B-4F7F-AA53-3CF66E27CFB2}"/>
  </w:font>
  <w:font w:name="Open Sans">
    <w:charset w:val="00"/>
    <w:family w:val="swiss"/>
    <w:pitch w:val="variable"/>
    <w:sig w:usb0="E00002EF" w:usb1="4000205B" w:usb2="00000028" w:usb3="00000000" w:csb0="0000019F" w:csb1="00000000"/>
    <w:embedRegular r:id="rId7" w:fontKey="{70B48A94-FAF3-45DE-B150-23082FA30FB9}"/>
  </w:font>
  <w:font w:name="Calibri">
    <w:panose1 w:val="020F0502020204030204"/>
    <w:charset w:val="BA"/>
    <w:family w:val="swiss"/>
    <w:pitch w:val="variable"/>
    <w:sig w:usb0="E4002EFF" w:usb1="C200247B" w:usb2="00000009" w:usb3="00000000" w:csb0="000001FF" w:csb1="00000000"/>
    <w:embedRegular r:id="rId8" w:fontKey="{6B8C3B44-567A-44BF-A381-CECDA78B9800}"/>
    <w:embedBold r:id="rId9" w:fontKey="{74593C42-B062-416B-96C0-7D385D524EAE}"/>
  </w:font>
  <w:font w:name="Tahoma">
    <w:panose1 w:val="020B0604030504040204"/>
    <w:charset w:val="BA"/>
    <w:family w:val="swiss"/>
    <w:pitch w:val="variable"/>
    <w:sig w:usb0="E1002EFF" w:usb1="C000605B" w:usb2="00000029" w:usb3="00000000" w:csb0="000101FF" w:csb1="00000000"/>
    <w:embedRegular r:id="rId10" w:fontKey="{1B2C68DF-D4DF-4D61-8ABA-F0307EF88E49}"/>
  </w:font>
  <w:font w:name="Arial">
    <w:panose1 w:val="020B0604020202020204"/>
    <w:charset w:val="00"/>
    <w:family w:val="swiss"/>
    <w:pitch w:val="variable"/>
    <w:sig w:usb0="E0002EFF" w:usb1="C000785B" w:usb2="00000009" w:usb3="00000000" w:csb0="000001FF" w:csb1="00000000"/>
    <w:embedRegular r:id="rId11" w:fontKey="{DB4DE8DD-619E-4E6A-BD09-6D2E7580F22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embedRegular r:id="rId12" w:fontKey="{8DA32CBC-0853-4926-968B-2D6F5B2551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D11CA" w14:textId="77777777" w:rsidR="0003442E" w:rsidRDefault="0003442E" w:rsidP="00AE3EEB">
      <w:r>
        <w:separator/>
      </w:r>
    </w:p>
  </w:footnote>
  <w:footnote w:type="continuationSeparator" w:id="0">
    <w:p w14:paraId="22FABE63" w14:textId="77777777" w:rsidR="0003442E" w:rsidRDefault="0003442E" w:rsidP="00AE3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028909"/>
      <w:docPartObj>
        <w:docPartGallery w:val="Page Numbers (Top of Page)"/>
        <w:docPartUnique/>
      </w:docPartObj>
    </w:sdtPr>
    <w:sdtContent>
      <w:p w14:paraId="5F6072C0" w14:textId="5093BFEB" w:rsidR="00AE3EEB" w:rsidRDefault="00AE3EEB">
        <w:pPr>
          <w:pStyle w:val="Antrats"/>
          <w:jc w:val="center"/>
        </w:pPr>
        <w:r>
          <w:fldChar w:fldCharType="begin"/>
        </w:r>
        <w:r>
          <w:instrText>PAGE   \* MERGEFORMAT</w:instrText>
        </w:r>
        <w:r>
          <w:fldChar w:fldCharType="separate"/>
        </w:r>
        <w:r>
          <w:rPr>
            <w:lang w:val="lt-LT"/>
          </w:rPr>
          <w:t>2</w:t>
        </w:r>
        <w:r>
          <w:fldChar w:fldCharType="end"/>
        </w:r>
      </w:p>
    </w:sdtContent>
  </w:sdt>
  <w:p w14:paraId="6534EFB6" w14:textId="703B709D" w:rsidR="00AE3EEB" w:rsidRPr="00AE3EEB" w:rsidRDefault="00AE3EEB" w:rsidP="00AE3EEB">
    <w:pPr>
      <w:pStyle w:val="Antrats"/>
      <w:jc w:val="center"/>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146194"/>
      <w:docPartObj>
        <w:docPartGallery w:val="Page Numbers (Top of Page)"/>
        <w:docPartUnique/>
      </w:docPartObj>
    </w:sdtPr>
    <w:sdtContent>
      <w:p w14:paraId="08C004BB" w14:textId="22628354" w:rsidR="00AE3EEB" w:rsidRDefault="00AE3EEB">
        <w:pPr>
          <w:pStyle w:val="Antrats"/>
          <w:jc w:val="center"/>
        </w:pPr>
        <w:r>
          <w:fldChar w:fldCharType="begin"/>
        </w:r>
        <w:r>
          <w:instrText>PAGE   \* MERGEFORMAT</w:instrText>
        </w:r>
        <w:r>
          <w:fldChar w:fldCharType="separate"/>
        </w:r>
        <w:r>
          <w:rPr>
            <w:lang w:val="lt-LT"/>
          </w:rPr>
          <w:t>2</w:t>
        </w:r>
        <w:r>
          <w:fldChar w:fldCharType="end"/>
        </w:r>
      </w:p>
    </w:sdtContent>
  </w:sdt>
  <w:p w14:paraId="49C60E26" w14:textId="288E2558" w:rsidR="00AE3EEB" w:rsidRPr="00AE3EEB" w:rsidRDefault="00AE3EEB" w:rsidP="00AE3EEB">
    <w:pPr>
      <w:pStyle w:val="Antrats"/>
      <w:jc w:val="center"/>
      <w:rPr>
        <w:lang w:val="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394"/>
    <w:multiLevelType w:val="hybridMultilevel"/>
    <w:tmpl w:val="1B68B1A8"/>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6C7445"/>
    <w:multiLevelType w:val="hybridMultilevel"/>
    <w:tmpl w:val="85221010"/>
    <w:lvl w:ilvl="0" w:tplc="89C6022A">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897451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3" w15:restartNumberingAfterBreak="0">
    <w:nsid w:val="09BB6C81"/>
    <w:multiLevelType w:val="multilevel"/>
    <w:tmpl w:val="6D721A5C"/>
    <w:lvl w:ilvl="0">
      <w:start w:val="1"/>
      <w:numFmt w:val="decimal"/>
      <w:lvlText w:val="%1."/>
      <w:lvlJc w:val="left"/>
      <w:pPr>
        <w:ind w:left="1070" w:hanging="360"/>
      </w:pPr>
      <w:rPr>
        <w:rFonts w:hint="default"/>
        <w:b w:val="0"/>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B0F6C01"/>
    <w:multiLevelType w:val="hybridMultilevel"/>
    <w:tmpl w:val="43B61DB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B6D1002"/>
    <w:multiLevelType w:val="multilevel"/>
    <w:tmpl w:val="BFC0A4EE"/>
    <w:lvl w:ilvl="0">
      <w:start w:val="2"/>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F8F1CB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7" w15:restartNumberingAfterBreak="0">
    <w:nsid w:val="120334C8"/>
    <w:multiLevelType w:val="hybridMultilevel"/>
    <w:tmpl w:val="EE408E08"/>
    <w:lvl w:ilvl="0" w:tplc="8AE8493C">
      <w:start w:val="2018"/>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A634AF"/>
    <w:multiLevelType w:val="multilevel"/>
    <w:tmpl w:val="B3AAF998"/>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18D2540E"/>
    <w:multiLevelType w:val="hybridMultilevel"/>
    <w:tmpl w:val="E0A815C4"/>
    <w:lvl w:ilvl="0" w:tplc="7382E3D0">
      <w:start w:val="1"/>
      <w:numFmt w:val="bullet"/>
      <w:suff w:val="space"/>
      <w:lvlText w:val="-"/>
      <w:lvlJc w:val="left"/>
      <w:pPr>
        <w:ind w:left="851" w:hanging="567"/>
      </w:pPr>
      <w:rPr>
        <w:rFonts w:ascii="Open Sans" w:hAnsi="Open San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FB80D7C"/>
    <w:multiLevelType w:val="hybridMultilevel"/>
    <w:tmpl w:val="07AEE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281B5385"/>
    <w:multiLevelType w:val="hybridMultilevel"/>
    <w:tmpl w:val="B134A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A763BC0"/>
    <w:multiLevelType w:val="multilevel"/>
    <w:tmpl w:val="07349CD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BD8428C"/>
    <w:multiLevelType w:val="multilevel"/>
    <w:tmpl w:val="7FE02198"/>
    <w:lvl w:ilvl="0">
      <w:start w:val="1"/>
      <w:numFmt w:val="decimal"/>
      <w:lvlText w:val="%1"/>
      <w:lvlJc w:val="left"/>
      <w:pPr>
        <w:ind w:left="480" w:hanging="480"/>
      </w:pPr>
      <w:rPr>
        <w:rFonts w:hint="default"/>
        <w:u w:val="none"/>
      </w:rPr>
    </w:lvl>
    <w:lvl w:ilvl="1">
      <w:start w:val="3"/>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31303F17"/>
    <w:multiLevelType w:val="multilevel"/>
    <w:tmpl w:val="4AD2C3F4"/>
    <w:lvl w:ilvl="0">
      <w:start w:val="1"/>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 w15:restartNumberingAfterBreak="0">
    <w:nsid w:val="35B93AD6"/>
    <w:multiLevelType w:val="hybridMultilevel"/>
    <w:tmpl w:val="E9CCC758"/>
    <w:lvl w:ilvl="0" w:tplc="C7409C0C">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61D62"/>
    <w:multiLevelType w:val="hybridMultilevel"/>
    <w:tmpl w:val="B880A864"/>
    <w:lvl w:ilvl="0" w:tplc="6A221C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D47CBA"/>
    <w:multiLevelType w:val="hybridMultilevel"/>
    <w:tmpl w:val="7B248E9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8" w15:restartNumberingAfterBreak="0">
    <w:nsid w:val="46125DDE"/>
    <w:multiLevelType w:val="hybridMultilevel"/>
    <w:tmpl w:val="AC8883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8ED6C25"/>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0" w15:restartNumberingAfterBreak="0">
    <w:nsid w:val="4BDB6830"/>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21" w15:restartNumberingAfterBreak="0">
    <w:nsid w:val="52DE4F2C"/>
    <w:multiLevelType w:val="hybridMultilevel"/>
    <w:tmpl w:val="5ED80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7E10C93"/>
    <w:multiLevelType w:val="multilevel"/>
    <w:tmpl w:val="27C29676"/>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7F47D7E"/>
    <w:multiLevelType w:val="hybridMultilevel"/>
    <w:tmpl w:val="D76E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166B34"/>
    <w:multiLevelType w:val="hybridMultilevel"/>
    <w:tmpl w:val="C8F4BA94"/>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F806E1E"/>
    <w:multiLevelType w:val="multilevel"/>
    <w:tmpl w:val="A41E7BB0"/>
    <w:lvl w:ilvl="0">
      <w:start w:val="1"/>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26" w15:restartNumberingAfterBreak="0">
    <w:nsid w:val="689C6702"/>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7" w15:restartNumberingAfterBreak="0">
    <w:nsid w:val="706F195A"/>
    <w:multiLevelType w:val="hybridMultilevel"/>
    <w:tmpl w:val="657CD210"/>
    <w:lvl w:ilvl="0" w:tplc="F3E8A9D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8C623F0"/>
    <w:multiLevelType w:val="multilevel"/>
    <w:tmpl w:val="E12615E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9" w15:restartNumberingAfterBreak="0">
    <w:nsid w:val="7C355953"/>
    <w:multiLevelType w:val="multilevel"/>
    <w:tmpl w:val="3A400EE6"/>
    <w:lvl w:ilvl="0">
      <w:start w:val="1"/>
      <w:numFmt w:val="decimal"/>
      <w:lvlText w:val="%1."/>
      <w:lvlJc w:val="left"/>
      <w:pPr>
        <w:ind w:left="360" w:hanging="360"/>
      </w:pPr>
      <w:rPr>
        <w:rFonts w:eastAsia="Times New Roman" w:hint="default"/>
      </w:rPr>
    </w:lvl>
    <w:lvl w:ilvl="1">
      <w:start w:val="1"/>
      <w:numFmt w:val="decimal"/>
      <w:isLgl/>
      <w:suff w:val="space"/>
      <w:lvlText w:val="%1.%2."/>
      <w:lvlJc w:val="left"/>
      <w:pPr>
        <w:ind w:left="1211"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num w:numId="1" w16cid:durableId="1807777468">
    <w:abstractNumId w:val="26"/>
  </w:num>
  <w:num w:numId="2" w16cid:durableId="1100879957">
    <w:abstractNumId w:val="3"/>
  </w:num>
  <w:num w:numId="3" w16cid:durableId="5724000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43424426">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5282482">
    <w:abstractNumId w:val="10"/>
  </w:num>
  <w:num w:numId="6" w16cid:durableId="1211501483">
    <w:abstractNumId w:val="17"/>
  </w:num>
  <w:num w:numId="7" w16cid:durableId="283318087">
    <w:abstractNumId w:val="23"/>
  </w:num>
  <w:num w:numId="8" w16cid:durableId="1887637717">
    <w:abstractNumId w:val="12"/>
  </w:num>
  <w:num w:numId="9" w16cid:durableId="946932633">
    <w:abstractNumId w:val="19"/>
  </w:num>
  <w:num w:numId="10" w16cid:durableId="991327394">
    <w:abstractNumId w:val="28"/>
  </w:num>
  <w:num w:numId="11" w16cid:durableId="1880314260">
    <w:abstractNumId w:val="21"/>
  </w:num>
  <w:num w:numId="12" w16cid:durableId="698629694">
    <w:abstractNumId w:val="8"/>
  </w:num>
  <w:num w:numId="13" w16cid:durableId="958950310">
    <w:abstractNumId w:val="14"/>
  </w:num>
  <w:num w:numId="14" w16cid:durableId="1429422313">
    <w:abstractNumId w:val="29"/>
  </w:num>
  <w:num w:numId="15" w16cid:durableId="1704818096">
    <w:abstractNumId w:val="0"/>
  </w:num>
  <w:num w:numId="16" w16cid:durableId="133522253">
    <w:abstractNumId w:val="24"/>
  </w:num>
  <w:num w:numId="17" w16cid:durableId="1969629928">
    <w:abstractNumId w:val="7"/>
  </w:num>
  <w:num w:numId="18" w16cid:durableId="672487301">
    <w:abstractNumId w:val="11"/>
  </w:num>
  <w:num w:numId="19" w16cid:durableId="1610507181">
    <w:abstractNumId w:val="18"/>
  </w:num>
  <w:num w:numId="20" w16cid:durableId="10182111">
    <w:abstractNumId w:val="16"/>
  </w:num>
  <w:num w:numId="21" w16cid:durableId="985814865">
    <w:abstractNumId w:val="15"/>
  </w:num>
  <w:num w:numId="22" w16cid:durableId="571085726">
    <w:abstractNumId w:val="13"/>
  </w:num>
  <w:num w:numId="23" w16cid:durableId="344331841">
    <w:abstractNumId w:val="2"/>
  </w:num>
  <w:num w:numId="24" w16cid:durableId="1987083235">
    <w:abstractNumId w:val="6"/>
  </w:num>
  <w:num w:numId="25" w16cid:durableId="1324889927">
    <w:abstractNumId w:val="4"/>
  </w:num>
  <w:num w:numId="26" w16cid:durableId="54162076">
    <w:abstractNumId w:val="1"/>
  </w:num>
  <w:num w:numId="27" w16cid:durableId="1342972455">
    <w:abstractNumId w:val="20"/>
  </w:num>
  <w:num w:numId="28" w16cid:durableId="1644236004">
    <w:abstractNumId w:val="16"/>
  </w:num>
  <w:num w:numId="29" w16cid:durableId="484780500">
    <w:abstractNumId w:val="27"/>
  </w:num>
  <w:num w:numId="30" w16cid:durableId="370418075">
    <w:abstractNumId w:val="9"/>
  </w:num>
  <w:num w:numId="31" w16cid:durableId="1630623504">
    <w:abstractNumId w:val="22"/>
  </w:num>
  <w:num w:numId="32" w16cid:durableId="19877078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1298"/>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F"/>
    <w:rsid w:val="00003CA2"/>
    <w:rsid w:val="00010B26"/>
    <w:rsid w:val="000221CF"/>
    <w:rsid w:val="00022E34"/>
    <w:rsid w:val="00022E94"/>
    <w:rsid w:val="000232DB"/>
    <w:rsid w:val="000243FA"/>
    <w:rsid w:val="0002556F"/>
    <w:rsid w:val="00031259"/>
    <w:rsid w:val="00031823"/>
    <w:rsid w:val="00032C99"/>
    <w:rsid w:val="0003442E"/>
    <w:rsid w:val="000358E4"/>
    <w:rsid w:val="00037C14"/>
    <w:rsid w:val="00044E3C"/>
    <w:rsid w:val="000530A8"/>
    <w:rsid w:val="00055286"/>
    <w:rsid w:val="00062C18"/>
    <w:rsid w:val="000640C7"/>
    <w:rsid w:val="000676E8"/>
    <w:rsid w:val="000721A7"/>
    <w:rsid w:val="00085DF9"/>
    <w:rsid w:val="000872C1"/>
    <w:rsid w:val="00096A76"/>
    <w:rsid w:val="00096E6F"/>
    <w:rsid w:val="000A084C"/>
    <w:rsid w:val="000A482C"/>
    <w:rsid w:val="000A4ACA"/>
    <w:rsid w:val="000B6A9F"/>
    <w:rsid w:val="000C1DA0"/>
    <w:rsid w:val="000C6058"/>
    <w:rsid w:val="000C63F1"/>
    <w:rsid w:val="000D2206"/>
    <w:rsid w:val="000D3699"/>
    <w:rsid w:val="000D44BF"/>
    <w:rsid w:val="000E02FD"/>
    <w:rsid w:val="000E17C9"/>
    <w:rsid w:val="000E594A"/>
    <w:rsid w:val="000E5A82"/>
    <w:rsid w:val="000E7151"/>
    <w:rsid w:val="000F04C4"/>
    <w:rsid w:val="001025DA"/>
    <w:rsid w:val="00104539"/>
    <w:rsid w:val="001067C8"/>
    <w:rsid w:val="00107191"/>
    <w:rsid w:val="00110705"/>
    <w:rsid w:val="001157D1"/>
    <w:rsid w:val="001158CD"/>
    <w:rsid w:val="00116277"/>
    <w:rsid w:val="0011729A"/>
    <w:rsid w:val="00117585"/>
    <w:rsid w:val="001203BD"/>
    <w:rsid w:val="00120E13"/>
    <w:rsid w:val="00125BBC"/>
    <w:rsid w:val="001320DE"/>
    <w:rsid w:val="001339AF"/>
    <w:rsid w:val="00136BC6"/>
    <w:rsid w:val="0014135A"/>
    <w:rsid w:val="00141DD5"/>
    <w:rsid w:val="00143B5E"/>
    <w:rsid w:val="00145883"/>
    <w:rsid w:val="00150BB0"/>
    <w:rsid w:val="00151BF0"/>
    <w:rsid w:val="00157C71"/>
    <w:rsid w:val="001618E8"/>
    <w:rsid w:val="00162283"/>
    <w:rsid w:val="00163B2F"/>
    <w:rsid w:val="001677D5"/>
    <w:rsid w:val="0017407F"/>
    <w:rsid w:val="00175981"/>
    <w:rsid w:val="00175EB2"/>
    <w:rsid w:val="00176815"/>
    <w:rsid w:val="001817DD"/>
    <w:rsid w:val="00187633"/>
    <w:rsid w:val="00187723"/>
    <w:rsid w:val="00192252"/>
    <w:rsid w:val="0019671C"/>
    <w:rsid w:val="00197C2A"/>
    <w:rsid w:val="001A29A8"/>
    <w:rsid w:val="001A4946"/>
    <w:rsid w:val="001B381C"/>
    <w:rsid w:val="001B3B86"/>
    <w:rsid w:val="001B6EF5"/>
    <w:rsid w:val="001B767D"/>
    <w:rsid w:val="001C1E1C"/>
    <w:rsid w:val="001C686D"/>
    <w:rsid w:val="001C6FCB"/>
    <w:rsid w:val="001D0194"/>
    <w:rsid w:val="001D40F5"/>
    <w:rsid w:val="001D48A8"/>
    <w:rsid w:val="001E7210"/>
    <w:rsid w:val="001F6733"/>
    <w:rsid w:val="0020141D"/>
    <w:rsid w:val="00205255"/>
    <w:rsid w:val="002058BF"/>
    <w:rsid w:val="00206302"/>
    <w:rsid w:val="002063B5"/>
    <w:rsid w:val="00206CBA"/>
    <w:rsid w:val="00210B87"/>
    <w:rsid w:val="002115C8"/>
    <w:rsid w:val="0021364C"/>
    <w:rsid w:val="00220F40"/>
    <w:rsid w:val="002215E3"/>
    <w:rsid w:val="002216F7"/>
    <w:rsid w:val="00222692"/>
    <w:rsid w:val="00223C9A"/>
    <w:rsid w:val="00226615"/>
    <w:rsid w:val="00232D09"/>
    <w:rsid w:val="00243400"/>
    <w:rsid w:val="00246CF0"/>
    <w:rsid w:val="0025234E"/>
    <w:rsid w:val="0025277F"/>
    <w:rsid w:val="0025366A"/>
    <w:rsid w:val="00254962"/>
    <w:rsid w:val="0026013B"/>
    <w:rsid w:val="00260CBD"/>
    <w:rsid w:val="00263951"/>
    <w:rsid w:val="002704E2"/>
    <w:rsid w:val="00271188"/>
    <w:rsid w:val="0027451C"/>
    <w:rsid w:val="00275712"/>
    <w:rsid w:val="00280B18"/>
    <w:rsid w:val="00280CE9"/>
    <w:rsid w:val="002811F7"/>
    <w:rsid w:val="00284609"/>
    <w:rsid w:val="00284CE1"/>
    <w:rsid w:val="002874F5"/>
    <w:rsid w:val="0029646B"/>
    <w:rsid w:val="002A216A"/>
    <w:rsid w:val="002A5F0F"/>
    <w:rsid w:val="002A68C0"/>
    <w:rsid w:val="002A6CF9"/>
    <w:rsid w:val="002A766C"/>
    <w:rsid w:val="002B3EB1"/>
    <w:rsid w:val="002B402D"/>
    <w:rsid w:val="002B7DCA"/>
    <w:rsid w:val="002C164A"/>
    <w:rsid w:val="002C68D7"/>
    <w:rsid w:val="002D0389"/>
    <w:rsid w:val="002E00D6"/>
    <w:rsid w:val="002F3581"/>
    <w:rsid w:val="002F3782"/>
    <w:rsid w:val="00304F89"/>
    <w:rsid w:val="00305FBC"/>
    <w:rsid w:val="00306F20"/>
    <w:rsid w:val="00316942"/>
    <w:rsid w:val="0032509B"/>
    <w:rsid w:val="00325443"/>
    <w:rsid w:val="00331622"/>
    <w:rsid w:val="00332DA4"/>
    <w:rsid w:val="00333EDF"/>
    <w:rsid w:val="00335839"/>
    <w:rsid w:val="00344D24"/>
    <w:rsid w:val="00352972"/>
    <w:rsid w:val="0036412B"/>
    <w:rsid w:val="00372DF0"/>
    <w:rsid w:val="00373D19"/>
    <w:rsid w:val="00384092"/>
    <w:rsid w:val="003862E5"/>
    <w:rsid w:val="00387A82"/>
    <w:rsid w:val="00390CAA"/>
    <w:rsid w:val="0039517E"/>
    <w:rsid w:val="00395A12"/>
    <w:rsid w:val="003A022A"/>
    <w:rsid w:val="003A0C74"/>
    <w:rsid w:val="003A4A77"/>
    <w:rsid w:val="003A6279"/>
    <w:rsid w:val="003B005D"/>
    <w:rsid w:val="003B4C9D"/>
    <w:rsid w:val="003B7A03"/>
    <w:rsid w:val="003C062B"/>
    <w:rsid w:val="003C6B00"/>
    <w:rsid w:val="003D2493"/>
    <w:rsid w:val="003D3F37"/>
    <w:rsid w:val="003D71DB"/>
    <w:rsid w:val="003E0A9E"/>
    <w:rsid w:val="003E0FF5"/>
    <w:rsid w:val="003E60DE"/>
    <w:rsid w:val="003F1457"/>
    <w:rsid w:val="003F4225"/>
    <w:rsid w:val="003F53DB"/>
    <w:rsid w:val="00400820"/>
    <w:rsid w:val="004047F4"/>
    <w:rsid w:val="00410EF5"/>
    <w:rsid w:val="00412B38"/>
    <w:rsid w:val="0041351C"/>
    <w:rsid w:val="0041717A"/>
    <w:rsid w:val="004234FF"/>
    <w:rsid w:val="00423A11"/>
    <w:rsid w:val="00426468"/>
    <w:rsid w:val="00426FF1"/>
    <w:rsid w:val="004318C5"/>
    <w:rsid w:val="00431DD5"/>
    <w:rsid w:val="004335EA"/>
    <w:rsid w:val="004336D3"/>
    <w:rsid w:val="00434A97"/>
    <w:rsid w:val="004372C1"/>
    <w:rsid w:val="00445C1F"/>
    <w:rsid w:val="00450B5C"/>
    <w:rsid w:val="0045133E"/>
    <w:rsid w:val="00455E78"/>
    <w:rsid w:val="00456768"/>
    <w:rsid w:val="004661E8"/>
    <w:rsid w:val="00474408"/>
    <w:rsid w:val="00481432"/>
    <w:rsid w:val="004875B0"/>
    <w:rsid w:val="0049080A"/>
    <w:rsid w:val="004913A1"/>
    <w:rsid w:val="00491C95"/>
    <w:rsid w:val="00492D7D"/>
    <w:rsid w:val="0049547B"/>
    <w:rsid w:val="00497A0D"/>
    <w:rsid w:val="00497E18"/>
    <w:rsid w:val="004A1071"/>
    <w:rsid w:val="004A2243"/>
    <w:rsid w:val="004A62A4"/>
    <w:rsid w:val="004B2712"/>
    <w:rsid w:val="004C0636"/>
    <w:rsid w:val="004D1F3E"/>
    <w:rsid w:val="004D2BB3"/>
    <w:rsid w:val="004E0BCE"/>
    <w:rsid w:val="004E3703"/>
    <w:rsid w:val="004E4368"/>
    <w:rsid w:val="004E6964"/>
    <w:rsid w:val="004E6E28"/>
    <w:rsid w:val="004F2C68"/>
    <w:rsid w:val="00500B1D"/>
    <w:rsid w:val="005012D6"/>
    <w:rsid w:val="00513E9A"/>
    <w:rsid w:val="00515CA5"/>
    <w:rsid w:val="005225D9"/>
    <w:rsid w:val="005243F1"/>
    <w:rsid w:val="00532886"/>
    <w:rsid w:val="005349C4"/>
    <w:rsid w:val="00537E0F"/>
    <w:rsid w:val="00546C54"/>
    <w:rsid w:val="00554F96"/>
    <w:rsid w:val="00556105"/>
    <w:rsid w:val="0056425A"/>
    <w:rsid w:val="005674B5"/>
    <w:rsid w:val="005759AB"/>
    <w:rsid w:val="005761C1"/>
    <w:rsid w:val="005773BF"/>
    <w:rsid w:val="00581950"/>
    <w:rsid w:val="00582EF8"/>
    <w:rsid w:val="00585FCE"/>
    <w:rsid w:val="00590569"/>
    <w:rsid w:val="00592234"/>
    <w:rsid w:val="00592955"/>
    <w:rsid w:val="00594D62"/>
    <w:rsid w:val="005A7793"/>
    <w:rsid w:val="005B1625"/>
    <w:rsid w:val="005B2F33"/>
    <w:rsid w:val="005B679D"/>
    <w:rsid w:val="005B6BCB"/>
    <w:rsid w:val="005B76EA"/>
    <w:rsid w:val="005C4706"/>
    <w:rsid w:val="005C5D81"/>
    <w:rsid w:val="005C6207"/>
    <w:rsid w:val="005D0E3F"/>
    <w:rsid w:val="005D1F27"/>
    <w:rsid w:val="005D23B4"/>
    <w:rsid w:val="005D2D18"/>
    <w:rsid w:val="005D7BA0"/>
    <w:rsid w:val="005E1A8A"/>
    <w:rsid w:val="005E2950"/>
    <w:rsid w:val="005E58D7"/>
    <w:rsid w:val="005E622E"/>
    <w:rsid w:val="005E70FA"/>
    <w:rsid w:val="005F0EE1"/>
    <w:rsid w:val="005F1354"/>
    <w:rsid w:val="005F284D"/>
    <w:rsid w:val="005F2DC4"/>
    <w:rsid w:val="005F2E8D"/>
    <w:rsid w:val="005F4D6A"/>
    <w:rsid w:val="005F543F"/>
    <w:rsid w:val="00600E65"/>
    <w:rsid w:val="00601762"/>
    <w:rsid w:val="00601817"/>
    <w:rsid w:val="006045DC"/>
    <w:rsid w:val="00606A5F"/>
    <w:rsid w:val="00611E19"/>
    <w:rsid w:val="00617F00"/>
    <w:rsid w:val="006239B9"/>
    <w:rsid w:val="0062428F"/>
    <w:rsid w:val="00624987"/>
    <w:rsid w:val="00624AEE"/>
    <w:rsid w:val="00626727"/>
    <w:rsid w:val="0062778F"/>
    <w:rsid w:val="00631E09"/>
    <w:rsid w:val="006331A7"/>
    <w:rsid w:val="0063414A"/>
    <w:rsid w:val="006378AA"/>
    <w:rsid w:val="0064171A"/>
    <w:rsid w:val="00642285"/>
    <w:rsid w:val="006436DF"/>
    <w:rsid w:val="00644F14"/>
    <w:rsid w:val="00644F3E"/>
    <w:rsid w:val="00647529"/>
    <w:rsid w:val="0065075B"/>
    <w:rsid w:val="00650889"/>
    <w:rsid w:val="00650898"/>
    <w:rsid w:val="0065238B"/>
    <w:rsid w:val="00652CB8"/>
    <w:rsid w:val="00654D0D"/>
    <w:rsid w:val="00656C7E"/>
    <w:rsid w:val="00663020"/>
    <w:rsid w:val="0066718B"/>
    <w:rsid w:val="006701B6"/>
    <w:rsid w:val="00671282"/>
    <w:rsid w:val="00671621"/>
    <w:rsid w:val="00671730"/>
    <w:rsid w:val="00672366"/>
    <w:rsid w:val="00675DBA"/>
    <w:rsid w:val="00684478"/>
    <w:rsid w:val="006910AD"/>
    <w:rsid w:val="00696B18"/>
    <w:rsid w:val="006A2C4D"/>
    <w:rsid w:val="006A721F"/>
    <w:rsid w:val="006A7DFA"/>
    <w:rsid w:val="006B2315"/>
    <w:rsid w:val="006B29F0"/>
    <w:rsid w:val="006B2CA3"/>
    <w:rsid w:val="006B303D"/>
    <w:rsid w:val="006C5987"/>
    <w:rsid w:val="006C6832"/>
    <w:rsid w:val="006D00B8"/>
    <w:rsid w:val="006D0A55"/>
    <w:rsid w:val="006D6CE4"/>
    <w:rsid w:val="006D7F4A"/>
    <w:rsid w:val="006E1565"/>
    <w:rsid w:val="006E4A14"/>
    <w:rsid w:val="006E7786"/>
    <w:rsid w:val="006F27BC"/>
    <w:rsid w:val="006F2B4B"/>
    <w:rsid w:val="006F3453"/>
    <w:rsid w:val="006F3F0F"/>
    <w:rsid w:val="006F733E"/>
    <w:rsid w:val="00700AD9"/>
    <w:rsid w:val="007106FE"/>
    <w:rsid w:val="00713127"/>
    <w:rsid w:val="007160F0"/>
    <w:rsid w:val="00720DB4"/>
    <w:rsid w:val="00725C2B"/>
    <w:rsid w:val="00731649"/>
    <w:rsid w:val="00736DEE"/>
    <w:rsid w:val="00737821"/>
    <w:rsid w:val="00742B30"/>
    <w:rsid w:val="00751D33"/>
    <w:rsid w:val="0075224F"/>
    <w:rsid w:val="00761FCB"/>
    <w:rsid w:val="00762A87"/>
    <w:rsid w:val="0076353D"/>
    <w:rsid w:val="00765B0C"/>
    <w:rsid w:val="007700A1"/>
    <w:rsid w:val="00770CC0"/>
    <w:rsid w:val="007728AB"/>
    <w:rsid w:val="00772D48"/>
    <w:rsid w:val="00773B3C"/>
    <w:rsid w:val="007772B9"/>
    <w:rsid w:val="007772CD"/>
    <w:rsid w:val="007852F7"/>
    <w:rsid w:val="00785BA0"/>
    <w:rsid w:val="0078745F"/>
    <w:rsid w:val="00791888"/>
    <w:rsid w:val="00792FFC"/>
    <w:rsid w:val="007944C7"/>
    <w:rsid w:val="00794DA3"/>
    <w:rsid w:val="00795746"/>
    <w:rsid w:val="00795FBE"/>
    <w:rsid w:val="007A3CCA"/>
    <w:rsid w:val="007A776A"/>
    <w:rsid w:val="007B64D9"/>
    <w:rsid w:val="007B662C"/>
    <w:rsid w:val="007C4009"/>
    <w:rsid w:val="007C4506"/>
    <w:rsid w:val="007C469E"/>
    <w:rsid w:val="007C5423"/>
    <w:rsid w:val="007C5BBE"/>
    <w:rsid w:val="007D5117"/>
    <w:rsid w:val="007D54AB"/>
    <w:rsid w:val="007D5A92"/>
    <w:rsid w:val="007E207B"/>
    <w:rsid w:val="007E4FFC"/>
    <w:rsid w:val="007E6E96"/>
    <w:rsid w:val="007F39D9"/>
    <w:rsid w:val="007F4170"/>
    <w:rsid w:val="007F5420"/>
    <w:rsid w:val="008004FB"/>
    <w:rsid w:val="00804582"/>
    <w:rsid w:val="00807566"/>
    <w:rsid w:val="00813492"/>
    <w:rsid w:val="00814B25"/>
    <w:rsid w:val="0081798C"/>
    <w:rsid w:val="008227EA"/>
    <w:rsid w:val="0082474E"/>
    <w:rsid w:val="00831193"/>
    <w:rsid w:val="00836D8D"/>
    <w:rsid w:val="00840A5C"/>
    <w:rsid w:val="00841CAE"/>
    <w:rsid w:val="00842A11"/>
    <w:rsid w:val="0084535D"/>
    <w:rsid w:val="008501F6"/>
    <w:rsid w:val="008555C8"/>
    <w:rsid w:val="008562A9"/>
    <w:rsid w:val="00857877"/>
    <w:rsid w:val="00864764"/>
    <w:rsid w:val="008660DB"/>
    <w:rsid w:val="008677A6"/>
    <w:rsid w:val="00870698"/>
    <w:rsid w:val="0087126E"/>
    <w:rsid w:val="00873972"/>
    <w:rsid w:val="0088437D"/>
    <w:rsid w:val="00890945"/>
    <w:rsid w:val="00892080"/>
    <w:rsid w:val="00892BE2"/>
    <w:rsid w:val="008A0DEC"/>
    <w:rsid w:val="008A3C36"/>
    <w:rsid w:val="008A48D8"/>
    <w:rsid w:val="008A6057"/>
    <w:rsid w:val="008B0FD6"/>
    <w:rsid w:val="008B2D9B"/>
    <w:rsid w:val="008C3073"/>
    <w:rsid w:val="008C3151"/>
    <w:rsid w:val="008C36F4"/>
    <w:rsid w:val="008C4B70"/>
    <w:rsid w:val="008C64B8"/>
    <w:rsid w:val="008D67D9"/>
    <w:rsid w:val="008E0347"/>
    <w:rsid w:val="008E5E1E"/>
    <w:rsid w:val="009028B3"/>
    <w:rsid w:val="009055C7"/>
    <w:rsid w:val="00907C14"/>
    <w:rsid w:val="00911AE6"/>
    <w:rsid w:val="00915FDF"/>
    <w:rsid w:val="00916ACE"/>
    <w:rsid w:val="00917A44"/>
    <w:rsid w:val="0092186A"/>
    <w:rsid w:val="009237FD"/>
    <w:rsid w:val="0092417A"/>
    <w:rsid w:val="00930054"/>
    <w:rsid w:val="00931586"/>
    <w:rsid w:val="0093491E"/>
    <w:rsid w:val="0093674A"/>
    <w:rsid w:val="009417CB"/>
    <w:rsid w:val="00942ADD"/>
    <w:rsid w:val="009437D0"/>
    <w:rsid w:val="009444DF"/>
    <w:rsid w:val="00946BAB"/>
    <w:rsid w:val="0095245A"/>
    <w:rsid w:val="009536C5"/>
    <w:rsid w:val="00966A2F"/>
    <w:rsid w:val="00973B5E"/>
    <w:rsid w:val="00974898"/>
    <w:rsid w:val="009825F1"/>
    <w:rsid w:val="00984D83"/>
    <w:rsid w:val="00985058"/>
    <w:rsid w:val="009916B9"/>
    <w:rsid w:val="00992077"/>
    <w:rsid w:val="009945E5"/>
    <w:rsid w:val="009959B6"/>
    <w:rsid w:val="0099603E"/>
    <w:rsid w:val="009972EF"/>
    <w:rsid w:val="0099734E"/>
    <w:rsid w:val="009A284D"/>
    <w:rsid w:val="009B032B"/>
    <w:rsid w:val="009B12E1"/>
    <w:rsid w:val="009B307F"/>
    <w:rsid w:val="009B79B8"/>
    <w:rsid w:val="009B7CFF"/>
    <w:rsid w:val="009C2661"/>
    <w:rsid w:val="009D30C0"/>
    <w:rsid w:val="009D5507"/>
    <w:rsid w:val="009D7BBB"/>
    <w:rsid w:val="009E1EA3"/>
    <w:rsid w:val="009E32C5"/>
    <w:rsid w:val="009F124D"/>
    <w:rsid w:val="00A04CAE"/>
    <w:rsid w:val="00A06C78"/>
    <w:rsid w:val="00A119DC"/>
    <w:rsid w:val="00A17288"/>
    <w:rsid w:val="00A23A64"/>
    <w:rsid w:val="00A25BB7"/>
    <w:rsid w:val="00A267FC"/>
    <w:rsid w:val="00A3071A"/>
    <w:rsid w:val="00A31430"/>
    <w:rsid w:val="00A334D0"/>
    <w:rsid w:val="00A34114"/>
    <w:rsid w:val="00A34666"/>
    <w:rsid w:val="00A34A95"/>
    <w:rsid w:val="00A37CBD"/>
    <w:rsid w:val="00A37F05"/>
    <w:rsid w:val="00A45A5A"/>
    <w:rsid w:val="00A46855"/>
    <w:rsid w:val="00A46E0B"/>
    <w:rsid w:val="00A4701D"/>
    <w:rsid w:val="00A471DE"/>
    <w:rsid w:val="00A553C8"/>
    <w:rsid w:val="00A57312"/>
    <w:rsid w:val="00A606A5"/>
    <w:rsid w:val="00A60CD8"/>
    <w:rsid w:val="00A65422"/>
    <w:rsid w:val="00A665B5"/>
    <w:rsid w:val="00A779D9"/>
    <w:rsid w:val="00A801D9"/>
    <w:rsid w:val="00A82FFE"/>
    <w:rsid w:val="00A95EFA"/>
    <w:rsid w:val="00A96135"/>
    <w:rsid w:val="00AA0D22"/>
    <w:rsid w:val="00AA1242"/>
    <w:rsid w:val="00AA630D"/>
    <w:rsid w:val="00AA7B2E"/>
    <w:rsid w:val="00AB06C6"/>
    <w:rsid w:val="00AB29CD"/>
    <w:rsid w:val="00AB6084"/>
    <w:rsid w:val="00AB6AB6"/>
    <w:rsid w:val="00AB7511"/>
    <w:rsid w:val="00AC16D8"/>
    <w:rsid w:val="00AC25E6"/>
    <w:rsid w:val="00AC4222"/>
    <w:rsid w:val="00AC78FB"/>
    <w:rsid w:val="00AD0240"/>
    <w:rsid w:val="00AD05CB"/>
    <w:rsid w:val="00AD082C"/>
    <w:rsid w:val="00AD4169"/>
    <w:rsid w:val="00AD4CEC"/>
    <w:rsid w:val="00AD5D97"/>
    <w:rsid w:val="00AD6989"/>
    <w:rsid w:val="00AD6EB5"/>
    <w:rsid w:val="00AE3EEB"/>
    <w:rsid w:val="00AE3FA5"/>
    <w:rsid w:val="00AE6DCC"/>
    <w:rsid w:val="00AF14DF"/>
    <w:rsid w:val="00AF5EB0"/>
    <w:rsid w:val="00B0221D"/>
    <w:rsid w:val="00B17CA3"/>
    <w:rsid w:val="00B24795"/>
    <w:rsid w:val="00B33E8D"/>
    <w:rsid w:val="00B41995"/>
    <w:rsid w:val="00B41FD9"/>
    <w:rsid w:val="00B52EA4"/>
    <w:rsid w:val="00B57201"/>
    <w:rsid w:val="00B57D40"/>
    <w:rsid w:val="00B60CED"/>
    <w:rsid w:val="00B72ECB"/>
    <w:rsid w:val="00B73147"/>
    <w:rsid w:val="00B740E0"/>
    <w:rsid w:val="00B76247"/>
    <w:rsid w:val="00B77B05"/>
    <w:rsid w:val="00B80BF5"/>
    <w:rsid w:val="00B93AE0"/>
    <w:rsid w:val="00B949E8"/>
    <w:rsid w:val="00B956AF"/>
    <w:rsid w:val="00B96DE4"/>
    <w:rsid w:val="00BA0107"/>
    <w:rsid w:val="00BA4A71"/>
    <w:rsid w:val="00BB0AFD"/>
    <w:rsid w:val="00BB3D49"/>
    <w:rsid w:val="00BB5E9C"/>
    <w:rsid w:val="00BB7D7A"/>
    <w:rsid w:val="00BC2E81"/>
    <w:rsid w:val="00BC2ECD"/>
    <w:rsid w:val="00BC4AFF"/>
    <w:rsid w:val="00BC5B71"/>
    <w:rsid w:val="00BC761B"/>
    <w:rsid w:val="00BD2FA4"/>
    <w:rsid w:val="00BE0F9D"/>
    <w:rsid w:val="00BF49A1"/>
    <w:rsid w:val="00C007B9"/>
    <w:rsid w:val="00C00D10"/>
    <w:rsid w:val="00C0366B"/>
    <w:rsid w:val="00C10913"/>
    <w:rsid w:val="00C10A8A"/>
    <w:rsid w:val="00C1275A"/>
    <w:rsid w:val="00C154B6"/>
    <w:rsid w:val="00C15E51"/>
    <w:rsid w:val="00C225C2"/>
    <w:rsid w:val="00C315AC"/>
    <w:rsid w:val="00C4643B"/>
    <w:rsid w:val="00C5056A"/>
    <w:rsid w:val="00C52CBA"/>
    <w:rsid w:val="00C6070B"/>
    <w:rsid w:val="00C7060D"/>
    <w:rsid w:val="00C70B30"/>
    <w:rsid w:val="00C71977"/>
    <w:rsid w:val="00C75318"/>
    <w:rsid w:val="00C76E63"/>
    <w:rsid w:val="00C80505"/>
    <w:rsid w:val="00C82FEC"/>
    <w:rsid w:val="00C8323E"/>
    <w:rsid w:val="00C8411C"/>
    <w:rsid w:val="00C8546A"/>
    <w:rsid w:val="00C8594F"/>
    <w:rsid w:val="00C95B30"/>
    <w:rsid w:val="00CA1E22"/>
    <w:rsid w:val="00CB138B"/>
    <w:rsid w:val="00CB2843"/>
    <w:rsid w:val="00CC087F"/>
    <w:rsid w:val="00CC0CAF"/>
    <w:rsid w:val="00CC1AC3"/>
    <w:rsid w:val="00CC75D6"/>
    <w:rsid w:val="00CD0878"/>
    <w:rsid w:val="00CD4EB7"/>
    <w:rsid w:val="00CD5366"/>
    <w:rsid w:val="00CD6073"/>
    <w:rsid w:val="00CD65A4"/>
    <w:rsid w:val="00CE1488"/>
    <w:rsid w:val="00CE2732"/>
    <w:rsid w:val="00CE4665"/>
    <w:rsid w:val="00CF3A4C"/>
    <w:rsid w:val="00CF483C"/>
    <w:rsid w:val="00CF6019"/>
    <w:rsid w:val="00D02587"/>
    <w:rsid w:val="00D054C5"/>
    <w:rsid w:val="00D05CDE"/>
    <w:rsid w:val="00D140E4"/>
    <w:rsid w:val="00D2081C"/>
    <w:rsid w:val="00D238F8"/>
    <w:rsid w:val="00D35C87"/>
    <w:rsid w:val="00D43473"/>
    <w:rsid w:val="00D438D5"/>
    <w:rsid w:val="00D47C90"/>
    <w:rsid w:val="00D51975"/>
    <w:rsid w:val="00D5560D"/>
    <w:rsid w:val="00D61CD1"/>
    <w:rsid w:val="00D63C1B"/>
    <w:rsid w:val="00D731FC"/>
    <w:rsid w:val="00D73650"/>
    <w:rsid w:val="00D76B40"/>
    <w:rsid w:val="00D77C62"/>
    <w:rsid w:val="00D8441D"/>
    <w:rsid w:val="00D97226"/>
    <w:rsid w:val="00DA0EB9"/>
    <w:rsid w:val="00DA1538"/>
    <w:rsid w:val="00DA30DE"/>
    <w:rsid w:val="00DA7257"/>
    <w:rsid w:val="00DA7368"/>
    <w:rsid w:val="00DA7D31"/>
    <w:rsid w:val="00DB0927"/>
    <w:rsid w:val="00DB10F9"/>
    <w:rsid w:val="00DB16CA"/>
    <w:rsid w:val="00DB2C03"/>
    <w:rsid w:val="00DB455E"/>
    <w:rsid w:val="00DB4F83"/>
    <w:rsid w:val="00DB6261"/>
    <w:rsid w:val="00DB6AF7"/>
    <w:rsid w:val="00DC0070"/>
    <w:rsid w:val="00DC1E45"/>
    <w:rsid w:val="00DC7839"/>
    <w:rsid w:val="00DD1AE4"/>
    <w:rsid w:val="00DD4B49"/>
    <w:rsid w:val="00DE0117"/>
    <w:rsid w:val="00DE1445"/>
    <w:rsid w:val="00DE1D9F"/>
    <w:rsid w:val="00DE2624"/>
    <w:rsid w:val="00DF0570"/>
    <w:rsid w:val="00DF1B67"/>
    <w:rsid w:val="00E00A76"/>
    <w:rsid w:val="00E00D13"/>
    <w:rsid w:val="00E00D5E"/>
    <w:rsid w:val="00E02451"/>
    <w:rsid w:val="00E03F70"/>
    <w:rsid w:val="00E0430D"/>
    <w:rsid w:val="00E106DB"/>
    <w:rsid w:val="00E13E02"/>
    <w:rsid w:val="00E2630C"/>
    <w:rsid w:val="00E31AFF"/>
    <w:rsid w:val="00E35CC7"/>
    <w:rsid w:val="00E35E24"/>
    <w:rsid w:val="00E37707"/>
    <w:rsid w:val="00E379D6"/>
    <w:rsid w:val="00E37F50"/>
    <w:rsid w:val="00E415D5"/>
    <w:rsid w:val="00E455DF"/>
    <w:rsid w:val="00E45A00"/>
    <w:rsid w:val="00E46546"/>
    <w:rsid w:val="00E534B3"/>
    <w:rsid w:val="00E57233"/>
    <w:rsid w:val="00E57BF2"/>
    <w:rsid w:val="00E60AA8"/>
    <w:rsid w:val="00E60B14"/>
    <w:rsid w:val="00E62AC8"/>
    <w:rsid w:val="00E72F19"/>
    <w:rsid w:val="00E827EC"/>
    <w:rsid w:val="00E85751"/>
    <w:rsid w:val="00E8587C"/>
    <w:rsid w:val="00E87BA9"/>
    <w:rsid w:val="00E910AD"/>
    <w:rsid w:val="00E97D6C"/>
    <w:rsid w:val="00EA5390"/>
    <w:rsid w:val="00EA5889"/>
    <w:rsid w:val="00EB2271"/>
    <w:rsid w:val="00EC0105"/>
    <w:rsid w:val="00EC2B2E"/>
    <w:rsid w:val="00ED0A26"/>
    <w:rsid w:val="00ED0AF5"/>
    <w:rsid w:val="00ED4818"/>
    <w:rsid w:val="00ED5DC5"/>
    <w:rsid w:val="00EE48AF"/>
    <w:rsid w:val="00EF184A"/>
    <w:rsid w:val="00EF2E50"/>
    <w:rsid w:val="00EF5260"/>
    <w:rsid w:val="00EF54B2"/>
    <w:rsid w:val="00F03F76"/>
    <w:rsid w:val="00F14615"/>
    <w:rsid w:val="00F16D28"/>
    <w:rsid w:val="00F226C0"/>
    <w:rsid w:val="00F25A8A"/>
    <w:rsid w:val="00F25FCF"/>
    <w:rsid w:val="00F2615E"/>
    <w:rsid w:val="00F26C11"/>
    <w:rsid w:val="00F31826"/>
    <w:rsid w:val="00F33500"/>
    <w:rsid w:val="00F33E74"/>
    <w:rsid w:val="00F34249"/>
    <w:rsid w:val="00F3449F"/>
    <w:rsid w:val="00F3702A"/>
    <w:rsid w:val="00F40FE4"/>
    <w:rsid w:val="00F42102"/>
    <w:rsid w:val="00F526FC"/>
    <w:rsid w:val="00F5481E"/>
    <w:rsid w:val="00F54A96"/>
    <w:rsid w:val="00F62B4C"/>
    <w:rsid w:val="00F631A4"/>
    <w:rsid w:val="00F639E9"/>
    <w:rsid w:val="00F65750"/>
    <w:rsid w:val="00F755D7"/>
    <w:rsid w:val="00F77A9D"/>
    <w:rsid w:val="00F800F7"/>
    <w:rsid w:val="00F8305A"/>
    <w:rsid w:val="00F93D0C"/>
    <w:rsid w:val="00F94DE7"/>
    <w:rsid w:val="00FA3B0B"/>
    <w:rsid w:val="00FA484E"/>
    <w:rsid w:val="00FA6BFC"/>
    <w:rsid w:val="00FA6DDD"/>
    <w:rsid w:val="00FA71B6"/>
    <w:rsid w:val="00FA78C1"/>
    <w:rsid w:val="00FA79C7"/>
    <w:rsid w:val="00FB4EEC"/>
    <w:rsid w:val="00FC0DC2"/>
    <w:rsid w:val="00FC3BB9"/>
    <w:rsid w:val="00FC4C57"/>
    <w:rsid w:val="00FC5BA5"/>
    <w:rsid w:val="00FD1BD1"/>
    <w:rsid w:val="00FE02DB"/>
    <w:rsid w:val="00FE3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2DED"/>
  <w15:docId w15:val="{8121C833-B5AC-4FA6-951C-3D558A65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72ECB"/>
  </w:style>
  <w:style w:type="paragraph" w:styleId="Antrat3">
    <w:name w:val="heading 3"/>
    <w:basedOn w:val="prastasis"/>
    <w:link w:val="Antrat3Diagrama"/>
    <w:uiPriority w:val="9"/>
    <w:qFormat/>
    <w:rsid w:val="005B679D"/>
    <w:pPr>
      <w:spacing w:before="100" w:beforeAutospacing="1" w:after="100" w:afterAutospacing="1"/>
      <w:outlineLvl w:val="2"/>
    </w:pPr>
    <w:rPr>
      <w:rFonts w:eastAsia="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F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DF057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570"/>
    <w:rPr>
      <w:rFonts w:ascii="Tahoma" w:hAnsi="Tahoma" w:cs="Tahoma"/>
      <w:sz w:val="16"/>
      <w:szCs w:val="16"/>
    </w:rPr>
  </w:style>
  <w:style w:type="character" w:customStyle="1" w:styleId="normal-h">
    <w:name w:val="normal-h"/>
    <w:basedOn w:val="Numatytasispastraiposriftas"/>
    <w:rsid w:val="0049547B"/>
  </w:style>
  <w:style w:type="paragraph" w:styleId="Sraopastraipa">
    <w:name w:val="List Paragraph"/>
    <w:basedOn w:val="prastasis"/>
    <w:uiPriority w:val="34"/>
    <w:qFormat/>
    <w:rsid w:val="00841CAE"/>
    <w:pPr>
      <w:ind w:left="720"/>
      <w:contextualSpacing/>
    </w:pPr>
  </w:style>
  <w:style w:type="paragraph" w:styleId="Antrats">
    <w:name w:val="header"/>
    <w:basedOn w:val="prastasis"/>
    <w:link w:val="AntratsDiagrama"/>
    <w:uiPriority w:val="99"/>
    <w:rsid w:val="00A46E0B"/>
    <w:pPr>
      <w:tabs>
        <w:tab w:val="center" w:pos="4153"/>
        <w:tab w:val="right" w:pos="8306"/>
      </w:tabs>
    </w:pPr>
    <w:rPr>
      <w:rFonts w:eastAsia="Times New Roman"/>
      <w:sz w:val="20"/>
      <w:szCs w:val="20"/>
      <w:lang w:val="en-GB"/>
    </w:rPr>
  </w:style>
  <w:style w:type="character" w:customStyle="1" w:styleId="AntratsDiagrama">
    <w:name w:val="Antraštės Diagrama"/>
    <w:basedOn w:val="Numatytasispastraiposriftas"/>
    <w:link w:val="Antrats"/>
    <w:uiPriority w:val="99"/>
    <w:rsid w:val="00A46E0B"/>
    <w:rPr>
      <w:rFonts w:eastAsia="Times New Roman"/>
      <w:sz w:val="20"/>
      <w:szCs w:val="20"/>
      <w:lang w:val="en-GB"/>
    </w:rPr>
  </w:style>
  <w:style w:type="paragraph" w:customStyle="1" w:styleId="Default">
    <w:name w:val="Default"/>
    <w:rsid w:val="006B303D"/>
    <w:pPr>
      <w:autoSpaceDE w:val="0"/>
      <w:autoSpaceDN w:val="0"/>
      <w:adjustRightInd w:val="0"/>
    </w:pPr>
    <w:rPr>
      <w:rFonts w:eastAsiaTheme="minorHAnsi"/>
      <w:color w:val="000000"/>
      <w:lang w:val="en-US"/>
    </w:rPr>
  </w:style>
  <w:style w:type="character" w:customStyle="1" w:styleId="Antrat3Diagrama">
    <w:name w:val="Antraštė 3 Diagrama"/>
    <w:basedOn w:val="Numatytasispastraiposriftas"/>
    <w:link w:val="Antrat3"/>
    <w:uiPriority w:val="9"/>
    <w:rsid w:val="005B679D"/>
    <w:rPr>
      <w:rFonts w:eastAsia="Times New Roman"/>
      <w:b/>
      <w:bCs/>
      <w:sz w:val="27"/>
      <w:szCs w:val="27"/>
      <w:lang w:eastAsia="lt-LT"/>
    </w:rPr>
  </w:style>
  <w:style w:type="paragraph" w:styleId="Porat">
    <w:name w:val="footer"/>
    <w:basedOn w:val="prastasis"/>
    <w:link w:val="PoratDiagrama"/>
    <w:uiPriority w:val="99"/>
    <w:unhideWhenUsed/>
    <w:rsid w:val="005B679D"/>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5B679D"/>
    <w:rPr>
      <w:rFonts w:eastAsia="Times New Roman"/>
    </w:rPr>
  </w:style>
  <w:style w:type="character" w:styleId="Grietas">
    <w:name w:val="Strong"/>
    <w:basedOn w:val="Numatytasispastraiposriftas"/>
    <w:uiPriority w:val="22"/>
    <w:qFormat/>
    <w:rsid w:val="00335839"/>
    <w:rPr>
      <w:b/>
      <w:bCs/>
    </w:rPr>
  </w:style>
  <w:style w:type="paragraph" w:customStyle="1" w:styleId="BodyText1">
    <w:name w:val="Body Text1"/>
    <w:basedOn w:val="prastasis"/>
    <w:rsid w:val="0082474E"/>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paragraph" w:customStyle="1" w:styleId="TableText">
    <w:name w:val="Table Text"/>
    <w:basedOn w:val="prastasis"/>
    <w:rsid w:val="00890945"/>
    <w:pPr>
      <w:autoSpaceDE w:val="0"/>
      <w:autoSpaceDN w:val="0"/>
      <w:adjustRightInd w:val="0"/>
      <w:ind w:firstLine="720"/>
      <w:jc w:val="right"/>
    </w:pPr>
    <w:rPr>
      <w:rFonts w:ascii="Arial" w:eastAsia="Times New Roman" w:hAnsi="Arial" w:cs="Arial"/>
      <w:sz w:val="20"/>
      <w:lang w:val="en-US"/>
    </w:rPr>
  </w:style>
  <w:style w:type="character" w:styleId="Emfaz">
    <w:name w:val="Emphasis"/>
    <w:uiPriority w:val="20"/>
    <w:qFormat/>
    <w:rsid w:val="007D5A92"/>
    <w:rPr>
      <w:b/>
      <w:bCs/>
      <w:i w:val="0"/>
      <w:iCs w:val="0"/>
    </w:rPr>
  </w:style>
  <w:style w:type="character" w:customStyle="1" w:styleId="st">
    <w:name w:val="st"/>
    <w:basedOn w:val="Numatytasispastraiposriftas"/>
    <w:rsid w:val="007D5A92"/>
  </w:style>
  <w:style w:type="paragraph" w:customStyle="1" w:styleId="NormalWeb1">
    <w:name w:val="Normal (Web)1"/>
    <w:basedOn w:val="prastasis"/>
    <w:rsid w:val="00222692"/>
    <w:pPr>
      <w:widowControl w:val="0"/>
      <w:suppressAutoHyphens/>
      <w:autoSpaceDN w:val="0"/>
    </w:pPr>
    <w:rPr>
      <w:rFonts w:eastAsia="SimSun" w:cs="Tahoma"/>
      <w:kern w:val="3"/>
      <w:lang w:eastAsia="hi-IN" w:bidi="hi-IN"/>
    </w:rPr>
  </w:style>
  <w:style w:type="paragraph" w:styleId="prastasiniatinklio">
    <w:name w:val="Normal (Web)"/>
    <w:basedOn w:val="prastasis"/>
    <w:uiPriority w:val="99"/>
    <w:semiHidden/>
    <w:unhideWhenUsed/>
    <w:rsid w:val="00141DD5"/>
    <w:pPr>
      <w:spacing w:before="100" w:beforeAutospacing="1" w:after="100" w:afterAutospacing="1"/>
    </w:pPr>
    <w:rPr>
      <w:rFonts w:eastAsia="Times New Roman"/>
      <w:lang w:val="en-US"/>
    </w:rPr>
  </w:style>
  <w:style w:type="paragraph" w:styleId="Betarp">
    <w:name w:val="No Spacing"/>
    <w:uiPriority w:val="1"/>
    <w:qFormat/>
    <w:rsid w:val="00E02451"/>
  </w:style>
  <w:style w:type="character" w:styleId="Puslapioinaosnuoroda">
    <w:name w:val="footnote reference"/>
    <w:aliases w:val="Footnote symbol"/>
    <w:rsid w:val="00305FBC"/>
    <w:rPr>
      <w:vertAlign w:val="superscript"/>
    </w:rPr>
  </w:style>
  <w:style w:type="paragraph" w:styleId="Puslapioinaostekstas">
    <w:name w:val="footnote text"/>
    <w:basedOn w:val="prastasis"/>
    <w:link w:val="PuslapioinaostekstasDiagrama"/>
    <w:semiHidden/>
    <w:unhideWhenUsed/>
    <w:rsid w:val="00305FBC"/>
    <w:rPr>
      <w:rFonts w:asciiTheme="minorHAnsi" w:eastAsiaTheme="minorHAnsi" w:hAnsiTheme="minorHAnsi" w:cstheme="minorBidi"/>
      <w:sz w:val="20"/>
      <w:szCs w:val="20"/>
    </w:rPr>
  </w:style>
  <w:style w:type="character" w:customStyle="1" w:styleId="PuslapioinaostekstasDiagrama">
    <w:name w:val="Puslapio išnašos tekstas Diagrama"/>
    <w:basedOn w:val="Numatytasispastraiposriftas"/>
    <w:link w:val="Puslapioinaostekstas"/>
    <w:semiHidden/>
    <w:rsid w:val="00305FBC"/>
    <w:rPr>
      <w:rFonts w:asciiTheme="minorHAnsi" w:eastAsiaTheme="minorHAnsi" w:hAnsiTheme="minorHAnsi" w:cstheme="minorBidi"/>
      <w:sz w:val="20"/>
      <w:szCs w:val="20"/>
    </w:rPr>
  </w:style>
  <w:style w:type="character" w:styleId="Hipersaitas">
    <w:name w:val="Hyperlink"/>
    <w:rsid w:val="0092186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7092">
      <w:bodyDiv w:val="1"/>
      <w:marLeft w:val="0"/>
      <w:marRight w:val="0"/>
      <w:marTop w:val="0"/>
      <w:marBottom w:val="0"/>
      <w:divBdr>
        <w:top w:val="none" w:sz="0" w:space="0" w:color="auto"/>
        <w:left w:val="none" w:sz="0" w:space="0" w:color="auto"/>
        <w:bottom w:val="none" w:sz="0" w:space="0" w:color="auto"/>
        <w:right w:val="none" w:sz="0" w:space="0" w:color="auto"/>
      </w:divBdr>
    </w:div>
    <w:div w:id="621234340">
      <w:bodyDiv w:val="1"/>
      <w:marLeft w:val="0"/>
      <w:marRight w:val="0"/>
      <w:marTop w:val="0"/>
      <w:marBottom w:val="0"/>
      <w:divBdr>
        <w:top w:val="none" w:sz="0" w:space="0" w:color="auto"/>
        <w:left w:val="none" w:sz="0" w:space="0" w:color="auto"/>
        <w:bottom w:val="none" w:sz="0" w:space="0" w:color="auto"/>
        <w:right w:val="none" w:sz="0" w:space="0" w:color="auto"/>
      </w:divBdr>
    </w:div>
    <w:div w:id="1045834940">
      <w:bodyDiv w:val="1"/>
      <w:marLeft w:val="0"/>
      <w:marRight w:val="0"/>
      <w:marTop w:val="0"/>
      <w:marBottom w:val="0"/>
      <w:divBdr>
        <w:top w:val="none" w:sz="0" w:space="0" w:color="auto"/>
        <w:left w:val="none" w:sz="0" w:space="0" w:color="auto"/>
        <w:bottom w:val="none" w:sz="0" w:space="0" w:color="auto"/>
        <w:right w:val="none" w:sz="0" w:space="0" w:color="auto"/>
      </w:divBdr>
    </w:div>
    <w:div w:id="1049110920">
      <w:bodyDiv w:val="1"/>
      <w:marLeft w:val="0"/>
      <w:marRight w:val="0"/>
      <w:marTop w:val="0"/>
      <w:marBottom w:val="0"/>
      <w:divBdr>
        <w:top w:val="none" w:sz="0" w:space="0" w:color="auto"/>
        <w:left w:val="none" w:sz="0" w:space="0" w:color="auto"/>
        <w:bottom w:val="none" w:sz="0" w:space="0" w:color="auto"/>
        <w:right w:val="none" w:sz="0" w:space="0" w:color="auto"/>
      </w:divBdr>
    </w:div>
    <w:div w:id="1199053315">
      <w:bodyDiv w:val="1"/>
      <w:marLeft w:val="0"/>
      <w:marRight w:val="0"/>
      <w:marTop w:val="0"/>
      <w:marBottom w:val="0"/>
      <w:divBdr>
        <w:top w:val="none" w:sz="0" w:space="0" w:color="auto"/>
        <w:left w:val="none" w:sz="0" w:space="0" w:color="auto"/>
        <w:bottom w:val="none" w:sz="0" w:space="0" w:color="auto"/>
        <w:right w:val="none" w:sz="0" w:space="0" w:color="auto"/>
      </w:divBdr>
    </w:div>
    <w:div w:id="1455561055">
      <w:bodyDiv w:val="1"/>
      <w:marLeft w:val="0"/>
      <w:marRight w:val="0"/>
      <w:marTop w:val="0"/>
      <w:marBottom w:val="0"/>
      <w:divBdr>
        <w:top w:val="none" w:sz="0" w:space="0" w:color="auto"/>
        <w:left w:val="none" w:sz="0" w:space="0" w:color="auto"/>
        <w:bottom w:val="none" w:sz="0" w:space="0" w:color="auto"/>
        <w:right w:val="none" w:sz="0" w:space="0" w:color="auto"/>
      </w:divBdr>
    </w:div>
    <w:div w:id="1630240040">
      <w:bodyDiv w:val="1"/>
      <w:marLeft w:val="0"/>
      <w:marRight w:val="0"/>
      <w:marTop w:val="0"/>
      <w:marBottom w:val="0"/>
      <w:divBdr>
        <w:top w:val="none" w:sz="0" w:space="0" w:color="auto"/>
        <w:left w:val="none" w:sz="0" w:space="0" w:color="auto"/>
        <w:bottom w:val="none" w:sz="0" w:space="0" w:color="auto"/>
        <w:right w:val="none" w:sz="0" w:space="0" w:color="auto"/>
      </w:divBdr>
    </w:div>
    <w:div w:id="1823041010">
      <w:bodyDiv w:val="1"/>
      <w:marLeft w:val="0"/>
      <w:marRight w:val="0"/>
      <w:marTop w:val="0"/>
      <w:marBottom w:val="0"/>
      <w:divBdr>
        <w:top w:val="none" w:sz="0" w:space="0" w:color="auto"/>
        <w:left w:val="none" w:sz="0" w:space="0" w:color="auto"/>
        <w:bottom w:val="none" w:sz="0" w:space="0" w:color="auto"/>
        <w:right w:val="none" w:sz="0" w:space="0" w:color="auto"/>
      </w:divBdr>
    </w:div>
    <w:div w:id="18821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C287DF-4A34-4F41-BED9-A2482B38F75E}"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lt-LT"/>
        </a:p>
      </dgm:t>
    </dgm:pt>
    <dgm:pt modelId="{C6E165DE-BDA3-41A2-B077-DE64F5A1CBBF}">
      <dgm:prSet phldrT="[Tekstas]"/>
      <dgm:spPr>
        <a:xfrm>
          <a:off x="3030240" y="43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Direktorius</a:t>
          </a:r>
        </a:p>
      </dgm:t>
    </dgm:pt>
    <dgm:pt modelId="{C74991DC-B5AA-4212-A612-1FBAE538CC96}" type="parTrans" cxnId="{73A1006C-C6A8-42BF-9FD3-3D06E7F64AC9}">
      <dgm:prSet/>
      <dgm:spPr/>
      <dgm:t>
        <a:bodyPr/>
        <a:lstStyle/>
        <a:p>
          <a:pPr algn="ctr"/>
          <a:endParaRPr lang="lt-LT"/>
        </a:p>
      </dgm:t>
    </dgm:pt>
    <dgm:pt modelId="{BA464F61-3D06-4F89-B42D-3F2EF38EB30E}" type="sibTrans" cxnId="{73A1006C-C6A8-42BF-9FD3-3D06E7F64AC9}">
      <dgm:prSet/>
      <dgm:spPr/>
      <dgm:t>
        <a:bodyPr/>
        <a:lstStyle/>
        <a:p>
          <a:pPr algn="ctr"/>
          <a:endParaRPr lang="lt-LT"/>
        </a:p>
      </dgm:t>
    </dgm:pt>
    <dgm:pt modelId="{FB9F32FC-E214-4E3C-906C-BDF0347A3616}">
      <dgm:prSet phldrT="[Tekstas]"/>
      <dgm:spPr>
        <a:xfrm>
          <a:off x="827084"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Direktoriaus pavaduotojas</a:t>
          </a:r>
        </a:p>
      </dgm:t>
    </dgm:pt>
    <dgm:pt modelId="{D1C5C737-9D1F-483E-8803-2E78503832A2}" type="parTrans" cxnId="{984C7BA6-711D-46EA-8789-F0987973EA6E}">
      <dgm:prSet/>
      <dgm:spPr>
        <a:xfrm>
          <a:off x="1171058" y="344412"/>
          <a:ext cx="2203155" cy="144469"/>
        </a:xfrm>
        <a:custGeom>
          <a:avLst/>
          <a:gdLst/>
          <a:ahLst/>
          <a:cxnLst/>
          <a:rect l="0" t="0" r="0" b="0"/>
          <a:pathLst>
            <a:path>
              <a:moveTo>
                <a:pt x="2203155" y="0"/>
              </a:moveTo>
              <a:lnTo>
                <a:pt x="2203155"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16B8D458-2CB9-4B1D-9B0B-2520E881E502}" type="sibTrans" cxnId="{984C7BA6-711D-46EA-8789-F0987973EA6E}">
      <dgm:prSet/>
      <dgm:spPr/>
      <dgm:t>
        <a:bodyPr/>
        <a:lstStyle/>
        <a:p>
          <a:pPr algn="ctr"/>
          <a:endParaRPr lang="lt-LT"/>
        </a:p>
      </dgm:t>
    </dgm:pt>
    <dgm:pt modelId="{7C2E9F32-3F2F-4BC9-AE86-D5B749F1DC3B}">
      <dgm:prSet phldrT="[Tekstas]"/>
      <dgm:spPr>
        <a:xfrm>
          <a:off x="410875"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Remonto ir statybos skyrius</a:t>
          </a:r>
        </a:p>
      </dgm:t>
    </dgm:pt>
    <dgm:pt modelId="{5FCA21D6-4C23-4C3E-B00F-F0C98EC91849}" type="parTrans" cxnId="{79F53D43-0B1C-484F-8986-689C09F41D04}">
      <dgm:prSet/>
      <dgm:spPr>
        <a:xfrm>
          <a:off x="1053104" y="832856"/>
          <a:ext cx="91440" cy="316456"/>
        </a:xfrm>
        <a:custGeom>
          <a:avLst/>
          <a:gdLst/>
          <a:ahLst/>
          <a:cxnLst/>
          <a:rect l="0" t="0" r="0" b="0"/>
          <a:pathLst>
            <a:path>
              <a:moveTo>
                <a:pt x="117954" y="0"/>
              </a:moveTo>
              <a:lnTo>
                <a:pt x="117954" y="316456"/>
              </a:lnTo>
              <a:lnTo>
                <a:pt x="45720"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13CFD616-0AD7-4E81-9809-F22DBB45686A}" type="sibTrans" cxnId="{79F53D43-0B1C-484F-8986-689C09F41D04}">
      <dgm:prSet/>
      <dgm:spPr/>
      <dgm:t>
        <a:bodyPr/>
        <a:lstStyle/>
        <a:p>
          <a:pPr algn="ctr"/>
          <a:endParaRPr lang="lt-LT"/>
        </a:p>
      </dgm:t>
    </dgm:pt>
    <dgm:pt modelId="{F1C9DD47-55E3-4FE1-8E4A-EB0376C17404}">
      <dgm:prSet phldrT="[Tekstas]"/>
      <dgm:spPr>
        <a:xfrm>
          <a:off x="1903724"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Vyriausiasis</a:t>
          </a:r>
          <a:br>
            <a:rPr lang="en-US">
              <a:solidFill>
                <a:sysClr val="windowText" lastClr="000000">
                  <a:hueOff val="0"/>
                  <a:satOff val="0"/>
                  <a:lumOff val="0"/>
                  <a:alphaOff val="0"/>
                </a:sysClr>
              </a:solidFill>
              <a:latin typeface="Calibri"/>
              <a:ea typeface="+mn-ea"/>
              <a:cs typeface="+mn-cs"/>
            </a:rPr>
          </a:br>
          <a:r>
            <a:rPr lang="lt-LT">
              <a:solidFill>
                <a:sysClr val="windowText" lastClr="000000">
                  <a:hueOff val="0"/>
                  <a:satOff val="0"/>
                  <a:lumOff val="0"/>
                  <a:alphaOff val="0"/>
                </a:sysClr>
              </a:solidFill>
              <a:latin typeface="Calibri"/>
              <a:ea typeface="+mn-ea"/>
              <a:cs typeface="+mn-cs"/>
            </a:rPr>
            <a:t>buhalteris</a:t>
          </a:r>
        </a:p>
      </dgm:t>
    </dgm:pt>
    <dgm:pt modelId="{7B96B138-54B5-4942-8379-5D4BCEDED7AA}" type="parTrans" cxnId="{6A36FB6D-290D-4022-99AB-83FA4C742829}">
      <dgm:prSet/>
      <dgm:spPr>
        <a:xfrm>
          <a:off x="2247698" y="344412"/>
          <a:ext cx="1126516" cy="144469"/>
        </a:xfrm>
        <a:custGeom>
          <a:avLst/>
          <a:gdLst/>
          <a:ahLst/>
          <a:cxnLst/>
          <a:rect l="0" t="0" r="0" b="0"/>
          <a:pathLst>
            <a:path>
              <a:moveTo>
                <a:pt x="1126516" y="0"/>
              </a:moveTo>
              <a:lnTo>
                <a:pt x="1126516"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786AD73B-12FE-46A8-9F63-A078623AAEA1}" type="sibTrans" cxnId="{6A36FB6D-290D-4022-99AB-83FA4C742829}">
      <dgm:prSet/>
      <dgm:spPr/>
      <dgm:t>
        <a:bodyPr/>
        <a:lstStyle/>
        <a:p>
          <a:pPr algn="ctr"/>
          <a:endParaRPr lang="lt-LT"/>
        </a:p>
      </dgm:t>
    </dgm:pt>
    <dgm:pt modelId="{24F344AF-C107-4D68-96A5-76A3C50D399A}">
      <dgm:prSet phldrT="[Tekstas]"/>
      <dgm:spPr>
        <a:xfrm>
          <a:off x="2075711"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Apskaitos ir biudžeto planavimo skyrius</a:t>
          </a:r>
        </a:p>
      </dgm:t>
    </dgm:pt>
    <dgm:pt modelId="{BE61E1E1-DE9E-444B-B386-D578E58559B9}" type="parTrans" cxnId="{15C37E75-C5EE-423A-BA1B-7C50CF3A96DC}">
      <dgm:prSet/>
      <dgm:spPr>
        <a:xfrm>
          <a:off x="1972518" y="832856"/>
          <a:ext cx="103192" cy="316456"/>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187EC077-C1A7-41B9-8706-CCB7550DAB85}" type="sibTrans" cxnId="{15C37E75-C5EE-423A-BA1B-7C50CF3A96DC}">
      <dgm:prSet/>
      <dgm:spPr/>
      <dgm:t>
        <a:bodyPr/>
        <a:lstStyle/>
        <a:p>
          <a:pPr algn="ctr"/>
          <a:endParaRPr lang="lt-LT"/>
        </a:p>
      </dgm:t>
    </dgm:pt>
    <dgm:pt modelId="{6D68642A-C962-46D6-9B2A-298C69812A6C}">
      <dgm:prSet/>
      <dgm:spPr>
        <a:xfrm>
          <a:off x="1249209" y="195741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Elektros ir ženklų ūkio skyrius</a:t>
          </a:r>
        </a:p>
      </dgm:t>
    </dgm:pt>
    <dgm:pt modelId="{6F48748E-6652-47FC-B31B-26579B47D589}" type="parTrans" cxnId="{CEB489AA-DD55-4CDF-8B7B-128C0FB44CDF}">
      <dgm:prSet/>
      <dgm:spPr>
        <a:xfrm>
          <a:off x="1125338" y="832856"/>
          <a:ext cx="91440" cy="1296549"/>
        </a:xfrm>
        <a:custGeom>
          <a:avLst/>
          <a:gdLst/>
          <a:ahLst/>
          <a:cxnLst/>
          <a:rect l="0" t="0" r="0" b="0"/>
          <a:pathLst>
            <a:path>
              <a:moveTo>
                <a:pt x="45720" y="0"/>
              </a:moveTo>
              <a:lnTo>
                <a:pt x="45720" y="1296549"/>
              </a:lnTo>
              <a:lnTo>
                <a:pt x="123870" y="129654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40328EEF-F642-4B98-BC9C-505CE7D484E2}" type="sibTrans" cxnId="{CEB489AA-DD55-4CDF-8B7B-128C0FB44CDF}">
      <dgm:prSet/>
      <dgm:spPr/>
      <dgm:t>
        <a:bodyPr/>
        <a:lstStyle/>
        <a:p>
          <a:pPr algn="ctr"/>
          <a:endParaRPr lang="lt-LT"/>
        </a:p>
      </dgm:t>
    </dgm:pt>
    <dgm:pt modelId="{4507D6D5-D2D1-4943-B9C4-CBCBAFDFAC87}">
      <dgm:prSet/>
      <dgm:spPr>
        <a:xfrm>
          <a:off x="416791" y="2460649"/>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Sargai</a:t>
          </a:r>
        </a:p>
      </dgm:t>
    </dgm:pt>
    <dgm:pt modelId="{49223C75-C685-47B3-B0F7-DD3995BCB981}" type="parTrans" cxnId="{68EB3B24-7AE1-4060-B3C8-A4FC520B0BAC}">
      <dgm:prSet/>
      <dgm:spPr>
        <a:xfrm>
          <a:off x="1059020" y="832856"/>
          <a:ext cx="91440" cy="1799780"/>
        </a:xfrm>
        <a:custGeom>
          <a:avLst/>
          <a:gdLst/>
          <a:ahLst/>
          <a:cxnLst/>
          <a:rect l="0" t="0" r="0" b="0"/>
          <a:pathLst>
            <a:path>
              <a:moveTo>
                <a:pt x="112038" y="0"/>
              </a:moveTo>
              <a:lnTo>
                <a:pt x="112038" y="1799780"/>
              </a:lnTo>
              <a:lnTo>
                <a:pt x="45720" y="17997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7620C74B-845E-4E46-B910-64EFB9EBADEF}" type="sibTrans" cxnId="{68EB3B24-7AE1-4060-B3C8-A4FC520B0BAC}">
      <dgm:prSet/>
      <dgm:spPr/>
      <dgm:t>
        <a:bodyPr/>
        <a:lstStyle/>
        <a:p>
          <a:pPr algn="ctr"/>
          <a:endParaRPr lang="lt-LT"/>
        </a:p>
      </dgm:t>
    </dgm:pt>
    <dgm:pt modelId="{AB4FE8FD-F25D-433E-831E-AFF5E211E51C}">
      <dgm:prSet/>
      <dgm:spPr>
        <a:xfrm>
          <a:off x="1249209" y="2460649"/>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Vietinių rinkliavų skyrius</a:t>
          </a:r>
        </a:p>
      </dgm:t>
    </dgm:pt>
    <dgm:pt modelId="{368C738E-371F-403D-9B47-83C5BAABF801}" type="parTrans" cxnId="{3FC042FE-F25F-40A2-9E92-053CCFB3DE04}">
      <dgm:prSet/>
      <dgm:spPr>
        <a:xfrm>
          <a:off x="1125338" y="832856"/>
          <a:ext cx="91440" cy="1799780"/>
        </a:xfrm>
        <a:custGeom>
          <a:avLst/>
          <a:gdLst/>
          <a:ahLst/>
          <a:cxnLst/>
          <a:rect l="0" t="0" r="0" b="0"/>
          <a:pathLst>
            <a:path>
              <a:moveTo>
                <a:pt x="45720" y="0"/>
              </a:moveTo>
              <a:lnTo>
                <a:pt x="45720" y="1799780"/>
              </a:lnTo>
              <a:lnTo>
                <a:pt x="123870" y="1799780"/>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D02AA283-A028-4023-9BB5-BAD1D75D86AE}" type="sibTrans" cxnId="{3FC042FE-F25F-40A2-9E92-053CCFB3DE04}">
      <dgm:prSet/>
      <dgm:spPr/>
      <dgm:t>
        <a:bodyPr/>
        <a:lstStyle/>
        <a:p>
          <a:pPr algn="ctr"/>
          <a:endParaRPr lang="lt-LT"/>
        </a:p>
      </dgm:t>
    </dgm:pt>
    <dgm:pt modelId="{9592D493-41FD-4388-BFD5-C62B0C92083B}">
      <dgm:prSet phldrT="[Tekstas]"/>
      <dgm:spPr>
        <a:xfrm>
          <a:off x="1243293"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Transporto ir mechanizmų skyrius</a:t>
          </a:r>
        </a:p>
      </dgm:t>
    </dgm:pt>
    <dgm:pt modelId="{0F53342B-9733-437C-B7FC-EF7796F29BE7}" type="parTrans" cxnId="{8CC7BE21-3047-427B-8BC9-42872D449E74}">
      <dgm:prSet/>
      <dgm:spPr>
        <a:xfrm>
          <a:off x="1125338" y="832856"/>
          <a:ext cx="91440" cy="316456"/>
        </a:xfrm>
        <a:custGeom>
          <a:avLst/>
          <a:gdLst/>
          <a:ahLst/>
          <a:cxnLst/>
          <a:rect l="0" t="0" r="0" b="0"/>
          <a:pathLst>
            <a:path>
              <a:moveTo>
                <a:pt x="45720" y="0"/>
              </a:moveTo>
              <a:lnTo>
                <a:pt x="45720" y="316456"/>
              </a:lnTo>
              <a:lnTo>
                <a:pt x="117954"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0558006A-FB3D-45B9-8C43-12C8127C3A9F}" type="sibTrans" cxnId="{8CC7BE21-3047-427B-8BC9-42872D449E74}">
      <dgm:prSet/>
      <dgm:spPr/>
      <dgm:t>
        <a:bodyPr/>
        <a:lstStyle/>
        <a:p>
          <a:pPr algn="ctr"/>
          <a:endParaRPr lang="lt-LT"/>
        </a:p>
      </dgm:t>
    </dgm:pt>
    <dgm:pt modelId="{DDB5A5D3-FBF0-423C-BDFF-C88A63D5862C}">
      <dgm:prSet/>
      <dgm:spPr>
        <a:xfrm>
          <a:off x="1243293" y="146576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Aplinkos</a:t>
          </a:r>
          <a:br>
            <a:rPr lang="lt-LT">
              <a:solidFill>
                <a:sysClr val="windowText" lastClr="000000">
                  <a:hueOff val="0"/>
                  <a:satOff val="0"/>
                  <a:lumOff val="0"/>
                  <a:alphaOff val="0"/>
                </a:sysClr>
              </a:solidFill>
              <a:latin typeface="Calibri"/>
              <a:ea typeface="+mn-ea"/>
              <a:cs typeface="+mn-cs"/>
            </a:rPr>
          </a:br>
          <a:r>
            <a:rPr lang="lt-LT">
              <a:solidFill>
                <a:sysClr val="windowText" lastClr="000000">
                  <a:hueOff val="0"/>
                  <a:satOff val="0"/>
                  <a:lumOff val="0"/>
                  <a:alphaOff val="0"/>
                </a:sysClr>
              </a:solidFill>
              <a:latin typeface="Calibri"/>
              <a:ea typeface="+mn-ea"/>
              <a:cs typeface="+mn-cs"/>
            </a:rPr>
            <a:t>tvarkymo skyrius</a:t>
          </a:r>
        </a:p>
      </dgm:t>
    </dgm:pt>
    <dgm:pt modelId="{2D3FAD3F-967F-479E-865C-75EDDC72B33F}" type="parTrans" cxnId="{AEE42F49-1669-4298-B24D-32002AC894F7}">
      <dgm:prSet/>
      <dgm:spPr>
        <a:xfrm>
          <a:off x="1125338" y="832856"/>
          <a:ext cx="91440" cy="804899"/>
        </a:xfrm>
        <a:custGeom>
          <a:avLst/>
          <a:gdLst/>
          <a:ahLst/>
          <a:cxnLst/>
          <a:rect l="0" t="0" r="0" b="0"/>
          <a:pathLst>
            <a:path>
              <a:moveTo>
                <a:pt x="45720" y="0"/>
              </a:moveTo>
              <a:lnTo>
                <a:pt x="45720" y="804899"/>
              </a:lnTo>
              <a:lnTo>
                <a:pt x="117954" y="80489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084DA889-1EFA-4888-9D4C-7652A411EE6E}" type="sibTrans" cxnId="{AEE42F49-1669-4298-B24D-32002AC894F7}">
      <dgm:prSet/>
      <dgm:spPr/>
      <dgm:t>
        <a:bodyPr/>
        <a:lstStyle/>
        <a:p>
          <a:pPr algn="ctr"/>
          <a:endParaRPr lang="lt-LT"/>
        </a:p>
      </dgm:t>
    </dgm:pt>
    <dgm:pt modelId="{1EE6EF79-65A1-4C7C-8C4C-8483CFC93B97}">
      <dgm:prSet/>
      <dgm:spPr>
        <a:xfrm>
          <a:off x="416791" y="195741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Ugniagesių -  gelbėtojų tarnyba</a:t>
          </a:r>
        </a:p>
      </dgm:t>
    </dgm:pt>
    <dgm:pt modelId="{72DFCB61-0C8D-4D6A-8FBC-3B38488E28A7}" type="parTrans" cxnId="{0375DDD3-6665-4047-B60A-B5ED1194BD81}">
      <dgm:prSet/>
      <dgm:spPr>
        <a:xfrm>
          <a:off x="1059020" y="832856"/>
          <a:ext cx="91440" cy="1296549"/>
        </a:xfrm>
        <a:custGeom>
          <a:avLst/>
          <a:gdLst/>
          <a:ahLst/>
          <a:cxnLst/>
          <a:rect l="0" t="0" r="0" b="0"/>
          <a:pathLst>
            <a:path>
              <a:moveTo>
                <a:pt x="112038" y="0"/>
              </a:moveTo>
              <a:lnTo>
                <a:pt x="112038" y="1296549"/>
              </a:lnTo>
              <a:lnTo>
                <a:pt x="45720" y="129654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81E32F3-D987-49E3-A092-377E06FAB3CD}" type="sibTrans" cxnId="{0375DDD3-6665-4047-B60A-B5ED1194BD81}">
      <dgm:prSet/>
      <dgm:spPr/>
      <dgm:t>
        <a:bodyPr/>
        <a:lstStyle/>
        <a:p>
          <a:pPr algn="ctr"/>
          <a:endParaRPr lang="lt-LT"/>
        </a:p>
      </dgm:t>
    </dgm:pt>
    <dgm:pt modelId="{24595092-7649-4D04-96C3-94538F00480A}">
      <dgm:prSet/>
      <dgm:spPr>
        <a:xfrm>
          <a:off x="5233395"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Personalo specialistas</a:t>
          </a:r>
        </a:p>
      </dgm:t>
    </dgm:pt>
    <dgm:pt modelId="{F755DB00-6D10-4F92-8AA0-A79196E5357C}" type="sibTrans" cxnId="{A0DF6E49-3139-496F-80E1-7F5F6DB12809}">
      <dgm:prSet/>
      <dgm:spPr/>
      <dgm:t>
        <a:bodyPr/>
        <a:lstStyle/>
        <a:p>
          <a:pPr algn="ctr"/>
          <a:endParaRPr lang="lt-LT"/>
        </a:p>
      </dgm:t>
    </dgm:pt>
    <dgm:pt modelId="{B943AFF2-C4D4-4DB7-A553-4B8EA2973E55}" type="parTrans" cxnId="{A0DF6E49-3139-496F-80E1-7F5F6DB12809}">
      <dgm:prSet/>
      <dgm:spPr>
        <a:xfrm>
          <a:off x="3374214" y="344412"/>
          <a:ext cx="2203155" cy="144469"/>
        </a:xfrm>
        <a:custGeom>
          <a:avLst/>
          <a:gdLst/>
          <a:ahLst/>
          <a:cxnLst/>
          <a:rect l="0" t="0" r="0" b="0"/>
          <a:pathLst>
            <a:path>
              <a:moveTo>
                <a:pt x="0" y="0"/>
              </a:moveTo>
              <a:lnTo>
                <a:pt x="0" y="72234"/>
              </a:lnTo>
              <a:lnTo>
                <a:pt x="2203155" y="72234"/>
              </a:lnTo>
              <a:lnTo>
                <a:pt x="2203155"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A2C6E0F4-5816-4B1E-8FED-DDFAF47B79C5}">
      <dgm:prSet/>
      <dgm:spPr>
        <a:xfrm>
          <a:off x="4406048" y="491416"/>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Sekretorius - referentas</a:t>
          </a:r>
        </a:p>
      </dgm:t>
    </dgm:pt>
    <dgm:pt modelId="{EBDA0BB5-739A-487D-91A9-B37E84098AF1}" type="parTrans" cxnId="{90670A38-871A-437C-AD20-4C2151C030B9}">
      <dgm:prSet/>
      <dgm:spPr>
        <a:xfrm>
          <a:off x="3374214" y="344412"/>
          <a:ext cx="1375807" cy="147004"/>
        </a:xfrm>
        <a:custGeom>
          <a:avLst/>
          <a:gdLst/>
          <a:ahLst/>
          <a:cxnLst/>
          <a:rect l="0" t="0" r="0" b="0"/>
          <a:pathLst>
            <a:path>
              <a:moveTo>
                <a:pt x="0" y="0"/>
              </a:moveTo>
              <a:lnTo>
                <a:pt x="0" y="74769"/>
              </a:lnTo>
              <a:lnTo>
                <a:pt x="1375807" y="74769"/>
              </a:lnTo>
              <a:lnTo>
                <a:pt x="1375807" y="147004"/>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D7D8EB06-86E7-4DB0-9E4D-2AEB9DE405D1}" type="sibTrans" cxnId="{90670A38-871A-437C-AD20-4C2151C030B9}">
      <dgm:prSet/>
      <dgm:spPr/>
      <dgm:t>
        <a:bodyPr/>
        <a:lstStyle/>
        <a:p>
          <a:pPr algn="ctr"/>
          <a:endParaRPr lang="lt-LT"/>
        </a:p>
      </dgm:t>
    </dgm:pt>
    <dgm:pt modelId="{1A5767B9-C6F0-4558-904C-2A62898A3F0F}">
      <dgm:prSet/>
      <dgm:spPr>
        <a:xfrm>
          <a:off x="2083808" y="1693837"/>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Juodkrantės poskyris</a:t>
          </a:r>
        </a:p>
      </dgm:t>
    </dgm:pt>
    <dgm:pt modelId="{07ABD5EE-12C7-4353-B3FA-E754B821BAA0}" type="parTrans" cxnId="{9FEC8EE7-6397-450C-A290-0A3E56C9ACEC}">
      <dgm:prSet/>
      <dgm:spPr>
        <a:xfrm>
          <a:off x="1312088" y="1764023"/>
          <a:ext cx="771720" cy="91440"/>
        </a:xfrm>
        <a:custGeom>
          <a:avLst/>
          <a:gdLst/>
          <a:ahLst/>
          <a:cxnLst/>
          <a:rect l="0" t="0" r="0" b="0"/>
          <a:pathLst>
            <a:path>
              <a:moveTo>
                <a:pt x="0" y="45720"/>
              </a:moveTo>
              <a:lnTo>
                <a:pt x="0" y="101801"/>
              </a:lnTo>
              <a:lnTo>
                <a:pt x="771720" y="101801"/>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98E82F0B-9278-46A1-BF12-86FB0EA5B8A1}" type="sibTrans" cxnId="{9FEC8EE7-6397-450C-A290-0A3E56C9ACEC}">
      <dgm:prSet/>
      <dgm:spPr/>
      <dgm:t>
        <a:bodyPr/>
        <a:lstStyle/>
        <a:p>
          <a:pPr algn="ctr"/>
          <a:endParaRPr lang="lt-LT"/>
        </a:p>
      </dgm:t>
    </dgm:pt>
    <dgm:pt modelId="{907B2167-4453-4D12-83F7-2BBCC45CCFBE}">
      <dgm:prSet/>
      <dgm:spPr>
        <a:xfrm>
          <a:off x="2736142"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Teisininkas</a:t>
          </a:r>
        </a:p>
      </dgm:t>
    </dgm:pt>
    <dgm:pt modelId="{0AB1B187-48BE-4B52-A729-B26C9713E1F5}" type="parTrans" cxnId="{2F012FAE-B788-4C95-BE97-C1343D185650}">
      <dgm:prSet/>
      <dgm:spPr>
        <a:xfrm>
          <a:off x="3080116" y="344412"/>
          <a:ext cx="294098" cy="144469"/>
        </a:xfrm>
        <a:custGeom>
          <a:avLst/>
          <a:gdLst/>
          <a:ahLst/>
          <a:cxnLst/>
          <a:rect l="0" t="0" r="0" b="0"/>
          <a:pathLst>
            <a:path>
              <a:moveTo>
                <a:pt x="294098" y="0"/>
              </a:moveTo>
              <a:lnTo>
                <a:pt x="294098"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2F861F91-F7E9-483C-B5F0-65A0348F8412}" type="sibTrans" cxnId="{2F012FAE-B788-4C95-BE97-C1343D185650}">
      <dgm:prSet/>
      <dgm:spPr/>
      <dgm:t>
        <a:bodyPr/>
        <a:lstStyle/>
        <a:p>
          <a:pPr algn="ctr"/>
          <a:endParaRPr lang="lt-LT"/>
        </a:p>
      </dgm:t>
    </dgm:pt>
    <dgm:pt modelId="{427AD861-A751-4C83-8FE4-B6794F825C6B}">
      <dgm:prSet/>
      <dgm:spPr>
        <a:xfrm>
          <a:off x="2908129" y="977325"/>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Viešųjų pirkimų specialistas</a:t>
          </a:r>
        </a:p>
      </dgm:t>
    </dgm:pt>
    <dgm:pt modelId="{C3E8EEA8-DF2B-4048-A284-A79ED96C9716}" type="parTrans" cxnId="{4771AC78-F1D8-4A7D-947F-619002AEABCE}">
      <dgm:prSet/>
      <dgm:spPr>
        <a:xfrm>
          <a:off x="2804936" y="832856"/>
          <a:ext cx="103192" cy="316456"/>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302A965-A9E6-40B3-AF9D-F824F239DA4F}" type="sibTrans" cxnId="{4771AC78-F1D8-4A7D-947F-619002AEABCE}">
      <dgm:prSet/>
      <dgm:spPr/>
      <dgm:t>
        <a:bodyPr/>
        <a:lstStyle/>
        <a:p>
          <a:pPr algn="ctr"/>
          <a:endParaRPr lang="lt-LT"/>
        </a:p>
      </dgm:t>
    </dgm:pt>
    <dgm:pt modelId="{605E14E1-F0C6-4A70-A7A2-46DEC3814C05}">
      <dgm:prSet/>
      <dgm:spPr>
        <a:xfrm>
          <a:off x="3568559" y="488881"/>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Saugos ir kokybės vadovas</a:t>
          </a:r>
        </a:p>
      </dgm:t>
    </dgm:pt>
    <dgm:pt modelId="{E92B4007-A120-4F47-92D2-AA34DDE9F13F}" type="parTrans" cxnId="{F137CF28-F776-402C-AF30-BE0CB8345763}">
      <dgm:prSet/>
      <dgm:spPr>
        <a:xfrm>
          <a:off x="3374214" y="344412"/>
          <a:ext cx="538319" cy="144469"/>
        </a:xfrm>
        <a:custGeom>
          <a:avLst/>
          <a:gdLst/>
          <a:ahLst/>
          <a:cxnLst/>
          <a:rect l="0" t="0" r="0" b="0"/>
          <a:pathLst>
            <a:path>
              <a:moveTo>
                <a:pt x="0" y="0"/>
              </a:moveTo>
              <a:lnTo>
                <a:pt x="0" y="72234"/>
              </a:lnTo>
              <a:lnTo>
                <a:pt x="538319" y="72234"/>
              </a:lnTo>
              <a:lnTo>
                <a:pt x="538319" y="144469"/>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lt-LT"/>
        </a:p>
      </dgm:t>
    </dgm:pt>
    <dgm:pt modelId="{94AAC0FE-4E19-412E-BE8F-31DA787A11B0}" type="sibTrans" cxnId="{F137CF28-F776-402C-AF30-BE0CB8345763}">
      <dgm:prSet/>
      <dgm:spPr/>
      <dgm:t>
        <a:bodyPr/>
        <a:lstStyle/>
        <a:p>
          <a:pPr algn="ctr"/>
          <a:endParaRPr lang="lt-LT"/>
        </a:p>
      </dgm:t>
    </dgm:pt>
    <dgm:pt modelId="{7C446A3A-3E43-4838-A320-5E3867044F00}">
      <dgm:prSet/>
      <dgm:spPr>
        <a:xfrm>
          <a:off x="410875" y="1465768"/>
          <a:ext cx="687948" cy="34397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lt-LT">
              <a:solidFill>
                <a:sysClr val="windowText" lastClr="000000">
                  <a:hueOff val="0"/>
                  <a:satOff val="0"/>
                  <a:lumOff val="0"/>
                  <a:alphaOff val="0"/>
                </a:sysClr>
              </a:solidFill>
              <a:latin typeface="Calibri"/>
              <a:ea typeface="+mn-ea"/>
              <a:cs typeface="+mn-cs"/>
            </a:rPr>
            <a:t>Patalpų valymo skyrius</a:t>
          </a:r>
        </a:p>
      </dgm:t>
    </dgm:pt>
    <dgm:pt modelId="{5A56996B-170F-4E08-961A-88A241D72E3A}" type="parTrans" cxnId="{8DF25A17-3038-4304-A9AA-00365D7E7314}">
      <dgm:prSet/>
      <dgm:spPr>
        <a:xfrm>
          <a:off x="1053104" y="832856"/>
          <a:ext cx="91440" cy="804899"/>
        </a:xfrm>
        <a:custGeom>
          <a:avLst/>
          <a:gdLst/>
          <a:ahLst/>
          <a:cxnLst/>
          <a:rect l="0" t="0" r="0" b="0"/>
          <a:pathLst>
            <a:path>
              <a:moveTo>
                <a:pt x="117954" y="0"/>
              </a:moveTo>
              <a:lnTo>
                <a:pt x="117954" y="804899"/>
              </a:lnTo>
              <a:lnTo>
                <a:pt x="45720" y="804899"/>
              </a:lnTo>
            </a:path>
          </a:pathLst>
        </a:custGeom>
        <a:noFill/>
        <a:ln w="25400" cap="flat" cmpd="sng" algn="ctr">
          <a:solidFill>
            <a:sysClr val="windowText" lastClr="000000">
              <a:shade val="80000"/>
              <a:hueOff val="0"/>
              <a:satOff val="0"/>
              <a:lumOff val="0"/>
              <a:alphaOff val="0"/>
            </a:sysClr>
          </a:solidFill>
          <a:prstDash val="solid"/>
        </a:ln>
        <a:effectLst/>
      </dgm:spPr>
      <dgm:t>
        <a:bodyPr/>
        <a:lstStyle/>
        <a:p>
          <a:pPr algn="ctr"/>
          <a:endParaRPr lang="lt-LT"/>
        </a:p>
      </dgm:t>
    </dgm:pt>
    <dgm:pt modelId="{8DB49E3F-A110-4E4C-A200-54B0A8DBA52D}" type="sibTrans" cxnId="{8DF25A17-3038-4304-A9AA-00365D7E7314}">
      <dgm:prSet/>
      <dgm:spPr/>
      <dgm:t>
        <a:bodyPr/>
        <a:lstStyle/>
        <a:p>
          <a:pPr algn="ctr"/>
          <a:endParaRPr lang="lt-LT"/>
        </a:p>
      </dgm:t>
    </dgm:pt>
    <dgm:pt modelId="{4A2C0BDF-FAC8-403E-B0D2-E2984A792085}" type="pres">
      <dgm:prSet presAssocID="{38C287DF-4A34-4F41-BED9-A2482B38F75E}" presName="hierChild1" presStyleCnt="0">
        <dgm:presLayoutVars>
          <dgm:orgChart val="1"/>
          <dgm:chPref val="1"/>
          <dgm:dir/>
          <dgm:animOne val="branch"/>
          <dgm:animLvl val="lvl"/>
          <dgm:resizeHandles/>
        </dgm:presLayoutVars>
      </dgm:prSet>
      <dgm:spPr/>
    </dgm:pt>
    <dgm:pt modelId="{564D2E91-92DC-4CC9-9089-5D21EC08751B}" type="pres">
      <dgm:prSet presAssocID="{C6E165DE-BDA3-41A2-B077-DE64F5A1CBBF}" presName="hierRoot1" presStyleCnt="0">
        <dgm:presLayoutVars>
          <dgm:hierBranch/>
        </dgm:presLayoutVars>
      </dgm:prSet>
      <dgm:spPr/>
    </dgm:pt>
    <dgm:pt modelId="{E8C42F0D-D267-46A3-B347-00CFFF163995}" type="pres">
      <dgm:prSet presAssocID="{C6E165DE-BDA3-41A2-B077-DE64F5A1CBBF}" presName="rootComposite1" presStyleCnt="0"/>
      <dgm:spPr/>
    </dgm:pt>
    <dgm:pt modelId="{92BF8EBF-7E26-4765-A39C-4C223D82D62F}" type="pres">
      <dgm:prSet presAssocID="{C6E165DE-BDA3-41A2-B077-DE64F5A1CBBF}" presName="rootText1" presStyleLbl="node0" presStyleIdx="0" presStyleCnt="1">
        <dgm:presLayoutVars>
          <dgm:chPref val="3"/>
        </dgm:presLayoutVars>
      </dgm:prSet>
      <dgm:spPr/>
    </dgm:pt>
    <dgm:pt modelId="{9B418C46-E41B-429E-B204-A205467FBFA8}" type="pres">
      <dgm:prSet presAssocID="{C6E165DE-BDA3-41A2-B077-DE64F5A1CBBF}" presName="rootConnector1" presStyleLbl="node1" presStyleIdx="0" presStyleCnt="0"/>
      <dgm:spPr/>
    </dgm:pt>
    <dgm:pt modelId="{4AF09508-D4DC-4532-8B1C-DB15CF3BAB0F}" type="pres">
      <dgm:prSet presAssocID="{C6E165DE-BDA3-41A2-B077-DE64F5A1CBBF}" presName="hierChild2" presStyleCnt="0"/>
      <dgm:spPr/>
    </dgm:pt>
    <dgm:pt modelId="{1516F864-D3F5-49D3-BCB3-4AA86E112077}" type="pres">
      <dgm:prSet presAssocID="{D1C5C737-9D1F-483E-8803-2E78503832A2}" presName="Name35" presStyleLbl="parChTrans1D2" presStyleIdx="0" presStyleCnt="6"/>
      <dgm:spPr/>
    </dgm:pt>
    <dgm:pt modelId="{9BF04C64-C20A-4147-9174-6FB263BE793C}" type="pres">
      <dgm:prSet presAssocID="{FB9F32FC-E214-4E3C-906C-BDF0347A3616}" presName="hierRoot2" presStyleCnt="0">
        <dgm:presLayoutVars>
          <dgm:hierBranch val="hang"/>
        </dgm:presLayoutVars>
      </dgm:prSet>
      <dgm:spPr/>
    </dgm:pt>
    <dgm:pt modelId="{26FD7111-E3E4-442D-8285-BE128E67A7DA}" type="pres">
      <dgm:prSet presAssocID="{FB9F32FC-E214-4E3C-906C-BDF0347A3616}" presName="rootComposite" presStyleCnt="0"/>
      <dgm:spPr/>
    </dgm:pt>
    <dgm:pt modelId="{F0FCE7C5-43EE-4125-9F97-A726E48523D7}" type="pres">
      <dgm:prSet presAssocID="{FB9F32FC-E214-4E3C-906C-BDF0347A3616}" presName="rootText" presStyleLbl="node2" presStyleIdx="0" presStyleCnt="6">
        <dgm:presLayoutVars>
          <dgm:chPref val="3"/>
        </dgm:presLayoutVars>
      </dgm:prSet>
      <dgm:spPr/>
    </dgm:pt>
    <dgm:pt modelId="{BEBFF2D8-AB70-47B0-8739-A0C6A9B6974C}" type="pres">
      <dgm:prSet presAssocID="{FB9F32FC-E214-4E3C-906C-BDF0347A3616}" presName="rootConnector" presStyleLbl="node2" presStyleIdx="0" presStyleCnt="6"/>
      <dgm:spPr/>
    </dgm:pt>
    <dgm:pt modelId="{FF1A0C4D-B159-4DC5-84DB-AC12BC15201B}" type="pres">
      <dgm:prSet presAssocID="{FB9F32FC-E214-4E3C-906C-BDF0347A3616}" presName="hierChild4" presStyleCnt="0"/>
      <dgm:spPr/>
    </dgm:pt>
    <dgm:pt modelId="{D77F6E91-0AE3-4150-AF9E-99A31273895C}" type="pres">
      <dgm:prSet presAssocID="{5FCA21D6-4C23-4C3E-B00F-F0C98EC91849}" presName="Name48" presStyleLbl="parChTrans1D3" presStyleIdx="0" presStyleCnt="10"/>
      <dgm:spPr/>
    </dgm:pt>
    <dgm:pt modelId="{BE9C3370-A405-4B90-B31A-129D1DE7D464}" type="pres">
      <dgm:prSet presAssocID="{7C2E9F32-3F2F-4BC9-AE86-D5B749F1DC3B}" presName="hierRoot2" presStyleCnt="0">
        <dgm:presLayoutVars>
          <dgm:hierBranch val="l"/>
        </dgm:presLayoutVars>
      </dgm:prSet>
      <dgm:spPr/>
    </dgm:pt>
    <dgm:pt modelId="{46B13F29-2B2E-4BB4-9228-B65A5C0692D4}" type="pres">
      <dgm:prSet presAssocID="{7C2E9F32-3F2F-4BC9-AE86-D5B749F1DC3B}" presName="rootComposite" presStyleCnt="0"/>
      <dgm:spPr/>
    </dgm:pt>
    <dgm:pt modelId="{C10863F8-314C-4992-AD4E-B0859FED9C1B}" type="pres">
      <dgm:prSet presAssocID="{7C2E9F32-3F2F-4BC9-AE86-D5B749F1DC3B}" presName="rootText" presStyleLbl="node3" presStyleIdx="0" presStyleCnt="10">
        <dgm:presLayoutVars>
          <dgm:chPref val="3"/>
        </dgm:presLayoutVars>
      </dgm:prSet>
      <dgm:spPr/>
    </dgm:pt>
    <dgm:pt modelId="{981D7114-8F54-4F7D-B83A-6C75574F99B4}" type="pres">
      <dgm:prSet presAssocID="{7C2E9F32-3F2F-4BC9-AE86-D5B749F1DC3B}" presName="rootConnector" presStyleLbl="node3" presStyleIdx="0" presStyleCnt="10"/>
      <dgm:spPr/>
    </dgm:pt>
    <dgm:pt modelId="{B1795FC9-6ACA-4528-8B6D-3F8552994C7C}" type="pres">
      <dgm:prSet presAssocID="{7C2E9F32-3F2F-4BC9-AE86-D5B749F1DC3B}" presName="hierChild4" presStyleCnt="0"/>
      <dgm:spPr/>
    </dgm:pt>
    <dgm:pt modelId="{C3EE76AC-AEB2-4618-BBA6-06EAE64591C2}" type="pres">
      <dgm:prSet presAssocID="{7C2E9F32-3F2F-4BC9-AE86-D5B749F1DC3B}" presName="hierChild5" presStyleCnt="0"/>
      <dgm:spPr/>
    </dgm:pt>
    <dgm:pt modelId="{8AD22546-D627-49EC-BF95-566E94389E92}" type="pres">
      <dgm:prSet presAssocID="{0F53342B-9733-437C-B7FC-EF7796F29BE7}" presName="Name48" presStyleLbl="parChTrans1D3" presStyleIdx="1" presStyleCnt="10"/>
      <dgm:spPr/>
    </dgm:pt>
    <dgm:pt modelId="{48672460-7E03-4864-8D54-2FDA1E9EA535}" type="pres">
      <dgm:prSet presAssocID="{9592D493-41FD-4388-BFD5-C62B0C92083B}" presName="hierRoot2" presStyleCnt="0">
        <dgm:presLayoutVars>
          <dgm:hierBranch val="init"/>
        </dgm:presLayoutVars>
      </dgm:prSet>
      <dgm:spPr/>
    </dgm:pt>
    <dgm:pt modelId="{F7C3C442-C3B4-498A-A94A-72F1F8A3E452}" type="pres">
      <dgm:prSet presAssocID="{9592D493-41FD-4388-BFD5-C62B0C92083B}" presName="rootComposite" presStyleCnt="0"/>
      <dgm:spPr/>
    </dgm:pt>
    <dgm:pt modelId="{EF3FF0F4-C1D2-436B-B0E5-289F92F0E9BC}" type="pres">
      <dgm:prSet presAssocID="{9592D493-41FD-4388-BFD5-C62B0C92083B}" presName="rootText" presStyleLbl="node3" presStyleIdx="1" presStyleCnt="10">
        <dgm:presLayoutVars>
          <dgm:chPref val="3"/>
        </dgm:presLayoutVars>
      </dgm:prSet>
      <dgm:spPr/>
    </dgm:pt>
    <dgm:pt modelId="{49EBE848-918B-4FF2-876C-4F78F700A4B7}" type="pres">
      <dgm:prSet presAssocID="{9592D493-41FD-4388-BFD5-C62B0C92083B}" presName="rootConnector" presStyleLbl="node3" presStyleIdx="1" presStyleCnt="10"/>
      <dgm:spPr/>
    </dgm:pt>
    <dgm:pt modelId="{3C61372C-280C-455D-8D8C-CAED4A020FB7}" type="pres">
      <dgm:prSet presAssocID="{9592D493-41FD-4388-BFD5-C62B0C92083B}" presName="hierChild4" presStyleCnt="0"/>
      <dgm:spPr/>
    </dgm:pt>
    <dgm:pt modelId="{F7D80BC8-EAEF-40A9-BCC8-95DB89DCB720}" type="pres">
      <dgm:prSet presAssocID="{9592D493-41FD-4388-BFD5-C62B0C92083B}" presName="hierChild5" presStyleCnt="0"/>
      <dgm:spPr/>
    </dgm:pt>
    <dgm:pt modelId="{14D4C132-8EF9-49F8-A64B-C90BA81A2FB2}" type="pres">
      <dgm:prSet presAssocID="{5A56996B-170F-4E08-961A-88A241D72E3A}" presName="Name48" presStyleLbl="parChTrans1D3" presStyleIdx="2" presStyleCnt="10"/>
      <dgm:spPr/>
    </dgm:pt>
    <dgm:pt modelId="{FD6FF36A-246F-4544-B397-BD8B008D7738}" type="pres">
      <dgm:prSet presAssocID="{7C446A3A-3E43-4838-A320-5E3867044F00}" presName="hierRoot2" presStyleCnt="0">
        <dgm:presLayoutVars>
          <dgm:hierBranch val="init"/>
        </dgm:presLayoutVars>
      </dgm:prSet>
      <dgm:spPr/>
    </dgm:pt>
    <dgm:pt modelId="{278BE9A4-C0E9-4C80-A5B7-D8D393320BAD}" type="pres">
      <dgm:prSet presAssocID="{7C446A3A-3E43-4838-A320-5E3867044F00}" presName="rootComposite" presStyleCnt="0"/>
      <dgm:spPr/>
    </dgm:pt>
    <dgm:pt modelId="{5580B20A-602E-4B54-9CA4-3D141A8E955F}" type="pres">
      <dgm:prSet presAssocID="{7C446A3A-3E43-4838-A320-5E3867044F00}" presName="rootText" presStyleLbl="node3" presStyleIdx="2" presStyleCnt="10">
        <dgm:presLayoutVars>
          <dgm:chPref val="3"/>
        </dgm:presLayoutVars>
      </dgm:prSet>
      <dgm:spPr/>
    </dgm:pt>
    <dgm:pt modelId="{73E930FD-5EAF-4D0A-8B24-E83775298C33}" type="pres">
      <dgm:prSet presAssocID="{7C446A3A-3E43-4838-A320-5E3867044F00}" presName="rootConnector" presStyleLbl="node3" presStyleIdx="2" presStyleCnt="10"/>
      <dgm:spPr/>
    </dgm:pt>
    <dgm:pt modelId="{7103BC5D-775B-472B-A4E0-91D0B999CF38}" type="pres">
      <dgm:prSet presAssocID="{7C446A3A-3E43-4838-A320-5E3867044F00}" presName="hierChild4" presStyleCnt="0"/>
      <dgm:spPr/>
    </dgm:pt>
    <dgm:pt modelId="{234867DD-4551-45B7-853B-93EB0E781A16}" type="pres">
      <dgm:prSet presAssocID="{7C446A3A-3E43-4838-A320-5E3867044F00}" presName="hierChild5" presStyleCnt="0"/>
      <dgm:spPr/>
    </dgm:pt>
    <dgm:pt modelId="{5E847B07-54B1-4427-89E7-0ED821F36A68}" type="pres">
      <dgm:prSet presAssocID="{2D3FAD3F-967F-479E-865C-75EDDC72B33F}" presName="Name48" presStyleLbl="parChTrans1D3" presStyleIdx="3" presStyleCnt="10"/>
      <dgm:spPr/>
    </dgm:pt>
    <dgm:pt modelId="{C0B63856-EA32-4290-B017-B300C17C7504}" type="pres">
      <dgm:prSet presAssocID="{DDB5A5D3-FBF0-423C-BDFF-C88A63D5862C}" presName="hierRoot2" presStyleCnt="0">
        <dgm:presLayoutVars>
          <dgm:hierBranch val="r"/>
        </dgm:presLayoutVars>
      </dgm:prSet>
      <dgm:spPr/>
    </dgm:pt>
    <dgm:pt modelId="{433D4B38-4E01-4E88-B80E-9CE15F3B4163}" type="pres">
      <dgm:prSet presAssocID="{DDB5A5D3-FBF0-423C-BDFF-C88A63D5862C}" presName="rootComposite" presStyleCnt="0"/>
      <dgm:spPr/>
    </dgm:pt>
    <dgm:pt modelId="{A1CC35EB-2285-4E3D-ADD6-5EEF6A4B4F00}" type="pres">
      <dgm:prSet presAssocID="{DDB5A5D3-FBF0-423C-BDFF-C88A63D5862C}" presName="rootText" presStyleLbl="node3" presStyleIdx="3" presStyleCnt="10">
        <dgm:presLayoutVars>
          <dgm:chPref val="3"/>
        </dgm:presLayoutVars>
      </dgm:prSet>
      <dgm:spPr/>
    </dgm:pt>
    <dgm:pt modelId="{755EAA9C-B977-4F53-A4BA-4214AF1FE9B2}" type="pres">
      <dgm:prSet presAssocID="{DDB5A5D3-FBF0-423C-BDFF-C88A63D5862C}" presName="rootConnector" presStyleLbl="node3" presStyleIdx="3" presStyleCnt="10"/>
      <dgm:spPr/>
    </dgm:pt>
    <dgm:pt modelId="{843773B7-1301-4614-B8B8-66229A45A06A}" type="pres">
      <dgm:prSet presAssocID="{DDB5A5D3-FBF0-423C-BDFF-C88A63D5862C}" presName="hierChild4" presStyleCnt="0"/>
      <dgm:spPr/>
    </dgm:pt>
    <dgm:pt modelId="{8F19D790-4FBC-484F-8673-A654CEC1253F}" type="pres">
      <dgm:prSet presAssocID="{07ABD5EE-12C7-4353-B3FA-E754B821BAA0}" presName="Name50" presStyleLbl="parChTrans1D4" presStyleIdx="0" presStyleCnt="1"/>
      <dgm:spPr/>
    </dgm:pt>
    <dgm:pt modelId="{2C7262B8-3D2D-421E-8626-FA7F41778BD5}" type="pres">
      <dgm:prSet presAssocID="{1A5767B9-C6F0-4558-904C-2A62898A3F0F}" presName="hierRoot2" presStyleCnt="0">
        <dgm:presLayoutVars>
          <dgm:hierBranch val="r"/>
        </dgm:presLayoutVars>
      </dgm:prSet>
      <dgm:spPr/>
    </dgm:pt>
    <dgm:pt modelId="{29BB05E2-732E-4D47-9436-3903E9CA8A70}" type="pres">
      <dgm:prSet presAssocID="{1A5767B9-C6F0-4558-904C-2A62898A3F0F}" presName="rootComposite" presStyleCnt="0"/>
      <dgm:spPr/>
    </dgm:pt>
    <dgm:pt modelId="{CB5FA1E5-DDFF-4E91-B897-B1D1B92C8E9A}" type="pres">
      <dgm:prSet presAssocID="{1A5767B9-C6F0-4558-904C-2A62898A3F0F}" presName="rootText" presStyleLbl="node4" presStyleIdx="0" presStyleCnt="1" custLinFactNeighborX="97177" custLinFactNeighborY="-75696">
        <dgm:presLayoutVars>
          <dgm:chPref val="3"/>
        </dgm:presLayoutVars>
      </dgm:prSet>
      <dgm:spPr/>
    </dgm:pt>
    <dgm:pt modelId="{1235880A-BF0E-4102-B5F0-B40CEFEE755A}" type="pres">
      <dgm:prSet presAssocID="{1A5767B9-C6F0-4558-904C-2A62898A3F0F}" presName="rootConnector" presStyleLbl="node4" presStyleIdx="0" presStyleCnt="1"/>
      <dgm:spPr/>
    </dgm:pt>
    <dgm:pt modelId="{8A7D858B-1B99-4471-B230-A7B985B6461F}" type="pres">
      <dgm:prSet presAssocID="{1A5767B9-C6F0-4558-904C-2A62898A3F0F}" presName="hierChild4" presStyleCnt="0"/>
      <dgm:spPr/>
    </dgm:pt>
    <dgm:pt modelId="{FF7625B9-2F1B-4442-A799-FCA55C6E1D39}" type="pres">
      <dgm:prSet presAssocID="{1A5767B9-C6F0-4558-904C-2A62898A3F0F}" presName="hierChild5" presStyleCnt="0"/>
      <dgm:spPr/>
    </dgm:pt>
    <dgm:pt modelId="{FD756B26-FDDA-4596-9BE5-09E3B6ED8724}" type="pres">
      <dgm:prSet presAssocID="{DDB5A5D3-FBF0-423C-BDFF-C88A63D5862C}" presName="hierChild5" presStyleCnt="0"/>
      <dgm:spPr/>
    </dgm:pt>
    <dgm:pt modelId="{D05FDA32-C6D3-4507-9A40-E03BB04E76EB}" type="pres">
      <dgm:prSet presAssocID="{72DFCB61-0C8D-4D6A-8FBC-3B38488E28A7}" presName="Name48" presStyleLbl="parChTrans1D3" presStyleIdx="4" presStyleCnt="10"/>
      <dgm:spPr/>
    </dgm:pt>
    <dgm:pt modelId="{7EA2C750-8BA6-40EB-9F8F-D231AFB683BB}" type="pres">
      <dgm:prSet presAssocID="{1EE6EF79-65A1-4C7C-8C4C-8483CFC93B97}" presName="hierRoot2" presStyleCnt="0">
        <dgm:presLayoutVars>
          <dgm:hierBranch val="init"/>
        </dgm:presLayoutVars>
      </dgm:prSet>
      <dgm:spPr/>
    </dgm:pt>
    <dgm:pt modelId="{43A93885-71D4-4F5D-A75D-F501C547E945}" type="pres">
      <dgm:prSet presAssocID="{1EE6EF79-65A1-4C7C-8C4C-8483CFC93B97}" presName="rootComposite" presStyleCnt="0"/>
      <dgm:spPr/>
    </dgm:pt>
    <dgm:pt modelId="{885FEB3E-8BDC-47AA-9670-496EE2504B11}" type="pres">
      <dgm:prSet presAssocID="{1EE6EF79-65A1-4C7C-8C4C-8483CFC93B97}" presName="rootText" presStyleLbl="node3" presStyleIdx="4" presStyleCnt="10" custLinFactY="-41068" custLinFactNeighborX="860" custLinFactNeighborY="-100000">
        <dgm:presLayoutVars>
          <dgm:chPref val="3"/>
        </dgm:presLayoutVars>
      </dgm:prSet>
      <dgm:spPr/>
    </dgm:pt>
    <dgm:pt modelId="{3E688A6A-DD6A-4151-84CA-DEF22429D900}" type="pres">
      <dgm:prSet presAssocID="{1EE6EF79-65A1-4C7C-8C4C-8483CFC93B97}" presName="rootConnector" presStyleLbl="node3" presStyleIdx="4" presStyleCnt="10"/>
      <dgm:spPr/>
    </dgm:pt>
    <dgm:pt modelId="{3A67944A-6058-4287-8BB5-56C88ADB5B32}" type="pres">
      <dgm:prSet presAssocID="{1EE6EF79-65A1-4C7C-8C4C-8483CFC93B97}" presName="hierChild4" presStyleCnt="0"/>
      <dgm:spPr/>
    </dgm:pt>
    <dgm:pt modelId="{742E8142-8935-4BED-9B15-61EACC7ACC01}" type="pres">
      <dgm:prSet presAssocID="{1EE6EF79-65A1-4C7C-8C4C-8483CFC93B97}" presName="hierChild5" presStyleCnt="0"/>
      <dgm:spPr/>
    </dgm:pt>
    <dgm:pt modelId="{78E69ED7-E73C-4743-A9B8-1E8F186B18F1}" type="pres">
      <dgm:prSet presAssocID="{6F48748E-6652-47FC-B31B-26579B47D589}" presName="Name48" presStyleLbl="parChTrans1D3" presStyleIdx="5" presStyleCnt="10"/>
      <dgm:spPr/>
    </dgm:pt>
    <dgm:pt modelId="{A224E1FE-C712-4437-86A8-0C2F26422A65}" type="pres">
      <dgm:prSet presAssocID="{6D68642A-C962-46D6-9B2A-298C69812A6C}" presName="hierRoot2" presStyleCnt="0">
        <dgm:presLayoutVars>
          <dgm:hierBranch val="init"/>
        </dgm:presLayoutVars>
      </dgm:prSet>
      <dgm:spPr/>
    </dgm:pt>
    <dgm:pt modelId="{A34ECD3B-B56E-4E47-9651-2C3C693E1932}" type="pres">
      <dgm:prSet presAssocID="{6D68642A-C962-46D6-9B2A-298C69812A6C}" presName="rootComposite" presStyleCnt="0"/>
      <dgm:spPr/>
    </dgm:pt>
    <dgm:pt modelId="{40766C7C-0B9C-423B-B82B-7DD0742ACAE6}" type="pres">
      <dgm:prSet presAssocID="{6D68642A-C962-46D6-9B2A-298C69812A6C}" presName="rootText" presStyleLbl="node3" presStyleIdx="5" presStyleCnt="10" custLinFactY="-41068" custLinFactNeighborX="860" custLinFactNeighborY="-100000">
        <dgm:presLayoutVars>
          <dgm:chPref val="3"/>
        </dgm:presLayoutVars>
      </dgm:prSet>
      <dgm:spPr/>
    </dgm:pt>
    <dgm:pt modelId="{8013F36D-3FFD-4D93-B4BF-69DC21F41F40}" type="pres">
      <dgm:prSet presAssocID="{6D68642A-C962-46D6-9B2A-298C69812A6C}" presName="rootConnector" presStyleLbl="node3" presStyleIdx="5" presStyleCnt="10"/>
      <dgm:spPr/>
    </dgm:pt>
    <dgm:pt modelId="{00028876-6D3D-49C8-86F9-3FB22CA2D177}" type="pres">
      <dgm:prSet presAssocID="{6D68642A-C962-46D6-9B2A-298C69812A6C}" presName="hierChild4" presStyleCnt="0"/>
      <dgm:spPr/>
    </dgm:pt>
    <dgm:pt modelId="{82CCDF6D-E27C-4D52-B8EE-F3C45A3DE4C5}" type="pres">
      <dgm:prSet presAssocID="{6D68642A-C962-46D6-9B2A-298C69812A6C}" presName="hierChild5" presStyleCnt="0"/>
      <dgm:spPr/>
    </dgm:pt>
    <dgm:pt modelId="{593E65F7-1277-4BC2-8BFA-3A9F2A902FA9}" type="pres">
      <dgm:prSet presAssocID="{49223C75-C685-47B3-B0F7-DD3995BCB981}" presName="Name48" presStyleLbl="parChTrans1D3" presStyleIdx="6" presStyleCnt="10"/>
      <dgm:spPr/>
    </dgm:pt>
    <dgm:pt modelId="{DF551D62-9608-4272-9B0A-B8E22825CC1E}" type="pres">
      <dgm:prSet presAssocID="{4507D6D5-D2D1-4943-B9C4-CBCBAFDFAC87}" presName="hierRoot2" presStyleCnt="0">
        <dgm:presLayoutVars>
          <dgm:hierBranch val="init"/>
        </dgm:presLayoutVars>
      </dgm:prSet>
      <dgm:spPr/>
    </dgm:pt>
    <dgm:pt modelId="{49B3E2AF-1349-408C-8E74-2D5D50DEB2DE}" type="pres">
      <dgm:prSet presAssocID="{4507D6D5-D2D1-4943-B9C4-CBCBAFDFAC87}" presName="rootComposite" presStyleCnt="0"/>
      <dgm:spPr/>
    </dgm:pt>
    <dgm:pt modelId="{8B3304D2-9027-48AF-8715-75FD98A61DA4}" type="pres">
      <dgm:prSet presAssocID="{4507D6D5-D2D1-4943-B9C4-CBCBAFDFAC87}" presName="rootText" presStyleLbl="node3" presStyleIdx="6" presStyleCnt="10" custLinFactY="-36769" custLinFactNeighborX="860" custLinFactNeighborY="-100000">
        <dgm:presLayoutVars>
          <dgm:chPref val="3"/>
        </dgm:presLayoutVars>
      </dgm:prSet>
      <dgm:spPr/>
    </dgm:pt>
    <dgm:pt modelId="{24303EF6-DD4D-4CB8-A3F7-64B7D4327628}" type="pres">
      <dgm:prSet presAssocID="{4507D6D5-D2D1-4943-B9C4-CBCBAFDFAC87}" presName="rootConnector" presStyleLbl="node3" presStyleIdx="6" presStyleCnt="10"/>
      <dgm:spPr/>
    </dgm:pt>
    <dgm:pt modelId="{A82791F3-1BAA-4FB0-BDC8-2CA8616B6AEC}" type="pres">
      <dgm:prSet presAssocID="{4507D6D5-D2D1-4943-B9C4-CBCBAFDFAC87}" presName="hierChild4" presStyleCnt="0"/>
      <dgm:spPr/>
    </dgm:pt>
    <dgm:pt modelId="{72F076A7-224C-4F87-BABF-E2434625E73E}" type="pres">
      <dgm:prSet presAssocID="{4507D6D5-D2D1-4943-B9C4-CBCBAFDFAC87}" presName="hierChild5" presStyleCnt="0"/>
      <dgm:spPr/>
    </dgm:pt>
    <dgm:pt modelId="{A767A985-7224-4ED1-BBD9-54FD74DE8E42}" type="pres">
      <dgm:prSet presAssocID="{368C738E-371F-403D-9B47-83C5BAABF801}" presName="Name48" presStyleLbl="parChTrans1D3" presStyleIdx="7" presStyleCnt="10"/>
      <dgm:spPr/>
    </dgm:pt>
    <dgm:pt modelId="{1E2C614D-2A8B-4B22-985B-419FA0880800}" type="pres">
      <dgm:prSet presAssocID="{AB4FE8FD-F25D-433E-831E-AFF5E211E51C}" presName="hierRoot2" presStyleCnt="0">
        <dgm:presLayoutVars>
          <dgm:hierBranch val="init"/>
        </dgm:presLayoutVars>
      </dgm:prSet>
      <dgm:spPr/>
    </dgm:pt>
    <dgm:pt modelId="{C4FE5419-2745-4898-AB31-A4C435938EF0}" type="pres">
      <dgm:prSet presAssocID="{AB4FE8FD-F25D-433E-831E-AFF5E211E51C}" presName="rootComposite" presStyleCnt="0"/>
      <dgm:spPr/>
    </dgm:pt>
    <dgm:pt modelId="{4C82B65D-F1C5-4FAF-B782-81A230CE3930}" type="pres">
      <dgm:prSet presAssocID="{AB4FE8FD-F25D-433E-831E-AFF5E211E51C}" presName="rootText" presStyleLbl="node3" presStyleIdx="7" presStyleCnt="10" custLinFactY="-36769" custLinFactNeighborX="860" custLinFactNeighborY="-100000">
        <dgm:presLayoutVars>
          <dgm:chPref val="3"/>
        </dgm:presLayoutVars>
      </dgm:prSet>
      <dgm:spPr/>
    </dgm:pt>
    <dgm:pt modelId="{E504185A-2DF7-43FB-B877-638110FCEEF8}" type="pres">
      <dgm:prSet presAssocID="{AB4FE8FD-F25D-433E-831E-AFF5E211E51C}" presName="rootConnector" presStyleLbl="node3" presStyleIdx="7" presStyleCnt="10"/>
      <dgm:spPr/>
    </dgm:pt>
    <dgm:pt modelId="{E99BB904-EE4B-4A9B-9667-5367D111BAC0}" type="pres">
      <dgm:prSet presAssocID="{AB4FE8FD-F25D-433E-831E-AFF5E211E51C}" presName="hierChild4" presStyleCnt="0"/>
      <dgm:spPr/>
    </dgm:pt>
    <dgm:pt modelId="{C8263970-844A-4AD4-8FDF-F51915652D24}" type="pres">
      <dgm:prSet presAssocID="{AB4FE8FD-F25D-433E-831E-AFF5E211E51C}" presName="hierChild5" presStyleCnt="0"/>
      <dgm:spPr/>
    </dgm:pt>
    <dgm:pt modelId="{C40FDEA0-93C3-47E4-A504-AF1F92A18C0C}" type="pres">
      <dgm:prSet presAssocID="{FB9F32FC-E214-4E3C-906C-BDF0347A3616}" presName="hierChild5" presStyleCnt="0"/>
      <dgm:spPr/>
    </dgm:pt>
    <dgm:pt modelId="{7DA6D7D1-85BA-4157-9608-C988E0CA2B7A}" type="pres">
      <dgm:prSet presAssocID="{7B96B138-54B5-4942-8379-5D4BCEDED7AA}" presName="Name35" presStyleLbl="parChTrans1D2" presStyleIdx="1" presStyleCnt="6"/>
      <dgm:spPr/>
    </dgm:pt>
    <dgm:pt modelId="{EA646E6B-AAF7-4774-A21E-A7C4143E4604}" type="pres">
      <dgm:prSet presAssocID="{F1C9DD47-55E3-4FE1-8E4A-EB0376C17404}" presName="hierRoot2" presStyleCnt="0">
        <dgm:presLayoutVars>
          <dgm:hierBranch val="init"/>
        </dgm:presLayoutVars>
      </dgm:prSet>
      <dgm:spPr/>
    </dgm:pt>
    <dgm:pt modelId="{322CA131-3542-4AC8-8F50-9B984CD1F337}" type="pres">
      <dgm:prSet presAssocID="{F1C9DD47-55E3-4FE1-8E4A-EB0376C17404}" presName="rootComposite" presStyleCnt="0"/>
      <dgm:spPr/>
    </dgm:pt>
    <dgm:pt modelId="{E13F9E3D-5CE7-49B2-821E-5843E679B0B6}" type="pres">
      <dgm:prSet presAssocID="{F1C9DD47-55E3-4FE1-8E4A-EB0376C17404}" presName="rootText" presStyleLbl="node2" presStyleIdx="1" presStyleCnt="6">
        <dgm:presLayoutVars>
          <dgm:chPref val="3"/>
        </dgm:presLayoutVars>
      </dgm:prSet>
      <dgm:spPr/>
    </dgm:pt>
    <dgm:pt modelId="{D1DE41D7-F4DF-4C14-BB7F-1BFCBB7BA8EA}" type="pres">
      <dgm:prSet presAssocID="{F1C9DD47-55E3-4FE1-8E4A-EB0376C17404}" presName="rootConnector" presStyleLbl="node2" presStyleIdx="1" presStyleCnt="6"/>
      <dgm:spPr/>
    </dgm:pt>
    <dgm:pt modelId="{A8D52121-305C-46AE-AF7D-28812CD994B7}" type="pres">
      <dgm:prSet presAssocID="{F1C9DD47-55E3-4FE1-8E4A-EB0376C17404}" presName="hierChild4" presStyleCnt="0"/>
      <dgm:spPr/>
    </dgm:pt>
    <dgm:pt modelId="{3AD84E73-CF63-4D3A-9072-54832A969803}" type="pres">
      <dgm:prSet presAssocID="{BE61E1E1-DE9E-444B-B386-D578E58559B9}" presName="Name37" presStyleLbl="parChTrans1D3" presStyleIdx="8" presStyleCnt="10"/>
      <dgm:spPr/>
    </dgm:pt>
    <dgm:pt modelId="{AE57CD08-0019-4162-B904-10D3E1319F54}" type="pres">
      <dgm:prSet presAssocID="{24F344AF-C107-4D68-96A5-76A3C50D399A}" presName="hierRoot2" presStyleCnt="0">
        <dgm:presLayoutVars>
          <dgm:hierBranch val="init"/>
        </dgm:presLayoutVars>
      </dgm:prSet>
      <dgm:spPr/>
    </dgm:pt>
    <dgm:pt modelId="{F15CBBC5-2BAA-4077-8E3C-FD808072BDD2}" type="pres">
      <dgm:prSet presAssocID="{24F344AF-C107-4D68-96A5-76A3C50D399A}" presName="rootComposite" presStyleCnt="0"/>
      <dgm:spPr/>
    </dgm:pt>
    <dgm:pt modelId="{46FAE81E-C0C7-4389-9C45-7979F834C22E}" type="pres">
      <dgm:prSet presAssocID="{24F344AF-C107-4D68-96A5-76A3C50D399A}" presName="rootText" presStyleLbl="node3" presStyleIdx="8" presStyleCnt="10">
        <dgm:presLayoutVars>
          <dgm:chPref val="3"/>
        </dgm:presLayoutVars>
      </dgm:prSet>
      <dgm:spPr/>
    </dgm:pt>
    <dgm:pt modelId="{73AED3CA-B92F-445F-B347-99AA6500F636}" type="pres">
      <dgm:prSet presAssocID="{24F344AF-C107-4D68-96A5-76A3C50D399A}" presName="rootConnector" presStyleLbl="node3" presStyleIdx="8" presStyleCnt="10"/>
      <dgm:spPr/>
    </dgm:pt>
    <dgm:pt modelId="{D4221DD9-D7B3-4B80-895A-D93B4E01C4CA}" type="pres">
      <dgm:prSet presAssocID="{24F344AF-C107-4D68-96A5-76A3C50D399A}" presName="hierChild4" presStyleCnt="0"/>
      <dgm:spPr/>
    </dgm:pt>
    <dgm:pt modelId="{7E30C002-E181-482A-993C-34876DA420D0}" type="pres">
      <dgm:prSet presAssocID="{24F344AF-C107-4D68-96A5-76A3C50D399A}" presName="hierChild5" presStyleCnt="0"/>
      <dgm:spPr/>
    </dgm:pt>
    <dgm:pt modelId="{0478BD1C-5C52-4D7D-89E0-813E9270CFD3}" type="pres">
      <dgm:prSet presAssocID="{F1C9DD47-55E3-4FE1-8E4A-EB0376C17404}" presName="hierChild5" presStyleCnt="0"/>
      <dgm:spPr/>
    </dgm:pt>
    <dgm:pt modelId="{42910F1F-D926-48DD-B92D-CE64F1B6310C}" type="pres">
      <dgm:prSet presAssocID="{0AB1B187-48BE-4B52-A729-B26C9713E1F5}" presName="Name35" presStyleLbl="parChTrans1D2" presStyleIdx="2" presStyleCnt="6"/>
      <dgm:spPr/>
    </dgm:pt>
    <dgm:pt modelId="{DA5E3390-11D2-4CA3-A6A6-39C611611F0B}" type="pres">
      <dgm:prSet presAssocID="{907B2167-4453-4D12-83F7-2BBCC45CCFBE}" presName="hierRoot2" presStyleCnt="0">
        <dgm:presLayoutVars>
          <dgm:hierBranch val="init"/>
        </dgm:presLayoutVars>
      </dgm:prSet>
      <dgm:spPr/>
    </dgm:pt>
    <dgm:pt modelId="{54500ED9-8502-4202-AD0B-F94B7DE78E87}" type="pres">
      <dgm:prSet presAssocID="{907B2167-4453-4D12-83F7-2BBCC45CCFBE}" presName="rootComposite" presStyleCnt="0"/>
      <dgm:spPr/>
    </dgm:pt>
    <dgm:pt modelId="{9355F4F6-A244-4103-B1D0-6798A56E4815}" type="pres">
      <dgm:prSet presAssocID="{907B2167-4453-4D12-83F7-2BBCC45CCFBE}" presName="rootText" presStyleLbl="node2" presStyleIdx="2" presStyleCnt="6">
        <dgm:presLayoutVars>
          <dgm:chPref val="3"/>
        </dgm:presLayoutVars>
      </dgm:prSet>
      <dgm:spPr/>
    </dgm:pt>
    <dgm:pt modelId="{20BBE504-AE56-422E-8959-7AC279064B7D}" type="pres">
      <dgm:prSet presAssocID="{907B2167-4453-4D12-83F7-2BBCC45CCFBE}" presName="rootConnector" presStyleLbl="node2" presStyleIdx="2" presStyleCnt="6"/>
      <dgm:spPr/>
    </dgm:pt>
    <dgm:pt modelId="{B14DB0CA-C5F8-4ECC-963F-60C7C96BA317}" type="pres">
      <dgm:prSet presAssocID="{907B2167-4453-4D12-83F7-2BBCC45CCFBE}" presName="hierChild4" presStyleCnt="0"/>
      <dgm:spPr/>
    </dgm:pt>
    <dgm:pt modelId="{A7DEE45C-56E5-4572-90BD-8AFF12330C9E}" type="pres">
      <dgm:prSet presAssocID="{C3E8EEA8-DF2B-4048-A284-A79ED96C9716}" presName="Name37" presStyleLbl="parChTrans1D3" presStyleIdx="9" presStyleCnt="10"/>
      <dgm:spPr/>
    </dgm:pt>
    <dgm:pt modelId="{CE3A30F5-DD60-497D-9BA7-71FF1A00129C}" type="pres">
      <dgm:prSet presAssocID="{427AD861-A751-4C83-8FE4-B6794F825C6B}" presName="hierRoot2" presStyleCnt="0">
        <dgm:presLayoutVars>
          <dgm:hierBranch val="init"/>
        </dgm:presLayoutVars>
      </dgm:prSet>
      <dgm:spPr/>
    </dgm:pt>
    <dgm:pt modelId="{6AACD2D0-D2CC-4C6F-AEA1-F8B6D18E5412}" type="pres">
      <dgm:prSet presAssocID="{427AD861-A751-4C83-8FE4-B6794F825C6B}" presName="rootComposite" presStyleCnt="0"/>
      <dgm:spPr/>
    </dgm:pt>
    <dgm:pt modelId="{A535A358-BC8F-42F6-9D71-68D7F015A117}" type="pres">
      <dgm:prSet presAssocID="{427AD861-A751-4C83-8FE4-B6794F825C6B}" presName="rootText" presStyleLbl="node3" presStyleIdx="9" presStyleCnt="10">
        <dgm:presLayoutVars>
          <dgm:chPref val="3"/>
        </dgm:presLayoutVars>
      </dgm:prSet>
      <dgm:spPr/>
    </dgm:pt>
    <dgm:pt modelId="{E1DABCE1-BCDA-4941-9534-363C100403F5}" type="pres">
      <dgm:prSet presAssocID="{427AD861-A751-4C83-8FE4-B6794F825C6B}" presName="rootConnector" presStyleLbl="node3" presStyleIdx="9" presStyleCnt="10"/>
      <dgm:spPr/>
    </dgm:pt>
    <dgm:pt modelId="{256FBF1A-5DAE-4681-A9BA-5B87CE61B4E7}" type="pres">
      <dgm:prSet presAssocID="{427AD861-A751-4C83-8FE4-B6794F825C6B}" presName="hierChild4" presStyleCnt="0"/>
      <dgm:spPr/>
    </dgm:pt>
    <dgm:pt modelId="{344055A0-CFF4-47E0-A1F0-8D456C4E0AD4}" type="pres">
      <dgm:prSet presAssocID="{427AD861-A751-4C83-8FE4-B6794F825C6B}" presName="hierChild5" presStyleCnt="0"/>
      <dgm:spPr/>
    </dgm:pt>
    <dgm:pt modelId="{691A30BA-D82C-4F6D-828B-203391032973}" type="pres">
      <dgm:prSet presAssocID="{907B2167-4453-4D12-83F7-2BBCC45CCFBE}" presName="hierChild5" presStyleCnt="0"/>
      <dgm:spPr/>
    </dgm:pt>
    <dgm:pt modelId="{58A9E38F-04CD-4A6A-BC2D-AE43045B85D3}" type="pres">
      <dgm:prSet presAssocID="{E92B4007-A120-4F47-92D2-AA34DDE9F13F}" presName="Name35" presStyleLbl="parChTrans1D2" presStyleIdx="3" presStyleCnt="6"/>
      <dgm:spPr/>
    </dgm:pt>
    <dgm:pt modelId="{2E5D356E-A4AC-49E6-A28D-9E4C64DFB9CC}" type="pres">
      <dgm:prSet presAssocID="{605E14E1-F0C6-4A70-A7A2-46DEC3814C05}" presName="hierRoot2" presStyleCnt="0">
        <dgm:presLayoutVars>
          <dgm:hierBranch val="init"/>
        </dgm:presLayoutVars>
      </dgm:prSet>
      <dgm:spPr/>
    </dgm:pt>
    <dgm:pt modelId="{8E338869-93DF-4D84-90B7-E69ACBAF1F2C}" type="pres">
      <dgm:prSet presAssocID="{605E14E1-F0C6-4A70-A7A2-46DEC3814C05}" presName="rootComposite" presStyleCnt="0"/>
      <dgm:spPr/>
    </dgm:pt>
    <dgm:pt modelId="{94AC3A96-B2C7-4B97-AEE1-28262FCB3A90}" type="pres">
      <dgm:prSet presAssocID="{605E14E1-F0C6-4A70-A7A2-46DEC3814C05}" presName="rootText" presStyleLbl="node2" presStyleIdx="3" presStyleCnt="6">
        <dgm:presLayoutVars>
          <dgm:chPref val="3"/>
        </dgm:presLayoutVars>
      </dgm:prSet>
      <dgm:spPr/>
    </dgm:pt>
    <dgm:pt modelId="{96B6205D-5392-4079-85C1-8954DE9272D8}" type="pres">
      <dgm:prSet presAssocID="{605E14E1-F0C6-4A70-A7A2-46DEC3814C05}" presName="rootConnector" presStyleLbl="node2" presStyleIdx="3" presStyleCnt="6"/>
      <dgm:spPr/>
    </dgm:pt>
    <dgm:pt modelId="{00199468-7311-4821-8BDE-C8BEAE42E5A7}" type="pres">
      <dgm:prSet presAssocID="{605E14E1-F0C6-4A70-A7A2-46DEC3814C05}" presName="hierChild4" presStyleCnt="0"/>
      <dgm:spPr/>
    </dgm:pt>
    <dgm:pt modelId="{43262082-7CE1-412A-A713-AEB4A16B752E}" type="pres">
      <dgm:prSet presAssocID="{605E14E1-F0C6-4A70-A7A2-46DEC3814C05}" presName="hierChild5" presStyleCnt="0"/>
      <dgm:spPr/>
    </dgm:pt>
    <dgm:pt modelId="{90F4D2EB-6F70-440A-BE62-3C131C75637D}" type="pres">
      <dgm:prSet presAssocID="{EBDA0BB5-739A-487D-91A9-B37E84098AF1}" presName="Name35" presStyleLbl="parChTrans1D2" presStyleIdx="4" presStyleCnt="6"/>
      <dgm:spPr/>
    </dgm:pt>
    <dgm:pt modelId="{B8545DA5-904A-4204-BC32-D6B2F06807C1}" type="pres">
      <dgm:prSet presAssocID="{A2C6E0F4-5816-4B1E-8FED-DDFAF47B79C5}" presName="hierRoot2" presStyleCnt="0">
        <dgm:presLayoutVars>
          <dgm:hierBranch val="init"/>
        </dgm:presLayoutVars>
      </dgm:prSet>
      <dgm:spPr/>
    </dgm:pt>
    <dgm:pt modelId="{F6F5C306-02F3-4F5D-A4D0-AC9917BA36F0}" type="pres">
      <dgm:prSet presAssocID="{A2C6E0F4-5816-4B1E-8FED-DDFAF47B79C5}" presName="rootComposite" presStyleCnt="0"/>
      <dgm:spPr/>
    </dgm:pt>
    <dgm:pt modelId="{00541975-F2C5-4C4E-8C07-C3758C49D588}" type="pres">
      <dgm:prSet presAssocID="{A2C6E0F4-5816-4B1E-8FED-DDFAF47B79C5}" presName="rootText" presStyleLbl="node2" presStyleIdx="4" presStyleCnt="6" custLinFactNeighborX="737" custLinFactNeighborY="737">
        <dgm:presLayoutVars>
          <dgm:chPref val="3"/>
        </dgm:presLayoutVars>
      </dgm:prSet>
      <dgm:spPr/>
    </dgm:pt>
    <dgm:pt modelId="{83790E8E-E047-458E-B94D-751BCA35A5F8}" type="pres">
      <dgm:prSet presAssocID="{A2C6E0F4-5816-4B1E-8FED-DDFAF47B79C5}" presName="rootConnector" presStyleLbl="node2" presStyleIdx="4" presStyleCnt="6"/>
      <dgm:spPr/>
    </dgm:pt>
    <dgm:pt modelId="{05C89163-54CD-425E-B277-80FB1074849A}" type="pres">
      <dgm:prSet presAssocID="{A2C6E0F4-5816-4B1E-8FED-DDFAF47B79C5}" presName="hierChild4" presStyleCnt="0"/>
      <dgm:spPr/>
    </dgm:pt>
    <dgm:pt modelId="{4C5521F8-54D1-4BAD-A777-A2E2BF629F14}" type="pres">
      <dgm:prSet presAssocID="{A2C6E0F4-5816-4B1E-8FED-DDFAF47B79C5}" presName="hierChild5" presStyleCnt="0"/>
      <dgm:spPr/>
    </dgm:pt>
    <dgm:pt modelId="{EAD3565D-7A54-4C00-8B0A-1138C74CF2E0}" type="pres">
      <dgm:prSet presAssocID="{B943AFF2-C4D4-4DB7-A553-4B8EA2973E55}" presName="Name35" presStyleLbl="parChTrans1D2" presStyleIdx="5" presStyleCnt="6"/>
      <dgm:spPr/>
    </dgm:pt>
    <dgm:pt modelId="{CB8F1366-D9A8-4933-AAC9-6CC6DEB1F598}" type="pres">
      <dgm:prSet presAssocID="{24595092-7649-4D04-96C3-94538F00480A}" presName="hierRoot2" presStyleCnt="0">
        <dgm:presLayoutVars>
          <dgm:hierBranch val="r"/>
        </dgm:presLayoutVars>
      </dgm:prSet>
      <dgm:spPr/>
    </dgm:pt>
    <dgm:pt modelId="{C0A1A910-48E3-4E19-AE8D-6E02CC8287A3}" type="pres">
      <dgm:prSet presAssocID="{24595092-7649-4D04-96C3-94538F00480A}" presName="rootComposite" presStyleCnt="0"/>
      <dgm:spPr/>
    </dgm:pt>
    <dgm:pt modelId="{BB0C9644-9630-48FA-8BDB-2364E2AF8303}" type="pres">
      <dgm:prSet presAssocID="{24595092-7649-4D04-96C3-94538F00480A}" presName="rootText" presStyleLbl="node2" presStyleIdx="5" presStyleCnt="6">
        <dgm:presLayoutVars>
          <dgm:chPref val="3"/>
        </dgm:presLayoutVars>
      </dgm:prSet>
      <dgm:spPr/>
    </dgm:pt>
    <dgm:pt modelId="{2EBC025A-B040-4716-8EE7-0D758C8F8489}" type="pres">
      <dgm:prSet presAssocID="{24595092-7649-4D04-96C3-94538F00480A}" presName="rootConnector" presStyleLbl="node2" presStyleIdx="5" presStyleCnt="6"/>
      <dgm:spPr/>
    </dgm:pt>
    <dgm:pt modelId="{7166C401-DF2C-45CC-8160-205CE4149F22}" type="pres">
      <dgm:prSet presAssocID="{24595092-7649-4D04-96C3-94538F00480A}" presName="hierChild4" presStyleCnt="0"/>
      <dgm:spPr/>
    </dgm:pt>
    <dgm:pt modelId="{88C63260-597A-42E8-9A24-816707795DEF}" type="pres">
      <dgm:prSet presAssocID="{24595092-7649-4D04-96C3-94538F00480A}" presName="hierChild5" presStyleCnt="0"/>
      <dgm:spPr/>
    </dgm:pt>
    <dgm:pt modelId="{DEB61B0E-14DF-4EE5-93E9-429A2F2E0B5E}" type="pres">
      <dgm:prSet presAssocID="{C6E165DE-BDA3-41A2-B077-DE64F5A1CBBF}" presName="hierChild3" presStyleCnt="0"/>
      <dgm:spPr/>
    </dgm:pt>
  </dgm:ptLst>
  <dgm:cxnLst>
    <dgm:cxn modelId="{54C9E014-FBC8-4629-94D2-06832699FB9A}" type="presOf" srcId="{AB4FE8FD-F25D-433E-831E-AFF5E211E51C}" destId="{4C82B65D-F1C5-4FAF-B782-81A230CE3930}" srcOrd="0" destOrd="0" presId="urn:microsoft.com/office/officeart/2005/8/layout/orgChart1"/>
    <dgm:cxn modelId="{8DF25A17-3038-4304-A9AA-00365D7E7314}" srcId="{FB9F32FC-E214-4E3C-906C-BDF0347A3616}" destId="{7C446A3A-3E43-4838-A320-5E3867044F00}" srcOrd="2" destOrd="0" parTransId="{5A56996B-170F-4E08-961A-88A241D72E3A}" sibTransId="{8DB49E3F-A110-4E4C-A200-54B0A8DBA52D}"/>
    <dgm:cxn modelId="{8CC7BE21-3047-427B-8BC9-42872D449E74}" srcId="{FB9F32FC-E214-4E3C-906C-BDF0347A3616}" destId="{9592D493-41FD-4388-BFD5-C62B0C92083B}" srcOrd="1" destOrd="0" parTransId="{0F53342B-9733-437C-B7FC-EF7796F29BE7}" sibTransId="{0558006A-FB3D-45B9-8C43-12C8127C3A9F}"/>
    <dgm:cxn modelId="{68EB3B24-7AE1-4060-B3C8-A4FC520B0BAC}" srcId="{FB9F32FC-E214-4E3C-906C-BDF0347A3616}" destId="{4507D6D5-D2D1-4943-B9C4-CBCBAFDFAC87}" srcOrd="6" destOrd="0" parTransId="{49223C75-C685-47B3-B0F7-DD3995BCB981}" sibTransId="{7620C74B-845E-4E46-B910-64EFB9EBADEF}"/>
    <dgm:cxn modelId="{31AC5927-0F3E-4178-B1E1-EF55EF489306}" type="presOf" srcId="{49223C75-C685-47B3-B0F7-DD3995BCB981}" destId="{593E65F7-1277-4BC2-8BFA-3A9F2A902FA9}" srcOrd="0" destOrd="0" presId="urn:microsoft.com/office/officeart/2005/8/layout/orgChart1"/>
    <dgm:cxn modelId="{F137CF28-F776-402C-AF30-BE0CB8345763}" srcId="{C6E165DE-BDA3-41A2-B077-DE64F5A1CBBF}" destId="{605E14E1-F0C6-4A70-A7A2-46DEC3814C05}" srcOrd="3" destOrd="0" parTransId="{E92B4007-A120-4F47-92D2-AA34DDE9F13F}" sibTransId="{94AAC0FE-4E19-412E-BE8F-31DA787A11B0}"/>
    <dgm:cxn modelId="{9D23012A-C48F-4EFA-93A1-B106232E2881}" type="presOf" srcId="{F1C9DD47-55E3-4FE1-8E4A-EB0376C17404}" destId="{E13F9E3D-5CE7-49B2-821E-5843E679B0B6}" srcOrd="0" destOrd="0" presId="urn:microsoft.com/office/officeart/2005/8/layout/orgChart1"/>
    <dgm:cxn modelId="{25A3432C-AF49-44F3-A577-DD848A7887F3}" type="presOf" srcId="{9592D493-41FD-4388-BFD5-C62B0C92083B}" destId="{49EBE848-918B-4FF2-876C-4F78F700A4B7}" srcOrd="1" destOrd="0" presId="urn:microsoft.com/office/officeart/2005/8/layout/orgChart1"/>
    <dgm:cxn modelId="{40E67E30-30F0-446E-834C-6358F1634430}" type="presOf" srcId="{0F53342B-9733-437C-B7FC-EF7796F29BE7}" destId="{8AD22546-D627-49EC-BF95-566E94389E92}" srcOrd="0" destOrd="0" presId="urn:microsoft.com/office/officeart/2005/8/layout/orgChart1"/>
    <dgm:cxn modelId="{9913AB35-41C9-432D-B48D-1EBBE23EE1DA}" type="presOf" srcId="{4507D6D5-D2D1-4943-B9C4-CBCBAFDFAC87}" destId="{8B3304D2-9027-48AF-8715-75FD98A61DA4}" srcOrd="0" destOrd="0" presId="urn:microsoft.com/office/officeart/2005/8/layout/orgChart1"/>
    <dgm:cxn modelId="{753B5037-FE2A-4DA4-9ED3-E1D77C193DB3}" type="presOf" srcId="{DDB5A5D3-FBF0-423C-BDFF-C88A63D5862C}" destId="{755EAA9C-B977-4F53-A4BA-4214AF1FE9B2}" srcOrd="1" destOrd="0" presId="urn:microsoft.com/office/officeart/2005/8/layout/orgChart1"/>
    <dgm:cxn modelId="{90670A38-871A-437C-AD20-4C2151C030B9}" srcId="{C6E165DE-BDA3-41A2-B077-DE64F5A1CBBF}" destId="{A2C6E0F4-5816-4B1E-8FED-DDFAF47B79C5}" srcOrd="4" destOrd="0" parTransId="{EBDA0BB5-739A-487D-91A9-B37E84098AF1}" sibTransId="{D7D8EB06-86E7-4DB0-9E4D-2AEB9DE405D1}"/>
    <dgm:cxn modelId="{6787B33E-AE82-44B2-B613-B9ACB448DD36}" type="presOf" srcId="{B943AFF2-C4D4-4DB7-A553-4B8EA2973E55}" destId="{EAD3565D-7A54-4C00-8B0A-1138C74CF2E0}" srcOrd="0" destOrd="0" presId="urn:microsoft.com/office/officeart/2005/8/layout/orgChart1"/>
    <dgm:cxn modelId="{FAFB0763-4C47-4280-A648-2BAA931A1443}" type="presOf" srcId="{07ABD5EE-12C7-4353-B3FA-E754B821BAA0}" destId="{8F19D790-4FBC-484F-8673-A654CEC1253F}" srcOrd="0" destOrd="0" presId="urn:microsoft.com/office/officeart/2005/8/layout/orgChart1"/>
    <dgm:cxn modelId="{2E2F1243-E25A-4CC9-B36A-55675379884D}" type="presOf" srcId="{368C738E-371F-403D-9B47-83C5BAABF801}" destId="{A767A985-7224-4ED1-BBD9-54FD74DE8E42}" srcOrd="0" destOrd="0" presId="urn:microsoft.com/office/officeart/2005/8/layout/orgChart1"/>
    <dgm:cxn modelId="{79F53D43-0B1C-484F-8986-689C09F41D04}" srcId="{FB9F32FC-E214-4E3C-906C-BDF0347A3616}" destId="{7C2E9F32-3F2F-4BC9-AE86-D5B749F1DC3B}" srcOrd="0" destOrd="0" parTransId="{5FCA21D6-4C23-4C3E-B00F-F0C98EC91849}" sibTransId="{13CFD616-0AD7-4E81-9809-F22DBB45686A}"/>
    <dgm:cxn modelId="{42B18663-182E-44BD-A454-3AAB57B22857}" type="presOf" srcId="{C3E8EEA8-DF2B-4048-A284-A79ED96C9716}" destId="{A7DEE45C-56E5-4572-90BD-8AFF12330C9E}" srcOrd="0" destOrd="0" presId="urn:microsoft.com/office/officeart/2005/8/layout/orgChart1"/>
    <dgm:cxn modelId="{A7D9B464-FEA0-49F3-A11B-2322E9F1AB5D}" type="presOf" srcId="{FB9F32FC-E214-4E3C-906C-BDF0347A3616}" destId="{F0FCE7C5-43EE-4125-9F97-A726E48523D7}" srcOrd="0" destOrd="0" presId="urn:microsoft.com/office/officeart/2005/8/layout/orgChart1"/>
    <dgm:cxn modelId="{E5E16A66-09AE-4BF4-A27B-79BEC6F7B526}" type="presOf" srcId="{0AB1B187-48BE-4B52-A729-B26C9713E1F5}" destId="{42910F1F-D926-48DD-B92D-CE64F1B6310C}" srcOrd="0" destOrd="0" presId="urn:microsoft.com/office/officeart/2005/8/layout/orgChart1"/>
    <dgm:cxn modelId="{D2822449-4DC0-47E2-B7C0-A796F4D3F921}" type="presOf" srcId="{A2C6E0F4-5816-4B1E-8FED-DDFAF47B79C5}" destId="{00541975-F2C5-4C4E-8C07-C3758C49D588}" srcOrd="0" destOrd="0" presId="urn:microsoft.com/office/officeart/2005/8/layout/orgChart1"/>
    <dgm:cxn modelId="{AEE42F49-1669-4298-B24D-32002AC894F7}" srcId="{FB9F32FC-E214-4E3C-906C-BDF0347A3616}" destId="{DDB5A5D3-FBF0-423C-BDFF-C88A63D5862C}" srcOrd="3" destOrd="0" parTransId="{2D3FAD3F-967F-479E-865C-75EDDC72B33F}" sibTransId="{084DA889-1EFA-4888-9D4C-7652A411EE6E}"/>
    <dgm:cxn modelId="{A0DF6E49-3139-496F-80E1-7F5F6DB12809}" srcId="{C6E165DE-BDA3-41A2-B077-DE64F5A1CBBF}" destId="{24595092-7649-4D04-96C3-94538F00480A}" srcOrd="5" destOrd="0" parTransId="{B943AFF2-C4D4-4DB7-A553-4B8EA2973E55}" sibTransId="{F755DB00-6D10-4F92-8AA0-A79196E5357C}"/>
    <dgm:cxn modelId="{B007C64A-3658-43B4-BFD9-3B707EDD0566}" type="presOf" srcId="{7C2E9F32-3F2F-4BC9-AE86-D5B749F1DC3B}" destId="{981D7114-8F54-4F7D-B83A-6C75574F99B4}" srcOrd="1" destOrd="0" presId="urn:microsoft.com/office/officeart/2005/8/layout/orgChart1"/>
    <dgm:cxn modelId="{73A1006C-C6A8-42BF-9FD3-3D06E7F64AC9}" srcId="{38C287DF-4A34-4F41-BED9-A2482B38F75E}" destId="{C6E165DE-BDA3-41A2-B077-DE64F5A1CBBF}" srcOrd="0" destOrd="0" parTransId="{C74991DC-B5AA-4212-A612-1FBAE538CC96}" sibTransId="{BA464F61-3D06-4F89-B42D-3F2EF38EB30E}"/>
    <dgm:cxn modelId="{6A36FB6D-290D-4022-99AB-83FA4C742829}" srcId="{C6E165DE-BDA3-41A2-B077-DE64F5A1CBBF}" destId="{F1C9DD47-55E3-4FE1-8E4A-EB0376C17404}" srcOrd="1" destOrd="0" parTransId="{7B96B138-54B5-4942-8379-5D4BCEDED7AA}" sibTransId="{786AD73B-12FE-46A8-9F63-A078623AAEA1}"/>
    <dgm:cxn modelId="{A97F294E-399F-4DD7-B3E4-5CDC9EC6445E}" type="presOf" srcId="{DDB5A5D3-FBF0-423C-BDFF-C88A63D5862C}" destId="{A1CC35EB-2285-4E3D-ADD6-5EEF6A4B4F00}" srcOrd="0" destOrd="0" presId="urn:microsoft.com/office/officeart/2005/8/layout/orgChart1"/>
    <dgm:cxn modelId="{2D7B6D4E-A806-468C-BB3C-8C47770A1828}" type="presOf" srcId="{427AD861-A751-4C83-8FE4-B6794F825C6B}" destId="{E1DABCE1-BCDA-4941-9534-363C100403F5}" srcOrd="1" destOrd="0" presId="urn:microsoft.com/office/officeart/2005/8/layout/orgChart1"/>
    <dgm:cxn modelId="{10C8C14F-E38E-4B95-B1EC-C8AD4DBFEAF7}" type="presOf" srcId="{6D68642A-C962-46D6-9B2A-298C69812A6C}" destId="{8013F36D-3FFD-4D93-B4BF-69DC21F41F40}" srcOrd="1" destOrd="0" presId="urn:microsoft.com/office/officeart/2005/8/layout/orgChart1"/>
    <dgm:cxn modelId="{5BB21C51-F917-4A78-99BA-CB0EBFD9C5E9}" type="presOf" srcId="{D1C5C737-9D1F-483E-8803-2E78503832A2}" destId="{1516F864-D3F5-49D3-BCB3-4AA86E112077}" srcOrd="0" destOrd="0" presId="urn:microsoft.com/office/officeart/2005/8/layout/orgChart1"/>
    <dgm:cxn modelId="{DBF67F71-0699-44BF-ADB0-2C130E972E0D}" type="presOf" srcId="{C6E165DE-BDA3-41A2-B077-DE64F5A1CBBF}" destId="{9B418C46-E41B-429E-B204-A205467FBFA8}" srcOrd="1" destOrd="0" presId="urn:microsoft.com/office/officeart/2005/8/layout/orgChart1"/>
    <dgm:cxn modelId="{1D9F7373-4E0E-4FD7-93D8-0DBF9FFBF2B9}" type="presOf" srcId="{24F344AF-C107-4D68-96A5-76A3C50D399A}" destId="{46FAE81E-C0C7-4389-9C45-7979F834C22E}" srcOrd="0" destOrd="0" presId="urn:microsoft.com/office/officeart/2005/8/layout/orgChart1"/>
    <dgm:cxn modelId="{7BE35255-DCDC-4692-977B-4CCA309E834A}" type="presOf" srcId="{24F344AF-C107-4D68-96A5-76A3C50D399A}" destId="{73AED3CA-B92F-445F-B347-99AA6500F636}" srcOrd="1" destOrd="0" presId="urn:microsoft.com/office/officeart/2005/8/layout/orgChart1"/>
    <dgm:cxn modelId="{15C37E75-C5EE-423A-BA1B-7C50CF3A96DC}" srcId="{F1C9DD47-55E3-4FE1-8E4A-EB0376C17404}" destId="{24F344AF-C107-4D68-96A5-76A3C50D399A}" srcOrd="0" destOrd="0" parTransId="{BE61E1E1-DE9E-444B-B386-D578E58559B9}" sibTransId="{187EC077-C1A7-41B9-8706-CCB7550DAB85}"/>
    <dgm:cxn modelId="{26C9BC76-BB94-4880-AC75-295B00EF7CDC}" type="presOf" srcId="{4507D6D5-D2D1-4943-B9C4-CBCBAFDFAC87}" destId="{24303EF6-DD4D-4CB8-A3F7-64B7D4327628}" srcOrd="1" destOrd="0" presId="urn:microsoft.com/office/officeart/2005/8/layout/orgChart1"/>
    <dgm:cxn modelId="{4771AC78-F1D8-4A7D-947F-619002AEABCE}" srcId="{907B2167-4453-4D12-83F7-2BBCC45CCFBE}" destId="{427AD861-A751-4C83-8FE4-B6794F825C6B}" srcOrd="0" destOrd="0" parTransId="{C3E8EEA8-DF2B-4048-A284-A79ED96C9716}" sibTransId="{8302A965-A9E6-40B3-AF9D-F824F239DA4F}"/>
    <dgm:cxn modelId="{FF0DBE7D-D743-4534-BCAD-91595F15F26F}" type="presOf" srcId="{A2C6E0F4-5816-4B1E-8FED-DDFAF47B79C5}" destId="{83790E8E-E047-458E-B94D-751BCA35A5F8}" srcOrd="1" destOrd="0" presId="urn:microsoft.com/office/officeart/2005/8/layout/orgChart1"/>
    <dgm:cxn modelId="{02F2127E-A22E-4486-A077-93A32421C403}" type="presOf" srcId="{6F48748E-6652-47FC-B31B-26579B47D589}" destId="{78E69ED7-E73C-4743-A9B8-1E8F186B18F1}" srcOrd="0" destOrd="0" presId="urn:microsoft.com/office/officeart/2005/8/layout/orgChart1"/>
    <dgm:cxn modelId="{35FD1783-0151-4886-A03D-E5E2BA9A1DA2}" type="presOf" srcId="{24595092-7649-4D04-96C3-94538F00480A}" destId="{BB0C9644-9630-48FA-8BDB-2364E2AF8303}" srcOrd="0" destOrd="0" presId="urn:microsoft.com/office/officeart/2005/8/layout/orgChart1"/>
    <dgm:cxn modelId="{5DAECB84-F0C4-41CD-BB44-A4DB3A8193D5}" type="presOf" srcId="{907B2167-4453-4D12-83F7-2BBCC45CCFBE}" destId="{9355F4F6-A244-4103-B1D0-6798A56E4815}" srcOrd="0" destOrd="0" presId="urn:microsoft.com/office/officeart/2005/8/layout/orgChart1"/>
    <dgm:cxn modelId="{D924D189-B139-4DD0-9B50-D72F29A024B5}" type="presOf" srcId="{F1C9DD47-55E3-4FE1-8E4A-EB0376C17404}" destId="{D1DE41D7-F4DF-4C14-BB7F-1BFCBB7BA8EA}" srcOrd="1" destOrd="0" presId="urn:microsoft.com/office/officeart/2005/8/layout/orgChart1"/>
    <dgm:cxn modelId="{E2EA488C-265E-413B-AB01-A1AE86A10C03}" type="presOf" srcId="{7B96B138-54B5-4942-8379-5D4BCEDED7AA}" destId="{7DA6D7D1-85BA-4157-9608-C988E0CA2B7A}" srcOrd="0" destOrd="0" presId="urn:microsoft.com/office/officeart/2005/8/layout/orgChart1"/>
    <dgm:cxn modelId="{17D6C294-1B2A-4EA2-826C-96E8D451BEDF}" type="presOf" srcId="{427AD861-A751-4C83-8FE4-B6794F825C6B}" destId="{A535A358-BC8F-42F6-9D71-68D7F015A117}" srcOrd="0" destOrd="0" presId="urn:microsoft.com/office/officeart/2005/8/layout/orgChart1"/>
    <dgm:cxn modelId="{72C9CDA3-AB73-4FD3-9F94-1FAA42C8BA10}" type="presOf" srcId="{605E14E1-F0C6-4A70-A7A2-46DEC3814C05}" destId="{94AC3A96-B2C7-4B97-AEE1-28262FCB3A90}" srcOrd="0" destOrd="0" presId="urn:microsoft.com/office/officeart/2005/8/layout/orgChart1"/>
    <dgm:cxn modelId="{E2EB51A5-4523-4899-A415-2306DCF814F6}" type="presOf" srcId="{FB9F32FC-E214-4E3C-906C-BDF0347A3616}" destId="{BEBFF2D8-AB70-47B0-8739-A0C6A9B6974C}" srcOrd="1" destOrd="0" presId="urn:microsoft.com/office/officeart/2005/8/layout/orgChart1"/>
    <dgm:cxn modelId="{984C7BA6-711D-46EA-8789-F0987973EA6E}" srcId="{C6E165DE-BDA3-41A2-B077-DE64F5A1CBBF}" destId="{FB9F32FC-E214-4E3C-906C-BDF0347A3616}" srcOrd="0" destOrd="0" parTransId="{D1C5C737-9D1F-483E-8803-2E78503832A2}" sibTransId="{16B8D458-2CB9-4B1D-9B0B-2520E881E502}"/>
    <dgm:cxn modelId="{3CAC3AA7-5966-4948-8668-5C17F75358B1}" type="presOf" srcId="{24595092-7649-4D04-96C3-94538F00480A}" destId="{2EBC025A-B040-4716-8EE7-0D758C8F8489}" srcOrd="1" destOrd="0" presId="urn:microsoft.com/office/officeart/2005/8/layout/orgChart1"/>
    <dgm:cxn modelId="{3B2F45A7-DD6C-4DD2-B700-8A023ADD1925}" type="presOf" srcId="{BE61E1E1-DE9E-444B-B386-D578E58559B9}" destId="{3AD84E73-CF63-4D3A-9072-54832A969803}" srcOrd="0" destOrd="0" presId="urn:microsoft.com/office/officeart/2005/8/layout/orgChart1"/>
    <dgm:cxn modelId="{9BC0D1A7-A28B-4C34-91C7-51D6E42A8121}" type="presOf" srcId="{7C2E9F32-3F2F-4BC9-AE86-D5B749F1DC3B}" destId="{C10863F8-314C-4992-AD4E-B0859FED9C1B}" srcOrd="0" destOrd="0" presId="urn:microsoft.com/office/officeart/2005/8/layout/orgChart1"/>
    <dgm:cxn modelId="{CEB489AA-DD55-4CDF-8B7B-128C0FB44CDF}" srcId="{FB9F32FC-E214-4E3C-906C-BDF0347A3616}" destId="{6D68642A-C962-46D6-9B2A-298C69812A6C}" srcOrd="5" destOrd="0" parTransId="{6F48748E-6652-47FC-B31B-26579B47D589}" sibTransId="{40328EEF-F642-4B98-BC9C-505CE7D484E2}"/>
    <dgm:cxn modelId="{2F012FAE-B788-4C95-BE97-C1343D185650}" srcId="{C6E165DE-BDA3-41A2-B077-DE64F5A1CBBF}" destId="{907B2167-4453-4D12-83F7-2BBCC45CCFBE}" srcOrd="2" destOrd="0" parTransId="{0AB1B187-48BE-4B52-A729-B26C9713E1F5}" sibTransId="{2F861F91-F7E9-483C-B5F0-65A0348F8412}"/>
    <dgm:cxn modelId="{2E79F6AE-367F-47A3-8627-90B4A9DC05F5}" type="presOf" srcId="{5FCA21D6-4C23-4C3E-B00F-F0C98EC91849}" destId="{D77F6E91-0AE3-4150-AF9E-99A31273895C}" srcOrd="0" destOrd="0" presId="urn:microsoft.com/office/officeart/2005/8/layout/orgChart1"/>
    <dgm:cxn modelId="{C73588BC-2383-4515-8A99-2DD93DDCF8C0}" type="presOf" srcId="{7C446A3A-3E43-4838-A320-5E3867044F00}" destId="{5580B20A-602E-4B54-9CA4-3D141A8E955F}" srcOrd="0" destOrd="0" presId="urn:microsoft.com/office/officeart/2005/8/layout/orgChart1"/>
    <dgm:cxn modelId="{91E81AC0-5B11-45A4-8A88-E904CCD6454A}" type="presOf" srcId="{1EE6EF79-65A1-4C7C-8C4C-8483CFC93B97}" destId="{3E688A6A-DD6A-4151-84CA-DEF22429D900}" srcOrd="1" destOrd="0" presId="urn:microsoft.com/office/officeart/2005/8/layout/orgChart1"/>
    <dgm:cxn modelId="{B3EE24C9-0289-4EF4-A13D-763BE1407AE7}" type="presOf" srcId="{1A5767B9-C6F0-4558-904C-2A62898A3F0F}" destId="{CB5FA1E5-DDFF-4E91-B897-B1D1B92C8E9A}" srcOrd="0" destOrd="0" presId="urn:microsoft.com/office/officeart/2005/8/layout/orgChart1"/>
    <dgm:cxn modelId="{00F83BC9-803D-4AAF-88F5-8671628AEEEE}" type="presOf" srcId="{E92B4007-A120-4F47-92D2-AA34DDE9F13F}" destId="{58A9E38F-04CD-4A6A-BC2D-AE43045B85D3}" srcOrd="0" destOrd="0" presId="urn:microsoft.com/office/officeart/2005/8/layout/orgChart1"/>
    <dgm:cxn modelId="{0375DDD3-6665-4047-B60A-B5ED1194BD81}" srcId="{FB9F32FC-E214-4E3C-906C-BDF0347A3616}" destId="{1EE6EF79-65A1-4C7C-8C4C-8483CFC93B97}" srcOrd="4" destOrd="0" parTransId="{72DFCB61-0C8D-4D6A-8FBC-3B38488E28A7}" sibTransId="{881E32F3-D987-49E3-A092-377E06FAB3CD}"/>
    <dgm:cxn modelId="{FB90D3D4-667C-4575-9021-B06320EE7C60}" type="presOf" srcId="{605E14E1-F0C6-4A70-A7A2-46DEC3814C05}" destId="{96B6205D-5392-4079-85C1-8954DE9272D8}" srcOrd="1" destOrd="0" presId="urn:microsoft.com/office/officeart/2005/8/layout/orgChart1"/>
    <dgm:cxn modelId="{F27F93DA-324E-43DB-B21B-2B44D763284C}" type="presOf" srcId="{9592D493-41FD-4388-BFD5-C62B0C92083B}" destId="{EF3FF0F4-C1D2-436B-B0E5-289F92F0E9BC}" srcOrd="0" destOrd="0" presId="urn:microsoft.com/office/officeart/2005/8/layout/orgChart1"/>
    <dgm:cxn modelId="{4B4BD6DB-4EB7-4E97-8F49-DCEE21013721}" type="presOf" srcId="{6D68642A-C962-46D6-9B2A-298C69812A6C}" destId="{40766C7C-0B9C-423B-B82B-7DD0742ACAE6}" srcOrd="0" destOrd="0" presId="urn:microsoft.com/office/officeart/2005/8/layout/orgChart1"/>
    <dgm:cxn modelId="{D21662DE-C1BE-40CE-8BBD-6287BDC6EF82}" type="presOf" srcId="{1EE6EF79-65A1-4C7C-8C4C-8483CFC93B97}" destId="{885FEB3E-8BDC-47AA-9670-496EE2504B11}" srcOrd="0" destOrd="0" presId="urn:microsoft.com/office/officeart/2005/8/layout/orgChart1"/>
    <dgm:cxn modelId="{A8F376DE-B739-4D0B-A236-F558A264E136}" type="presOf" srcId="{C6E165DE-BDA3-41A2-B077-DE64F5A1CBBF}" destId="{92BF8EBF-7E26-4765-A39C-4C223D82D62F}" srcOrd="0" destOrd="0" presId="urn:microsoft.com/office/officeart/2005/8/layout/orgChart1"/>
    <dgm:cxn modelId="{6D5D58E3-952C-41BE-8CC0-280C3ABEA245}" type="presOf" srcId="{1A5767B9-C6F0-4558-904C-2A62898A3F0F}" destId="{1235880A-BF0E-4102-B5F0-B40CEFEE755A}" srcOrd="1" destOrd="0" presId="urn:microsoft.com/office/officeart/2005/8/layout/orgChart1"/>
    <dgm:cxn modelId="{92761DE6-4A5F-4E27-AC58-58AF59E641A6}" type="presOf" srcId="{72DFCB61-0C8D-4D6A-8FBC-3B38488E28A7}" destId="{D05FDA32-C6D3-4507-9A40-E03BB04E76EB}" srcOrd="0" destOrd="0" presId="urn:microsoft.com/office/officeart/2005/8/layout/orgChart1"/>
    <dgm:cxn modelId="{9FEC8EE7-6397-450C-A290-0A3E56C9ACEC}" srcId="{DDB5A5D3-FBF0-423C-BDFF-C88A63D5862C}" destId="{1A5767B9-C6F0-4558-904C-2A62898A3F0F}" srcOrd="0" destOrd="0" parTransId="{07ABD5EE-12C7-4353-B3FA-E754B821BAA0}" sibTransId="{98E82F0B-9278-46A1-BF12-86FB0EA5B8A1}"/>
    <dgm:cxn modelId="{B54E40EB-33B7-41E9-A043-3D671C839A78}" type="presOf" srcId="{AB4FE8FD-F25D-433E-831E-AFF5E211E51C}" destId="{E504185A-2DF7-43FB-B877-638110FCEEF8}" srcOrd="1" destOrd="0" presId="urn:microsoft.com/office/officeart/2005/8/layout/orgChart1"/>
    <dgm:cxn modelId="{0D17F3EB-DF63-48A3-BC76-7CE0E687B3E0}" type="presOf" srcId="{2D3FAD3F-967F-479E-865C-75EDDC72B33F}" destId="{5E847B07-54B1-4427-89E7-0ED821F36A68}" srcOrd="0" destOrd="0" presId="urn:microsoft.com/office/officeart/2005/8/layout/orgChart1"/>
    <dgm:cxn modelId="{B9382FF3-33FB-425A-8CF7-780F1A5FA861}" type="presOf" srcId="{907B2167-4453-4D12-83F7-2BBCC45CCFBE}" destId="{20BBE504-AE56-422E-8959-7AC279064B7D}" srcOrd="1" destOrd="0" presId="urn:microsoft.com/office/officeart/2005/8/layout/orgChart1"/>
    <dgm:cxn modelId="{63A9BCFA-FE4C-4A5D-B6E3-C4030AE374F0}" type="presOf" srcId="{7C446A3A-3E43-4838-A320-5E3867044F00}" destId="{73E930FD-5EAF-4D0A-8B24-E83775298C33}" srcOrd="1" destOrd="0" presId="urn:microsoft.com/office/officeart/2005/8/layout/orgChart1"/>
    <dgm:cxn modelId="{4D9CD3FC-5237-460A-A532-E4FA1CA382AE}" type="presOf" srcId="{EBDA0BB5-739A-487D-91A9-B37E84098AF1}" destId="{90F4D2EB-6F70-440A-BE62-3C131C75637D}" srcOrd="0" destOrd="0" presId="urn:microsoft.com/office/officeart/2005/8/layout/orgChart1"/>
    <dgm:cxn modelId="{DAFA94FD-2F7B-4956-956D-A77C313A5FC0}" type="presOf" srcId="{5A56996B-170F-4E08-961A-88A241D72E3A}" destId="{14D4C132-8EF9-49F8-A64B-C90BA81A2FB2}" srcOrd="0" destOrd="0" presId="urn:microsoft.com/office/officeart/2005/8/layout/orgChart1"/>
    <dgm:cxn modelId="{3FC042FE-F25F-40A2-9E92-053CCFB3DE04}" srcId="{FB9F32FC-E214-4E3C-906C-BDF0347A3616}" destId="{AB4FE8FD-F25D-433E-831E-AFF5E211E51C}" srcOrd="7" destOrd="0" parTransId="{368C738E-371F-403D-9B47-83C5BAABF801}" sibTransId="{D02AA283-A028-4023-9BB5-BAD1D75D86AE}"/>
    <dgm:cxn modelId="{965646FF-11B7-438A-AD36-428CD1094092}" type="presOf" srcId="{38C287DF-4A34-4F41-BED9-A2482B38F75E}" destId="{4A2C0BDF-FAC8-403E-B0D2-E2984A792085}" srcOrd="0" destOrd="0" presId="urn:microsoft.com/office/officeart/2005/8/layout/orgChart1"/>
    <dgm:cxn modelId="{C2759DE8-A690-432F-B059-E1AA89CB5E19}" type="presParOf" srcId="{4A2C0BDF-FAC8-403E-B0D2-E2984A792085}" destId="{564D2E91-92DC-4CC9-9089-5D21EC08751B}" srcOrd="0" destOrd="0" presId="urn:microsoft.com/office/officeart/2005/8/layout/orgChart1"/>
    <dgm:cxn modelId="{92B0F60F-930D-4A8F-9D97-6C594F2EDAC0}" type="presParOf" srcId="{564D2E91-92DC-4CC9-9089-5D21EC08751B}" destId="{E8C42F0D-D267-46A3-B347-00CFFF163995}" srcOrd="0" destOrd="0" presId="urn:microsoft.com/office/officeart/2005/8/layout/orgChart1"/>
    <dgm:cxn modelId="{8745516D-E654-41E7-B648-B00D9CF6D131}" type="presParOf" srcId="{E8C42F0D-D267-46A3-B347-00CFFF163995}" destId="{92BF8EBF-7E26-4765-A39C-4C223D82D62F}" srcOrd="0" destOrd="0" presId="urn:microsoft.com/office/officeart/2005/8/layout/orgChart1"/>
    <dgm:cxn modelId="{C3DD9FD0-D56B-45C1-8268-8ED5B5F01641}" type="presParOf" srcId="{E8C42F0D-D267-46A3-B347-00CFFF163995}" destId="{9B418C46-E41B-429E-B204-A205467FBFA8}" srcOrd="1" destOrd="0" presId="urn:microsoft.com/office/officeart/2005/8/layout/orgChart1"/>
    <dgm:cxn modelId="{C6687A02-C98D-4E43-998A-D6FE13F3EFDA}" type="presParOf" srcId="{564D2E91-92DC-4CC9-9089-5D21EC08751B}" destId="{4AF09508-D4DC-4532-8B1C-DB15CF3BAB0F}" srcOrd="1" destOrd="0" presId="urn:microsoft.com/office/officeart/2005/8/layout/orgChart1"/>
    <dgm:cxn modelId="{BDC7AE9F-CC6F-4D2B-AEAB-462FBA7F2D95}" type="presParOf" srcId="{4AF09508-D4DC-4532-8B1C-DB15CF3BAB0F}" destId="{1516F864-D3F5-49D3-BCB3-4AA86E112077}" srcOrd="0" destOrd="0" presId="urn:microsoft.com/office/officeart/2005/8/layout/orgChart1"/>
    <dgm:cxn modelId="{C81627E4-D243-41AC-BBE1-E1A2C8C632C4}" type="presParOf" srcId="{4AF09508-D4DC-4532-8B1C-DB15CF3BAB0F}" destId="{9BF04C64-C20A-4147-9174-6FB263BE793C}" srcOrd="1" destOrd="0" presId="urn:microsoft.com/office/officeart/2005/8/layout/orgChart1"/>
    <dgm:cxn modelId="{64FD24F0-AB7A-4495-B1D5-80A4F685397D}" type="presParOf" srcId="{9BF04C64-C20A-4147-9174-6FB263BE793C}" destId="{26FD7111-E3E4-442D-8285-BE128E67A7DA}" srcOrd="0" destOrd="0" presId="urn:microsoft.com/office/officeart/2005/8/layout/orgChart1"/>
    <dgm:cxn modelId="{D0A6F037-4C90-4F4B-A851-0675FA9CA3B9}" type="presParOf" srcId="{26FD7111-E3E4-442D-8285-BE128E67A7DA}" destId="{F0FCE7C5-43EE-4125-9F97-A726E48523D7}" srcOrd="0" destOrd="0" presId="urn:microsoft.com/office/officeart/2005/8/layout/orgChart1"/>
    <dgm:cxn modelId="{AF559710-8B13-4D15-B500-F6C8886FE97B}" type="presParOf" srcId="{26FD7111-E3E4-442D-8285-BE128E67A7DA}" destId="{BEBFF2D8-AB70-47B0-8739-A0C6A9B6974C}" srcOrd="1" destOrd="0" presId="urn:microsoft.com/office/officeart/2005/8/layout/orgChart1"/>
    <dgm:cxn modelId="{AD822A6A-49C4-47EA-A3F4-F00D34A7868C}" type="presParOf" srcId="{9BF04C64-C20A-4147-9174-6FB263BE793C}" destId="{FF1A0C4D-B159-4DC5-84DB-AC12BC15201B}" srcOrd="1" destOrd="0" presId="urn:microsoft.com/office/officeart/2005/8/layout/orgChart1"/>
    <dgm:cxn modelId="{B1C27CE8-500F-4E8C-A867-EEB5CFA7F87A}" type="presParOf" srcId="{FF1A0C4D-B159-4DC5-84DB-AC12BC15201B}" destId="{D77F6E91-0AE3-4150-AF9E-99A31273895C}" srcOrd="0" destOrd="0" presId="urn:microsoft.com/office/officeart/2005/8/layout/orgChart1"/>
    <dgm:cxn modelId="{12E04BFA-9E9F-41D7-889D-D1A62A927197}" type="presParOf" srcId="{FF1A0C4D-B159-4DC5-84DB-AC12BC15201B}" destId="{BE9C3370-A405-4B90-B31A-129D1DE7D464}" srcOrd="1" destOrd="0" presId="urn:microsoft.com/office/officeart/2005/8/layout/orgChart1"/>
    <dgm:cxn modelId="{6D40E950-DFDC-4142-B762-C2649E05502C}" type="presParOf" srcId="{BE9C3370-A405-4B90-B31A-129D1DE7D464}" destId="{46B13F29-2B2E-4BB4-9228-B65A5C0692D4}" srcOrd="0" destOrd="0" presId="urn:microsoft.com/office/officeart/2005/8/layout/orgChart1"/>
    <dgm:cxn modelId="{1D29061D-5F03-403F-9B70-B727539BBC05}" type="presParOf" srcId="{46B13F29-2B2E-4BB4-9228-B65A5C0692D4}" destId="{C10863F8-314C-4992-AD4E-B0859FED9C1B}" srcOrd="0" destOrd="0" presId="urn:microsoft.com/office/officeart/2005/8/layout/orgChart1"/>
    <dgm:cxn modelId="{9B3BB668-48AC-40BD-A7EB-50CB5662008A}" type="presParOf" srcId="{46B13F29-2B2E-4BB4-9228-B65A5C0692D4}" destId="{981D7114-8F54-4F7D-B83A-6C75574F99B4}" srcOrd="1" destOrd="0" presId="urn:microsoft.com/office/officeart/2005/8/layout/orgChart1"/>
    <dgm:cxn modelId="{EFC793F1-51DA-4A32-B6C4-35FA1EE747BE}" type="presParOf" srcId="{BE9C3370-A405-4B90-B31A-129D1DE7D464}" destId="{B1795FC9-6ACA-4528-8B6D-3F8552994C7C}" srcOrd="1" destOrd="0" presId="urn:microsoft.com/office/officeart/2005/8/layout/orgChart1"/>
    <dgm:cxn modelId="{95C4FF5B-401C-4F0C-9005-94BE9FEB335C}" type="presParOf" srcId="{BE9C3370-A405-4B90-B31A-129D1DE7D464}" destId="{C3EE76AC-AEB2-4618-BBA6-06EAE64591C2}" srcOrd="2" destOrd="0" presId="urn:microsoft.com/office/officeart/2005/8/layout/orgChart1"/>
    <dgm:cxn modelId="{54C452C2-33F0-4F36-AC59-17DAD4D240DD}" type="presParOf" srcId="{FF1A0C4D-B159-4DC5-84DB-AC12BC15201B}" destId="{8AD22546-D627-49EC-BF95-566E94389E92}" srcOrd="2" destOrd="0" presId="urn:microsoft.com/office/officeart/2005/8/layout/orgChart1"/>
    <dgm:cxn modelId="{FEC86C1E-1BAB-4A8E-9B65-42A60004D7A8}" type="presParOf" srcId="{FF1A0C4D-B159-4DC5-84DB-AC12BC15201B}" destId="{48672460-7E03-4864-8D54-2FDA1E9EA535}" srcOrd="3" destOrd="0" presId="urn:microsoft.com/office/officeart/2005/8/layout/orgChart1"/>
    <dgm:cxn modelId="{CA6BC169-5259-4D41-AC79-A496DD8E996E}" type="presParOf" srcId="{48672460-7E03-4864-8D54-2FDA1E9EA535}" destId="{F7C3C442-C3B4-498A-A94A-72F1F8A3E452}" srcOrd="0" destOrd="0" presId="urn:microsoft.com/office/officeart/2005/8/layout/orgChart1"/>
    <dgm:cxn modelId="{A24EA4CA-A5C2-4CA2-AFE1-90EC98F37962}" type="presParOf" srcId="{F7C3C442-C3B4-498A-A94A-72F1F8A3E452}" destId="{EF3FF0F4-C1D2-436B-B0E5-289F92F0E9BC}" srcOrd="0" destOrd="0" presId="urn:microsoft.com/office/officeart/2005/8/layout/orgChart1"/>
    <dgm:cxn modelId="{3D00B567-7FD5-48B5-B5A7-DB192ED490AE}" type="presParOf" srcId="{F7C3C442-C3B4-498A-A94A-72F1F8A3E452}" destId="{49EBE848-918B-4FF2-876C-4F78F700A4B7}" srcOrd="1" destOrd="0" presId="urn:microsoft.com/office/officeart/2005/8/layout/orgChart1"/>
    <dgm:cxn modelId="{F4DD666D-1847-42A7-BAE7-1038E32EAC8B}" type="presParOf" srcId="{48672460-7E03-4864-8D54-2FDA1E9EA535}" destId="{3C61372C-280C-455D-8D8C-CAED4A020FB7}" srcOrd="1" destOrd="0" presId="urn:microsoft.com/office/officeart/2005/8/layout/orgChart1"/>
    <dgm:cxn modelId="{80BC700B-AD8A-47D7-984C-42C26CF32940}" type="presParOf" srcId="{48672460-7E03-4864-8D54-2FDA1E9EA535}" destId="{F7D80BC8-EAEF-40A9-BCC8-95DB89DCB720}" srcOrd="2" destOrd="0" presId="urn:microsoft.com/office/officeart/2005/8/layout/orgChart1"/>
    <dgm:cxn modelId="{DB7C3C05-B9B4-47FF-B0F9-CFFD9D4C696D}" type="presParOf" srcId="{FF1A0C4D-B159-4DC5-84DB-AC12BC15201B}" destId="{14D4C132-8EF9-49F8-A64B-C90BA81A2FB2}" srcOrd="4" destOrd="0" presId="urn:microsoft.com/office/officeart/2005/8/layout/orgChart1"/>
    <dgm:cxn modelId="{82B0D5EA-18B3-4D22-8D98-CEC3B58FB95F}" type="presParOf" srcId="{FF1A0C4D-B159-4DC5-84DB-AC12BC15201B}" destId="{FD6FF36A-246F-4544-B397-BD8B008D7738}" srcOrd="5" destOrd="0" presId="urn:microsoft.com/office/officeart/2005/8/layout/orgChart1"/>
    <dgm:cxn modelId="{BAE1518E-4765-4EBC-B588-123E92048CA2}" type="presParOf" srcId="{FD6FF36A-246F-4544-B397-BD8B008D7738}" destId="{278BE9A4-C0E9-4C80-A5B7-D8D393320BAD}" srcOrd="0" destOrd="0" presId="urn:microsoft.com/office/officeart/2005/8/layout/orgChart1"/>
    <dgm:cxn modelId="{70EF2AF9-5EA2-4388-8C40-85B01811FA9D}" type="presParOf" srcId="{278BE9A4-C0E9-4C80-A5B7-D8D393320BAD}" destId="{5580B20A-602E-4B54-9CA4-3D141A8E955F}" srcOrd="0" destOrd="0" presId="urn:microsoft.com/office/officeart/2005/8/layout/orgChart1"/>
    <dgm:cxn modelId="{0AB292FA-B606-441E-86C7-702DE5B89BAE}" type="presParOf" srcId="{278BE9A4-C0E9-4C80-A5B7-D8D393320BAD}" destId="{73E930FD-5EAF-4D0A-8B24-E83775298C33}" srcOrd="1" destOrd="0" presId="urn:microsoft.com/office/officeart/2005/8/layout/orgChart1"/>
    <dgm:cxn modelId="{8810AB6F-6FF6-466F-B349-08BC31204A56}" type="presParOf" srcId="{FD6FF36A-246F-4544-B397-BD8B008D7738}" destId="{7103BC5D-775B-472B-A4E0-91D0B999CF38}" srcOrd="1" destOrd="0" presId="urn:microsoft.com/office/officeart/2005/8/layout/orgChart1"/>
    <dgm:cxn modelId="{78327175-C5EE-4191-B3BC-82EF45141B1C}" type="presParOf" srcId="{FD6FF36A-246F-4544-B397-BD8B008D7738}" destId="{234867DD-4551-45B7-853B-93EB0E781A16}" srcOrd="2" destOrd="0" presId="urn:microsoft.com/office/officeart/2005/8/layout/orgChart1"/>
    <dgm:cxn modelId="{ECDB5C44-071A-425B-856D-5F863A67292B}" type="presParOf" srcId="{FF1A0C4D-B159-4DC5-84DB-AC12BC15201B}" destId="{5E847B07-54B1-4427-89E7-0ED821F36A68}" srcOrd="6" destOrd="0" presId="urn:microsoft.com/office/officeart/2005/8/layout/orgChart1"/>
    <dgm:cxn modelId="{CE46ADD7-1D68-4399-A221-22A1A92E23A2}" type="presParOf" srcId="{FF1A0C4D-B159-4DC5-84DB-AC12BC15201B}" destId="{C0B63856-EA32-4290-B017-B300C17C7504}" srcOrd="7" destOrd="0" presId="urn:microsoft.com/office/officeart/2005/8/layout/orgChart1"/>
    <dgm:cxn modelId="{E2786F8B-EB6E-491D-9DBB-BD958C6C6313}" type="presParOf" srcId="{C0B63856-EA32-4290-B017-B300C17C7504}" destId="{433D4B38-4E01-4E88-B80E-9CE15F3B4163}" srcOrd="0" destOrd="0" presId="urn:microsoft.com/office/officeart/2005/8/layout/orgChart1"/>
    <dgm:cxn modelId="{91F34913-5A00-4BC9-81AB-3595C25531E0}" type="presParOf" srcId="{433D4B38-4E01-4E88-B80E-9CE15F3B4163}" destId="{A1CC35EB-2285-4E3D-ADD6-5EEF6A4B4F00}" srcOrd="0" destOrd="0" presId="urn:microsoft.com/office/officeart/2005/8/layout/orgChart1"/>
    <dgm:cxn modelId="{6974881E-128C-43F3-BD21-5186C9793509}" type="presParOf" srcId="{433D4B38-4E01-4E88-B80E-9CE15F3B4163}" destId="{755EAA9C-B977-4F53-A4BA-4214AF1FE9B2}" srcOrd="1" destOrd="0" presId="urn:microsoft.com/office/officeart/2005/8/layout/orgChart1"/>
    <dgm:cxn modelId="{428B913F-52BC-4E3A-B765-ED2E8BE35B80}" type="presParOf" srcId="{C0B63856-EA32-4290-B017-B300C17C7504}" destId="{843773B7-1301-4614-B8B8-66229A45A06A}" srcOrd="1" destOrd="0" presId="urn:microsoft.com/office/officeart/2005/8/layout/orgChart1"/>
    <dgm:cxn modelId="{D08F3D07-887D-4ABE-9A38-395E623A9A49}" type="presParOf" srcId="{843773B7-1301-4614-B8B8-66229A45A06A}" destId="{8F19D790-4FBC-484F-8673-A654CEC1253F}" srcOrd="0" destOrd="0" presId="urn:microsoft.com/office/officeart/2005/8/layout/orgChart1"/>
    <dgm:cxn modelId="{421675F2-913D-49E7-AEB1-5023C69C1D7B}" type="presParOf" srcId="{843773B7-1301-4614-B8B8-66229A45A06A}" destId="{2C7262B8-3D2D-421E-8626-FA7F41778BD5}" srcOrd="1" destOrd="0" presId="urn:microsoft.com/office/officeart/2005/8/layout/orgChart1"/>
    <dgm:cxn modelId="{B823214C-5619-4932-9D0C-BD49F7085555}" type="presParOf" srcId="{2C7262B8-3D2D-421E-8626-FA7F41778BD5}" destId="{29BB05E2-732E-4D47-9436-3903E9CA8A70}" srcOrd="0" destOrd="0" presId="urn:microsoft.com/office/officeart/2005/8/layout/orgChart1"/>
    <dgm:cxn modelId="{A6B144FD-25A9-4FF8-ACF4-AA24A7EDE2E7}" type="presParOf" srcId="{29BB05E2-732E-4D47-9436-3903E9CA8A70}" destId="{CB5FA1E5-DDFF-4E91-B897-B1D1B92C8E9A}" srcOrd="0" destOrd="0" presId="urn:microsoft.com/office/officeart/2005/8/layout/orgChart1"/>
    <dgm:cxn modelId="{B46E0D14-EE03-41E6-9D80-95F173E50F99}" type="presParOf" srcId="{29BB05E2-732E-4D47-9436-3903E9CA8A70}" destId="{1235880A-BF0E-4102-B5F0-B40CEFEE755A}" srcOrd="1" destOrd="0" presId="urn:microsoft.com/office/officeart/2005/8/layout/orgChart1"/>
    <dgm:cxn modelId="{1F9B867F-FF85-4D7F-920C-CE4022CB2781}" type="presParOf" srcId="{2C7262B8-3D2D-421E-8626-FA7F41778BD5}" destId="{8A7D858B-1B99-4471-B230-A7B985B6461F}" srcOrd="1" destOrd="0" presId="urn:microsoft.com/office/officeart/2005/8/layout/orgChart1"/>
    <dgm:cxn modelId="{15BEE1F4-0908-4EA4-BF6A-7FD768521520}" type="presParOf" srcId="{2C7262B8-3D2D-421E-8626-FA7F41778BD5}" destId="{FF7625B9-2F1B-4442-A799-FCA55C6E1D39}" srcOrd="2" destOrd="0" presId="urn:microsoft.com/office/officeart/2005/8/layout/orgChart1"/>
    <dgm:cxn modelId="{D6429CDC-C28F-43EA-896A-47E4F89F8076}" type="presParOf" srcId="{C0B63856-EA32-4290-B017-B300C17C7504}" destId="{FD756B26-FDDA-4596-9BE5-09E3B6ED8724}" srcOrd="2" destOrd="0" presId="urn:microsoft.com/office/officeart/2005/8/layout/orgChart1"/>
    <dgm:cxn modelId="{67B99640-D86B-4556-AE67-081C459AE529}" type="presParOf" srcId="{FF1A0C4D-B159-4DC5-84DB-AC12BC15201B}" destId="{D05FDA32-C6D3-4507-9A40-E03BB04E76EB}" srcOrd="8" destOrd="0" presId="urn:microsoft.com/office/officeart/2005/8/layout/orgChart1"/>
    <dgm:cxn modelId="{742A5FD0-A2DC-4864-A1E9-EC670A1D361F}" type="presParOf" srcId="{FF1A0C4D-B159-4DC5-84DB-AC12BC15201B}" destId="{7EA2C750-8BA6-40EB-9F8F-D231AFB683BB}" srcOrd="9" destOrd="0" presId="urn:microsoft.com/office/officeart/2005/8/layout/orgChart1"/>
    <dgm:cxn modelId="{B4F6F86C-FB20-429B-8665-60B7E4129D73}" type="presParOf" srcId="{7EA2C750-8BA6-40EB-9F8F-D231AFB683BB}" destId="{43A93885-71D4-4F5D-A75D-F501C547E945}" srcOrd="0" destOrd="0" presId="urn:microsoft.com/office/officeart/2005/8/layout/orgChart1"/>
    <dgm:cxn modelId="{1BB121ED-E178-40BA-A477-2E18B20A3E2B}" type="presParOf" srcId="{43A93885-71D4-4F5D-A75D-F501C547E945}" destId="{885FEB3E-8BDC-47AA-9670-496EE2504B11}" srcOrd="0" destOrd="0" presId="urn:microsoft.com/office/officeart/2005/8/layout/orgChart1"/>
    <dgm:cxn modelId="{226C398B-FA79-46B8-ABC0-5451A17AAF6A}" type="presParOf" srcId="{43A93885-71D4-4F5D-A75D-F501C547E945}" destId="{3E688A6A-DD6A-4151-84CA-DEF22429D900}" srcOrd="1" destOrd="0" presId="urn:microsoft.com/office/officeart/2005/8/layout/orgChart1"/>
    <dgm:cxn modelId="{E2785C83-4657-48CF-A252-C4B11E8A1C18}" type="presParOf" srcId="{7EA2C750-8BA6-40EB-9F8F-D231AFB683BB}" destId="{3A67944A-6058-4287-8BB5-56C88ADB5B32}" srcOrd="1" destOrd="0" presId="urn:microsoft.com/office/officeart/2005/8/layout/orgChart1"/>
    <dgm:cxn modelId="{650C6997-89C2-4AA4-8DAD-94ACD4D2E62C}" type="presParOf" srcId="{7EA2C750-8BA6-40EB-9F8F-D231AFB683BB}" destId="{742E8142-8935-4BED-9B15-61EACC7ACC01}" srcOrd="2" destOrd="0" presId="urn:microsoft.com/office/officeart/2005/8/layout/orgChart1"/>
    <dgm:cxn modelId="{4766F564-772F-4B26-8114-CA290480752F}" type="presParOf" srcId="{FF1A0C4D-B159-4DC5-84DB-AC12BC15201B}" destId="{78E69ED7-E73C-4743-A9B8-1E8F186B18F1}" srcOrd="10" destOrd="0" presId="urn:microsoft.com/office/officeart/2005/8/layout/orgChart1"/>
    <dgm:cxn modelId="{BBDEB5FF-F5E0-4722-A25E-808C33358F08}" type="presParOf" srcId="{FF1A0C4D-B159-4DC5-84DB-AC12BC15201B}" destId="{A224E1FE-C712-4437-86A8-0C2F26422A65}" srcOrd="11" destOrd="0" presId="urn:microsoft.com/office/officeart/2005/8/layout/orgChart1"/>
    <dgm:cxn modelId="{DB9ED92E-63D2-4A16-8F58-E7199205E717}" type="presParOf" srcId="{A224E1FE-C712-4437-86A8-0C2F26422A65}" destId="{A34ECD3B-B56E-4E47-9651-2C3C693E1932}" srcOrd="0" destOrd="0" presId="urn:microsoft.com/office/officeart/2005/8/layout/orgChart1"/>
    <dgm:cxn modelId="{00566616-A4B3-40B8-A3C7-F0F4A2C47663}" type="presParOf" srcId="{A34ECD3B-B56E-4E47-9651-2C3C693E1932}" destId="{40766C7C-0B9C-423B-B82B-7DD0742ACAE6}" srcOrd="0" destOrd="0" presId="urn:microsoft.com/office/officeart/2005/8/layout/orgChart1"/>
    <dgm:cxn modelId="{C7D9E082-BC8D-4039-A26F-2AC543086A7D}" type="presParOf" srcId="{A34ECD3B-B56E-4E47-9651-2C3C693E1932}" destId="{8013F36D-3FFD-4D93-B4BF-69DC21F41F40}" srcOrd="1" destOrd="0" presId="urn:microsoft.com/office/officeart/2005/8/layout/orgChart1"/>
    <dgm:cxn modelId="{735CADA5-4DE9-4BBD-BF5B-E3AC5FAB62F4}" type="presParOf" srcId="{A224E1FE-C712-4437-86A8-0C2F26422A65}" destId="{00028876-6D3D-49C8-86F9-3FB22CA2D177}" srcOrd="1" destOrd="0" presId="urn:microsoft.com/office/officeart/2005/8/layout/orgChart1"/>
    <dgm:cxn modelId="{C7C778C5-C75F-4356-ABEA-B66E8CFAFFFB}" type="presParOf" srcId="{A224E1FE-C712-4437-86A8-0C2F26422A65}" destId="{82CCDF6D-E27C-4D52-B8EE-F3C45A3DE4C5}" srcOrd="2" destOrd="0" presId="urn:microsoft.com/office/officeart/2005/8/layout/orgChart1"/>
    <dgm:cxn modelId="{1213FC1D-8769-430C-AEAF-C7C1D3EDAE07}" type="presParOf" srcId="{FF1A0C4D-B159-4DC5-84DB-AC12BC15201B}" destId="{593E65F7-1277-4BC2-8BFA-3A9F2A902FA9}" srcOrd="12" destOrd="0" presId="urn:microsoft.com/office/officeart/2005/8/layout/orgChart1"/>
    <dgm:cxn modelId="{E5214BA4-51F5-499D-BDBB-2C038930B58D}" type="presParOf" srcId="{FF1A0C4D-B159-4DC5-84DB-AC12BC15201B}" destId="{DF551D62-9608-4272-9B0A-B8E22825CC1E}" srcOrd="13" destOrd="0" presId="urn:microsoft.com/office/officeart/2005/8/layout/orgChart1"/>
    <dgm:cxn modelId="{EE4B8B91-0D7D-42D4-8AC9-D225D4F6B1CC}" type="presParOf" srcId="{DF551D62-9608-4272-9B0A-B8E22825CC1E}" destId="{49B3E2AF-1349-408C-8E74-2D5D50DEB2DE}" srcOrd="0" destOrd="0" presId="urn:microsoft.com/office/officeart/2005/8/layout/orgChart1"/>
    <dgm:cxn modelId="{0AEE561C-771F-4166-8AE5-CEEFDD35001A}" type="presParOf" srcId="{49B3E2AF-1349-408C-8E74-2D5D50DEB2DE}" destId="{8B3304D2-9027-48AF-8715-75FD98A61DA4}" srcOrd="0" destOrd="0" presId="urn:microsoft.com/office/officeart/2005/8/layout/orgChart1"/>
    <dgm:cxn modelId="{7DF1E4EF-889B-494F-A1EB-FFBC8FBA698E}" type="presParOf" srcId="{49B3E2AF-1349-408C-8E74-2D5D50DEB2DE}" destId="{24303EF6-DD4D-4CB8-A3F7-64B7D4327628}" srcOrd="1" destOrd="0" presId="urn:microsoft.com/office/officeart/2005/8/layout/orgChart1"/>
    <dgm:cxn modelId="{6D1A0737-5297-401C-9974-33531325B49A}" type="presParOf" srcId="{DF551D62-9608-4272-9B0A-B8E22825CC1E}" destId="{A82791F3-1BAA-4FB0-BDC8-2CA8616B6AEC}" srcOrd="1" destOrd="0" presId="urn:microsoft.com/office/officeart/2005/8/layout/orgChart1"/>
    <dgm:cxn modelId="{C8197162-72DB-46A8-98BD-917AF4807B80}" type="presParOf" srcId="{DF551D62-9608-4272-9B0A-B8E22825CC1E}" destId="{72F076A7-224C-4F87-BABF-E2434625E73E}" srcOrd="2" destOrd="0" presId="urn:microsoft.com/office/officeart/2005/8/layout/orgChart1"/>
    <dgm:cxn modelId="{E2CBA258-B09B-4F6A-B6F4-6D62EADF85BF}" type="presParOf" srcId="{FF1A0C4D-B159-4DC5-84DB-AC12BC15201B}" destId="{A767A985-7224-4ED1-BBD9-54FD74DE8E42}" srcOrd="14" destOrd="0" presId="urn:microsoft.com/office/officeart/2005/8/layout/orgChart1"/>
    <dgm:cxn modelId="{B9F2BCAD-108D-41C1-8E01-7E8474DBE93D}" type="presParOf" srcId="{FF1A0C4D-B159-4DC5-84DB-AC12BC15201B}" destId="{1E2C614D-2A8B-4B22-985B-419FA0880800}" srcOrd="15" destOrd="0" presId="urn:microsoft.com/office/officeart/2005/8/layout/orgChart1"/>
    <dgm:cxn modelId="{4FDBF3CC-4341-4DEA-ABFD-9F67EF56E56C}" type="presParOf" srcId="{1E2C614D-2A8B-4B22-985B-419FA0880800}" destId="{C4FE5419-2745-4898-AB31-A4C435938EF0}" srcOrd="0" destOrd="0" presId="urn:microsoft.com/office/officeart/2005/8/layout/orgChart1"/>
    <dgm:cxn modelId="{84FCA1BD-AA5A-4F4A-A097-1ED76D400134}" type="presParOf" srcId="{C4FE5419-2745-4898-AB31-A4C435938EF0}" destId="{4C82B65D-F1C5-4FAF-B782-81A230CE3930}" srcOrd="0" destOrd="0" presId="urn:microsoft.com/office/officeart/2005/8/layout/orgChart1"/>
    <dgm:cxn modelId="{731F0393-AD74-4A22-81B0-8EA75C1337CF}" type="presParOf" srcId="{C4FE5419-2745-4898-AB31-A4C435938EF0}" destId="{E504185A-2DF7-43FB-B877-638110FCEEF8}" srcOrd="1" destOrd="0" presId="urn:microsoft.com/office/officeart/2005/8/layout/orgChart1"/>
    <dgm:cxn modelId="{E0B0EE70-50D2-4452-86B4-FBDC7D64FE7F}" type="presParOf" srcId="{1E2C614D-2A8B-4B22-985B-419FA0880800}" destId="{E99BB904-EE4B-4A9B-9667-5367D111BAC0}" srcOrd="1" destOrd="0" presId="urn:microsoft.com/office/officeart/2005/8/layout/orgChart1"/>
    <dgm:cxn modelId="{1C9201BE-B589-4129-8D42-D96172A63AE2}" type="presParOf" srcId="{1E2C614D-2A8B-4B22-985B-419FA0880800}" destId="{C8263970-844A-4AD4-8FDF-F51915652D24}" srcOrd="2" destOrd="0" presId="urn:microsoft.com/office/officeart/2005/8/layout/orgChart1"/>
    <dgm:cxn modelId="{A934229D-520D-444E-85BE-0FF8C4867E1B}" type="presParOf" srcId="{9BF04C64-C20A-4147-9174-6FB263BE793C}" destId="{C40FDEA0-93C3-47E4-A504-AF1F92A18C0C}" srcOrd="2" destOrd="0" presId="urn:microsoft.com/office/officeart/2005/8/layout/orgChart1"/>
    <dgm:cxn modelId="{F3B25B7F-D269-442D-B7FD-2C6AECD8B692}" type="presParOf" srcId="{4AF09508-D4DC-4532-8B1C-DB15CF3BAB0F}" destId="{7DA6D7D1-85BA-4157-9608-C988E0CA2B7A}" srcOrd="2" destOrd="0" presId="urn:microsoft.com/office/officeart/2005/8/layout/orgChart1"/>
    <dgm:cxn modelId="{05CBC5D4-D8CC-4B97-9D5E-FDBC564AD2F9}" type="presParOf" srcId="{4AF09508-D4DC-4532-8B1C-DB15CF3BAB0F}" destId="{EA646E6B-AAF7-4774-A21E-A7C4143E4604}" srcOrd="3" destOrd="0" presId="urn:microsoft.com/office/officeart/2005/8/layout/orgChart1"/>
    <dgm:cxn modelId="{6F7423D4-F3CC-440E-9B45-DFBC3C6825D5}" type="presParOf" srcId="{EA646E6B-AAF7-4774-A21E-A7C4143E4604}" destId="{322CA131-3542-4AC8-8F50-9B984CD1F337}" srcOrd="0" destOrd="0" presId="urn:microsoft.com/office/officeart/2005/8/layout/orgChart1"/>
    <dgm:cxn modelId="{A03AF17C-44D4-487C-9091-E34DF28D365B}" type="presParOf" srcId="{322CA131-3542-4AC8-8F50-9B984CD1F337}" destId="{E13F9E3D-5CE7-49B2-821E-5843E679B0B6}" srcOrd="0" destOrd="0" presId="urn:microsoft.com/office/officeart/2005/8/layout/orgChart1"/>
    <dgm:cxn modelId="{3158F4DD-1875-409A-99CF-2EDA906ACCBF}" type="presParOf" srcId="{322CA131-3542-4AC8-8F50-9B984CD1F337}" destId="{D1DE41D7-F4DF-4C14-BB7F-1BFCBB7BA8EA}" srcOrd="1" destOrd="0" presId="urn:microsoft.com/office/officeart/2005/8/layout/orgChart1"/>
    <dgm:cxn modelId="{7C93E408-71D6-4DC4-ADD0-473DB26F068A}" type="presParOf" srcId="{EA646E6B-AAF7-4774-A21E-A7C4143E4604}" destId="{A8D52121-305C-46AE-AF7D-28812CD994B7}" srcOrd="1" destOrd="0" presId="urn:microsoft.com/office/officeart/2005/8/layout/orgChart1"/>
    <dgm:cxn modelId="{D388C0FC-6240-4FF2-B2B2-906AC4E82550}" type="presParOf" srcId="{A8D52121-305C-46AE-AF7D-28812CD994B7}" destId="{3AD84E73-CF63-4D3A-9072-54832A969803}" srcOrd="0" destOrd="0" presId="urn:microsoft.com/office/officeart/2005/8/layout/orgChart1"/>
    <dgm:cxn modelId="{18088B6A-3D30-4E19-B7F5-9FF20FD9A07A}" type="presParOf" srcId="{A8D52121-305C-46AE-AF7D-28812CD994B7}" destId="{AE57CD08-0019-4162-B904-10D3E1319F54}" srcOrd="1" destOrd="0" presId="urn:microsoft.com/office/officeart/2005/8/layout/orgChart1"/>
    <dgm:cxn modelId="{A4F2E4EE-4EB8-4909-8CE5-23DF707BB320}" type="presParOf" srcId="{AE57CD08-0019-4162-B904-10D3E1319F54}" destId="{F15CBBC5-2BAA-4077-8E3C-FD808072BDD2}" srcOrd="0" destOrd="0" presId="urn:microsoft.com/office/officeart/2005/8/layout/orgChart1"/>
    <dgm:cxn modelId="{71832E93-482A-494B-8BCB-F6987A968BE0}" type="presParOf" srcId="{F15CBBC5-2BAA-4077-8E3C-FD808072BDD2}" destId="{46FAE81E-C0C7-4389-9C45-7979F834C22E}" srcOrd="0" destOrd="0" presId="urn:microsoft.com/office/officeart/2005/8/layout/orgChart1"/>
    <dgm:cxn modelId="{90EECD8D-A448-496F-9767-CFC1EF145C26}" type="presParOf" srcId="{F15CBBC5-2BAA-4077-8E3C-FD808072BDD2}" destId="{73AED3CA-B92F-445F-B347-99AA6500F636}" srcOrd="1" destOrd="0" presId="urn:microsoft.com/office/officeart/2005/8/layout/orgChart1"/>
    <dgm:cxn modelId="{A1603DF4-BFAF-4825-8AD4-956D37F7B9A6}" type="presParOf" srcId="{AE57CD08-0019-4162-B904-10D3E1319F54}" destId="{D4221DD9-D7B3-4B80-895A-D93B4E01C4CA}" srcOrd="1" destOrd="0" presId="urn:microsoft.com/office/officeart/2005/8/layout/orgChart1"/>
    <dgm:cxn modelId="{2E58F35C-6D5E-43C0-B482-29E959750A94}" type="presParOf" srcId="{AE57CD08-0019-4162-B904-10D3E1319F54}" destId="{7E30C002-E181-482A-993C-34876DA420D0}" srcOrd="2" destOrd="0" presId="urn:microsoft.com/office/officeart/2005/8/layout/orgChart1"/>
    <dgm:cxn modelId="{847BEF15-3C6D-4E0D-B0B4-0A3F2A186F6A}" type="presParOf" srcId="{EA646E6B-AAF7-4774-A21E-A7C4143E4604}" destId="{0478BD1C-5C52-4D7D-89E0-813E9270CFD3}" srcOrd="2" destOrd="0" presId="urn:microsoft.com/office/officeart/2005/8/layout/orgChart1"/>
    <dgm:cxn modelId="{1D4CB31C-CB79-4EC5-86C9-09101BFC7DC3}" type="presParOf" srcId="{4AF09508-D4DC-4532-8B1C-DB15CF3BAB0F}" destId="{42910F1F-D926-48DD-B92D-CE64F1B6310C}" srcOrd="4" destOrd="0" presId="urn:microsoft.com/office/officeart/2005/8/layout/orgChart1"/>
    <dgm:cxn modelId="{B0477138-F611-4364-8A8E-B7887E443DB9}" type="presParOf" srcId="{4AF09508-D4DC-4532-8B1C-DB15CF3BAB0F}" destId="{DA5E3390-11D2-4CA3-A6A6-39C611611F0B}" srcOrd="5" destOrd="0" presId="urn:microsoft.com/office/officeart/2005/8/layout/orgChart1"/>
    <dgm:cxn modelId="{B94E98B0-B455-49D3-B639-8254C9DB457F}" type="presParOf" srcId="{DA5E3390-11D2-4CA3-A6A6-39C611611F0B}" destId="{54500ED9-8502-4202-AD0B-F94B7DE78E87}" srcOrd="0" destOrd="0" presId="urn:microsoft.com/office/officeart/2005/8/layout/orgChart1"/>
    <dgm:cxn modelId="{27ABD158-8ADC-4542-968E-72E89287E428}" type="presParOf" srcId="{54500ED9-8502-4202-AD0B-F94B7DE78E87}" destId="{9355F4F6-A244-4103-B1D0-6798A56E4815}" srcOrd="0" destOrd="0" presId="urn:microsoft.com/office/officeart/2005/8/layout/orgChart1"/>
    <dgm:cxn modelId="{2D475954-4D06-4060-A849-6967C2EB917C}" type="presParOf" srcId="{54500ED9-8502-4202-AD0B-F94B7DE78E87}" destId="{20BBE504-AE56-422E-8959-7AC279064B7D}" srcOrd="1" destOrd="0" presId="urn:microsoft.com/office/officeart/2005/8/layout/orgChart1"/>
    <dgm:cxn modelId="{686B06E1-E357-41B2-9832-17F8AB05F8D5}" type="presParOf" srcId="{DA5E3390-11D2-4CA3-A6A6-39C611611F0B}" destId="{B14DB0CA-C5F8-4ECC-963F-60C7C96BA317}" srcOrd="1" destOrd="0" presId="urn:microsoft.com/office/officeart/2005/8/layout/orgChart1"/>
    <dgm:cxn modelId="{6872FE6D-A1E5-4F6E-8FC1-3C3279663B95}" type="presParOf" srcId="{B14DB0CA-C5F8-4ECC-963F-60C7C96BA317}" destId="{A7DEE45C-56E5-4572-90BD-8AFF12330C9E}" srcOrd="0" destOrd="0" presId="urn:microsoft.com/office/officeart/2005/8/layout/orgChart1"/>
    <dgm:cxn modelId="{B8803667-BAAA-4BDB-A83E-AC39D34FFB62}" type="presParOf" srcId="{B14DB0CA-C5F8-4ECC-963F-60C7C96BA317}" destId="{CE3A30F5-DD60-497D-9BA7-71FF1A00129C}" srcOrd="1" destOrd="0" presId="urn:microsoft.com/office/officeart/2005/8/layout/orgChart1"/>
    <dgm:cxn modelId="{EC272FDB-6351-4125-9DDA-176EA155AA5E}" type="presParOf" srcId="{CE3A30F5-DD60-497D-9BA7-71FF1A00129C}" destId="{6AACD2D0-D2CC-4C6F-AEA1-F8B6D18E5412}" srcOrd="0" destOrd="0" presId="urn:microsoft.com/office/officeart/2005/8/layout/orgChart1"/>
    <dgm:cxn modelId="{15926B8D-CCE8-41CC-9F86-F81174B68F7A}" type="presParOf" srcId="{6AACD2D0-D2CC-4C6F-AEA1-F8B6D18E5412}" destId="{A535A358-BC8F-42F6-9D71-68D7F015A117}" srcOrd="0" destOrd="0" presId="urn:microsoft.com/office/officeart/2005/8/layout/orgChart1"/>
    <dgm:cxn modelId="{DB2ED850-500B-4DAD-BA6B-AE7E1B45EA9F}" type="presParOf" srcId="{6AACD2D0-D2CC-4C6F-AEA1-F8B6D18E5412}" destId="{E1DABCE1-BCDA-4941-9534-363C100403F5}" srcOrd="1" destOrd="0" presId="urn:microsoft.com/office/officeart/2005/8/layout/orgChart1"/>
    <dgm:cxn modelId="{5B7C53BD-3C05-4B69-A296-57602DFB0471}" type="presParOf" srcId="{CE3A30F5-DD60-497D-9BA7-71FF1A00129C}" destId="{256FBF1A-5DAE-4681-A9BA-5B87CE61B4E7}" srcOrd="1" destOrd="0" presId="urn:microsoft.com/office/officeart/2005/8/layout/orgChart1"/>
    <dgm:cxn modelId="{CD347560-CED3-47F4-A741-DE0F99001ADD}" type="presParOf" srcId="{CE3A30F5-DD60-497D-9BA7-71FF1A00129C}" destId="{344055A0-CFF4-47E0-A1F0-8D456C4E0AD4}" srcOrd="2" destOrd="0" presId="urn:microsoft.com/office/officeart/2005/8/layout/orgChart1"/>
    <dgm:cxn modelId="{E10E89C0-2905-4B05-B2E9-7B66BAB0BB24}" type="presParOf" srcId="{DA5E3390-11D2-4CA3-A6A6-39C611611F0B}" destId="{691A30BA-D82C-4F6D-828B-203391032973}" srcOrd="2" destOrd="0" presId="urn:microsoft.com/office/officeart/2005/8/layout/orgChart1"/>
    <dgm:cxn modelId="{18602845-0548-4F42-BCE0-F07BAF8AA9BA}" type="presParOf" srcId="{4AF09508-D4DC-4532-8B1C-DB15CF3BAB0F}" destId="{58A9E38F-04CD-4A6A-BC2D-AE43045B85D3}" srcOrd="6" destOrd="0" presId="urn:microsoft.com/office/officeart/2005/8/layout/orgChart1"/>
    <dgm:cxn modelId="{B07F1544-F35F-4983-87B3-2EC39002DDEC}" type="presParOf" srcId="{4AF09508-D4DC-4532-8B1C-DB15CF3BAB0F}" destId="{2E5D356E-A4AC-49E6-A28D-9E4C64DFB9CC}" srcOrd="7" destOrd="0" presId="urn:microsoft.com/office/officeart/2005/8/layout/orgChart1"/>
    <dgm:cxn modelId="{A82B127A-E287-4CC3-9F11-4AE0DB64C7E1}" type="presParOf" srcId="{2E5D356E-A4AC-49E6-A28D-9E4C64DFB9CC}" destId="{8E338869-93DF-4D84-90B7-E69ACBAF1F2C}" srcOrd="0" destOrd="0" presId="urn:microsoft.com/office/officeart/2005/8/layout/orgChart1"/>
    <dgm:cxn modelId="{278C4950-E236-4B5A-867D-E99745F6B155}" type="presParOf" srcId="{8E338869-93DF-4D84-90B7-E69ACBAF1F2C}" destId="{94AC3A96-B2C7-4B97-AEE1-28262FCB3A90}" srcOrd="0" destOrd="0" presId="urn:microsoft.com/office/officeart/2005/8/layout/orgChart1"/>
    <dgm:cxn modelId="{05C6AAE7-B9F3-4E0D-94B8-CE5B3511F120}" type="presParOf" srcId="{8E338869-93DF-4D84-90B7-E69ACBAF1F2C}" destId="{96B6205D-5392-4079-85C1-8954DE9272D8}" srcOrd="1" destOrd="0" presId="urn:microsoft.com/office/officeart/2005/8/layout/orgChart1"/>
    <dgm:cxn modelId="{E4C7615E-E368-496B-BBDD-260382609AE4}" type="presParOf" srcId="{2E5D356E-A4AC-49E6-A28D-9E4C64DFB9CC}" destId="{00199468-7311-4821-8BDE-C8BEAE42E5A7}" srcOrd="1" destOrd="0" presId="urn:microsoft.com/office/officeart/2005/8/layout/orgChart1"/>
    <dgm:cxn modelId="{EDD6C3AC-DF9E-40F9-BE70-996EC897154A}" type="presParOf" srcId="{2E5D356E-A4AC-49E6-A28D-9E4C64DFB9CC}" destId="{43262082-7CE1-412A-A713-AEB4A16B752E}" srcOrd="2" destOrd="0" presId="urn:microsoft.com/office/officeart/2005/8/layout/orgChart1"/>
    <dgm:cxn modelId="{334146CA-5235-438C-8D7A-224053BB2FEC}" type="presParOf" srcId="{4AF09508-D4DC-4532-8B1C-DB15CF3BAB0F}" destId="{90F4D2EB-6F70-440A-BE62-3C131C75637D}" srcOrd="8" destOrd="0" presId="urn:microsoft.com/office/officeart/2005/8/layout/orgChart1"/>
    <dgm:cxn modelId="{374138F6-EBDB-4514-9678-7FD60A4C6A6E}" type="presParOf" srcId="{4AF09508-D4DC-4532-8B1C-DB15CF3BAB0F}" destId="{B8545DA5-904A-4204-BC32-D6B2F06807C1}" srcOrd="9" destOrd="0" presId="urn:microsoft.com/office/officeart/2005/8/layout/orgChart1"/>
    <dgm:cxn modelId="{2AC6B5E8-F8BB-4C92-A00C-B2310410189F}" type="presParOf" srcId="{B8545DA5-904A-4204-BC32-D6B2F06807C1}" destId="{F6F5C306-02F3-4F5D-A4D0-AC9917BA36F0}" srcOrd="0" destOrd="0" presId="urn:microsoft.com/office/officeart/2005/8/layout/orgChart1"/>
    <dgm:cxn modelId="{004B03B3-EC05-403C-9DE2-C45725370584}" type="presParOf" srcId="{F6F5C306-02F3-4F5D-A4D0-AC9917BA36F0}" destId="{00541975-F2C5-4C4E-8C07-C3758C49D588}" srcOrd="0" destOrd="0" presId="urn:microsoft.com/office/officeart/2005/8/layout/orgChart1"/>
    <dgm:cxn modelId="{8FC17538-3793-41F6-A11F-F576FC4D94A3}" type="presParOf" srcId="{F6F5C306-02F3-4F5D-A4D0-AC9917BA36F0}" destId="{83790E8E-E047-458E-B94D-751BCA35A5F8}" srcOrd="1" destOrd="0" presId="urn:microsoft.com/office/officeart/2005/8/layout/orgChart1"/>
    <dgm:cxn modelId="{430BD852-3654-49E8-8634-073192FD10A6}" type="presParOf" srcId="{B8545DA5-904A-4204-BC32-D6B2F06807C1}" destId="{05C89163-54CD-425E-B277-80FB1074849A}" srcOrd="1" destOrd="0" presId="urn:microsoft.com/office/officeart/2005/8/layout/orgChart1"/>
    <dgm:cxn modelId="{08030E15-9F5F-4864-B87C-AAE80EC0313F}" type="presParOf" srcId="{B8545DA5-904A-4204-BC32-D6B2F06807C1}" destId="{4C5521F8-54D1-4BAD-A777-A2E2BF629F14}" srcOrd="2" destOrd="0" presId="urn:microsoft.com/office/officeart/2005/8/layout/orgChart1"/>
    <dgm:cxn modelId="{CDFD4F42-4397-4FAD-B89B-5A9A906CFE70}" type="presParOf" srcId="{4AF09508-D4DC-4532-8B1C-DB15CF3BAB0F}" destId="{EAD3565D-7A54-4C00-8B0A-1138C74CF2E0}" srcOrd="10" destOrd="0" presId="urn:microsoft.com/office/officeart/2005/8/layout/orgChart1"/>
    <dgm:cxn modelId="{72E0318B-5F78-4129-A4CA-25F1B944DF90}" type="presParOf" srcId="{4AF09508-D4DC-4532-8B1C-DB15CF3BAB0F}" destId="{CB8F1366-D9A8-4933-AAC9-6CC6DEB1F598}" srcOrd="11" destOrd="0" presId="urn:microsoft.com/office/officeart/2005/8/layout/orgChart1"/>
    <dgm:cxn modelId="{E49DADB1-3399-41E2-8DC1-28464EC0E66A}" type="presParOf" srcId="{CB8F1366-D9A8-4933-AAC9-6CC6DEB1F598}" destId="{C0A1A910-48E3-4E19-AE8D-6E02CC8287A3}" srcOrd="0" destOrd="0" presId="urn:microsoft.com/office/officeart/2005/8/layout/orgChart1"/>
    <dgm:cxn modelId="{0427268C-8FA2-4521-B82B-4E677576D80D}" type="presParOf" srcId="{C0A1A910-48E3-4E19-AE8D-6E02CC8287A3}" destId="{BB0C9644-9630-48FA-8BDB-2364E2AF8303}" srcOrd="0" destOrd="0" presId="urn:microsoft.com/office/officeart/2005/8/layout/orgChart1"/>
    <dgm:cxn modelId="{2F10F4C6-F660-4A49-AAC2-61CB86B1E193}" type="presParOf" srcId="{C0A1A910-48E3-4E19-AE8D-6E02CC8287A3}" destId="{2EBC025A-B040-4716-8EE7-0D758C8F8489}" srcOrd="1" destOrd="0" presId="urn:microsoft.com/office/officeart/2005/8/layout/orgChart1"/>
    <dgm:cxn modelId="{FC20F760-D4BC-445F-82C8-E91D362E407D}" type="presParOf" srcId="{CB8F1366-D9A8-4933-AAC9-6CC6DEB1F598}" destId="{7166C401-DF2C-45CC-8160-205CE4149F22}" srcOrd="1" destOrd="0" presId="urn:microsoft.com/office/officeart/2005/8/layout/orgChart1"/>
    <dgm:cxn modelId="{3C7847FB-5730-4F65-9AA9-97EF113A08F9}" type="presParOf" srcId="{CB8F1366-D9A8-4933-AAC9-6CC6DEB1F598}" destId="{88C63260-597A-42E8-9A24-816707795DEF}" srcOrd="2" destOrd="0" presId="urn:microsoft.com/office/officeart/2005/8/layout/orgChart1"/>
    <dgm:cxn modelId="{FE657D02-5FE1-4EDD-B86A-B202B683BB16}" type="presParOf" srcId="{564D2E91-92DC-4CC9-9089-5D21EC08751B}" destId="{DEB61B0E-14DF-4EE5-93E9-429A2F2E0B5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3565D-7A54-4C00-8B0A-1138C74CF2E0}">
      <dsp:nvSpPr>
        <dsp:cNvPr id="0" name=""/>
        <dsp:cNvSpPr/>
      </dsp:nvSpPr>
      <dsp:spPr>
        <a:xfrm>
          <a:off x="3751103" y="385322"/>
          <a:ext cx="2462147" cy="161452"/>
        </a:xfrm>
        <a:custGeom>
          <a:avLst/>
          <a:gdLst/>
          <a:ahLst/>
          <a:cxnLst/>
          <a:rect l="0" t="0" r="0" b="0"/>
          <a:pathLst>
            <a:path>
              <a:moveTo>
                <a:pt x="0" y="0"/>
              </a:moveTo>
              <a:lnTo>
                <a:pt x="0" y="72234"/>
              </a:lnTo>
              <a:lnTo>
                <a:pt x="2203155" y="72234"/>
              </a:lnTo>
              <a:lnTo>
                <a:pt x="2203155"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0F4D2EB-6F70-440A-BE62-3C131C75637D}">
      <dsp:nvSpPr>
        <dsp:cNvPr id="0" name=""/>
        <dsp:cNvSpPr/>
      </dsp:nvSpPr>
      <dsp:spPr>
        <a:xfrm>
          <a:off x="3751103" y="385322"/>
          <a:ext cx="1537541" cy="164285"/>
        </a:xfrm>
        <a:custGeom>
          <a:avLst/>
          <a:gdLst/>
          <a:ahLst/>
          <a:cxnLst/>
          <a:rect l="0" t="0" r="0" b="0"/>
          <a:pathLst>
            <a:path>
              <a:moveTo>
                <a:pt x="0" y="0"/>
              </a:moveTo>
              <a:lnTo>
                <a:pt x="0" y="74769"/>
              </a:lnTo>
              <a:lnTo>
                <a:pt x="1375807" y="74769"/>
              </a:lnTo>
              <a:lnTo>
                <a:pt x="1375807" y="147004"/>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8A9E38F-04CD-4A6A-BC2D-AE43045B85D3}">
      <dsp:nvSpPr>
        <dsp:cNvPr id="0" name=""/>
        <dsp:cNvSpPr/>
      </dsp:nvSpPr>
      <dsp:spPr>
        <a:xfrm>
          <a:off x="3751103" y="385322"/>
          <a:ext cx="601602" cy="161452"/>
        </a:xfrm>
        <a:custGeom>
          <a:avLst/>
          <a:gdLst/>
          <a:ahLst/>
          <a:cxnLst/>
          <a:rect l="0" t="0" r="0" b="0"/>
          <a:pathLst>
            <a:path>
              <a:moveTo>
                <a:pt x="0" y="0"/>
              </a:moveTo>
              <a:lnTo>
                <a:pt x="0" y="72234"/>
              </a:lnTo>
              <a:lnTo>
                <a:pt x="538319" y="72234"/>
              </a:lnTo>
              <a:lnTo>
                <a:pt x="538319"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7DEE45C-56E5-4572-90BD-8AFF12330C9E}">
      <dsp:nvSpPr>
        <dsp:cNvPr id="0" name=""/>
        <dsp:cNvSpPr/>
      </dsp:nvSpPr>
      <dsp:spPr>
        <a:xfrm>
          <a:off x="3114904" y="931184"/>
          <a:ext cx="115323" cy="353657"/>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2910F1F-D926-48DD-B92D-CE64F1B6310C}">
      <dsp:nvSpPr>
        <dsp:cNvPr id="0" name=""/>
        <dsp:cNvSpPr/>
      </dsp:nvSpPr>
      <dsp:spPr>
        <a:xfrm>
          <a:off x="3422432" y="385322"/>
          <a:ext cx="328670" cy="161452"/>
        </a:xfrm>
        <a:custGeom>
          <a:avLst/>
          <a:gdLst/>
          <a:ahLst/>
          <a:cxnLst/>
          <a:rect l="0" t="0" r="0" b="0"/>
          <a:pathLst>
            <a:path>
              <a:moveTo>
                <a:pt x="294098" y="0"/>
              </a:moveTo>
              <a:lnTo>
                <a:pt x="294098"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AD84E73-CF63-4D3A-9072-54832A969803}">
      <dsp:nvSpPr>
        <dsp:cNvPr id="0" name=""/>
        <dsp:cNvSpPr/>
      </dsp:nvSpPr>
      <dsp:spPr>
        <a:xfrm>
          <a:off x="2184631" y="931184"/>
          <a:ext cx="115323" cy="353657"/>
        </a:xfrm>
        <a:custGeom>
          <a:avLst/>
          <a:gdLst/>
          <a:ahLst/>
          <a:cxnLst/>
          <a:rect l="0" t="0" r="0" b="0"/>
          <a:pathLst>
            <a:path>
              <a:moveTo>
                <a:pt x="0" y="0"/>
              </a:moveTo>
              <a:lnTo>
                <a:pt x="0" y="316456"/>
              </a:lnTo>
              <a:lnTo>
                <a:pt x="103192"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DA6D7D1-85BA-4157-9608-C988E0CA2B7A}">
      <dsp:nvSpPr>
        <dsp:cNvPr id="0" name=""/>
        <dsp:cNvSpPr/>
      </dsp:nvSpPr>
      <dsp:spPr>
        <a:xfrm>
          <a:off x="2492159" y="385322"/>
          <a:ext cx="1258943" cy="161452"/>
        </a:xfrm>
        <a:custGeom>
          <a:avLst/>
          <a:gdLst/>
          <a:ahLst/>
          <a:cxnLst/>
          <a:rect l="0" t="0" r="0" b="0"/>
          <a:pathLst>
            <a:path>
              <a:moveTo>
                <a:pt x="1126516" y="0"/>
              </a:moveTo>
              <a:lnTo>
                <a:pt x="1126516"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767A985-7224-4ED1-BBD9-54FD74DE8E42}">
      <dsp:nvSpPr>
        <dsp:cNvPr id="0" name=""/>
        <dsp:cNvSpPr/>
      </dsp:nvSpPr>
      <dsp:spPr>
        <a:xfrm>
          <a:off x="1243235" y="931184"/>
          <a:ext cx="91440" cy="2011353"/>
        </a:xfrm>
        <a:custGeom>
          <a:avLst/>
          <a:gdLst/>
          <a:ahLst/>
          <a:cxnLst/>
          <a:rect l="0" t="0" r="0" b="0"/>
          <a:pathLst>
            <a:path>
              <a:moveTo>
                <a:pt x="45720" y="0"/>
              </a:moveTo>
              <a:lnTo>
                <a:pt x="45720" y="1799780"/>
              </a:lnTo>
              <a:lnTo>
                <a:pt x="123870" y="17997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93E65F7-1277-4BC2-8BFA-3A9F2A902FA9}">
      <dsp:nvSpPr>
        <dsp:cNvPr id="0" name=""/>
        <dsp:cNvSpPr/>
      </dsp:nvSpPr>
      <dsp:spPr>
        <a:xfrm>
          <a:off x="1169121" y="931184"/>
          <a:ext cx="91440" cy="2011353"/>
        </a:xfrm>
        <a:custGeom>
          <a:avLst/>
          <a:gdLst/>
          <a:ahLst/>
          <a:cxnLst/>
          <a:rect l="0" t="0" r="0" b="0"/>
          <a:pathLst>
            <a:path>
              <a:moveTo>
                <a:pt x="112038" y="0"/>
              </a:moveTo>
              <a:lnTo>
                <a:pt x="112038" y="1799780"/>
              </a:lnTo>
              <a:lnTo>
                <a:pt x="45720" y="179978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8E69ED7-E73C-4743-A9B8-1E8F186B18F1}">
      <dsp:nvSpPr>
        <dsp:cNvPr id="0" name=""/>
        <dsp:cNvSpPr/>
      </dsp:nvSpPr>
      <dsp:spPr>
        <a:xfrm>
          <a:off x="1243235" y="931184"/>
          <a:ext cx="91440" cy="1448965"/>
        </a:xfrm>
        <a:custGeom>
          <a:avLst/>
          <a:gdLst/>
          <a:ahLst/>
          <a:cxnLst/>
          <a:rect l="0" t="0" r="0" b="0"/>
          <a:pathLst>
            <a:path>
              <a:moveTo>
                <a:pt x="45720" y="0"/>
              </a:moveTo>
              <a:lnTo>
                <a:pt x="45720" y="1296549"/>
              </a:lnTo>
              <a:lnTo>
                <a:pt x="123870" y="129654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05FDA32-C6D3-4507-9A40-E03BB04E76EB}">
      <dsp:nvSpPr>
        <dsp:cNvPr id="0" name=""/>
        <dsp:cNvSpPr/>
      </dsp:nvSpPr>
      <dsp:spPr>
        <a:xfrm>
          <a:off x="1169121" y="931184"/>
          <a:ext cx="91440" cy="1448965"/>
        </a:xfrm>
        <a:custGeom>
          <a:avLst/>
          <a:gdLst/>
          <a:ahLst/>
          <a:cxnLst/>
          <a:rect l="0" t="0" r="0" b="0"/>
          <a:pathLst>
            <a:path>
              <a:moveTo>
                <a:pt x="112038" y="0"/>
              </a:moveTo>
              <a:lnTo>
                <a:pt x="112038" y="1296549"/>
              </a:lnTo>
              <a:lnTo>
                <a:pt x="45720" y="129654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F19D790-4FBC-484F-8673-A654CEC1253F}">
      <dsp:nvSpPr>
        <dsp:cNvPr id="0" name=""/>
        <dsp:cNvSpPr/>
      </dsp:nvSpPr>
      <dsp:spPr>
        <a:xfrm>
          <a:off x="1446563" y="1977190"/>
          <a:ext cx="862439" cy="91440"/>
        </a:xfrm>
        <a:custGeom>
          <a:avLst/>
          <a:gdLst/>
          <a:ahLst/>
          <a:cxnLst/>
          <a:rect l="0" t="0" r="0" b="0"/>
          <a:pathLst>
            <a:path>
              <a:moveTo>
                <a:pt x="0" y="45720"/>
              </a:moveTo>
              <a:lnTo>
                <a:pt x="0" y="101801"/>
              </a:lnTo>
              <a:lnTo>
                <a:pt x="771720" y="1018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E847B07-54B1-4427-89E7-0ED821F36A68}">
      <dsp:nvSpPr>
        <dsp:cNvPr id="0" name=""/>
        <dsp:cNvSpPr/>
      </dsp:nvSpPr>
      <dsp:spPr>
        <a:xfrm>
          <a:off x="1243235" y="931184"/>
          <a:ext cx="91440" cy="899520"/>
        </a:xfrm>
        <a:custGeom>
          <a:avLst/>
          <a:gdLst/>
          <a:ahLst/>
          <a:cxnLst/>
          <a:rect l="0" t="0" r="0" b="0"/>
          <a:pathLst>
            <a:path>
              <a:moveTo>
                <a:pt x="45720" y="0"/>
              </a:moveTo>
              <a:lnTo>
                <a:pt x="45720" y="804899"/>
              </a:lnTo>
              <a:lnTo>
                <a:pt x="117954" y="80489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4D4C132-8EF9-49F8-A64B-C90BA81A2FB2}">
      <dsp:nvSpPr>
        <dsp:cNvPr id="0" name=""/>
        <dsp:cNvSpPr/>
      </dsp:nvSpPr>
      <dsp:spPr>
        <a:xfrm>
          <a:off x="1162509" y="931184"/>
          <a:ext cx="91440" cy="899520"/>
        </a:xfrm>
        <a:custGeom>
          <a:avLst/>
          <a:gdLst/>
          <a:ahLst/>
          <a:cxnLst/>
          <a:rect l="0" t="0" r="0" b="0"/>
          <a:pathLst>
            <a:path>
              <a:moveTo>
                <a:pt x="117954" y="0"/>
              </a:moveTo>
              <a:lnTo>
                <a:pt x="117954" y="804899"/>
              </a:lnTo>
              <a:lnTo>
                <a:pt x="45720" y="80489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D22546-D627-49EC-BF95-566E94389E92}">
      <dsp:nvSpPr>
        <dsp:cNvPr id="0" name=""/>
        <dsp:cNvSpPr/>
      </dsp:nvSpPr>
      <dsp:spPr>
        <a:xfrm>
          <a:off x="1243235" y="931184"/>
          <a:ext cx="91440" cy="353657"/>
        </a:xfrm>
        <a:custGeom>
          <a:avLst/>
          <a:gdLst/>
          <a:ahLst/>
          <a:cxnLst/>
          <a:rect l="0" t="0" r="0" b="0"/>
          <a:pathLst>
            <a:path>
              <a:moveTo>
                <a:pt x="45720" y="0"/>
              </a:moveTo>
              <a:lnTo>
                <a:pt x="45720" y="316456"/>
              </a:lnTo>
              <a:lnTo>
                <a:pt x="117954"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77F6E91-0AE3-4150-AF9E-99A31273895C}">
      <dsp:nvSpPr>
        <dsp:cNvPr id="0" name=""/>
        <dsp:cNvSpPr/>
      </dsp:nvSpPr>
      <dsp:spPr>
        <a:xfrm>
          <a:off x="1162509" y="931184"/>
          <a:ext cx="91440" cy="353657"/>
        </a:xfrm>
        <a:custGeom>
          <a:avLst/>
          <a:gdLst/>
          <a:ahLst/>
          <a:cxnLst/>
          <a:rect l="0" t="0" r="0" b="0"/>
          <a:pathLst>
            <a:path>
              <a:moveTo>
                <a:pt x="117954" y="0"/>
              </a:moveTo>
              <a:lnTo>
                <a:pt x="117954" y="316456"/>
              </a:lnTo>
              <a:lnTo>
                <a:pt x="45720" y="31645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516F864-D3F5-49D3-BCB3-4AA86E112077}">
      <dsp:nvSpPr>
        <dsp:cNvPr id="0" name=""/>
        <dsp:cNvSpPr/>
      </dsp:nvSpPr>
      <dsp:spPr>
        <a:xfrm>
          <a:off x="1288955" y="385322"/>
          <a:ext cx="2462147" cy="161452"/>
        </a:xfrm>
        <a:custGeom>
          <a:avLst/>
          <a:gdLst/>
          <a:ahLst/>
          <a:cxnLst/>
          <a:rect l="0" t="0" r="0" b="0"/>
          <a:pathLst>
            <a:path>
              <a:moveTo>
                <a:pt x="2203155" y="0"/>
              </a:moveTo>
              <a:lnTo>
                <a:pt x="2203155" y="72234"/>
              </a:lnTo>
              <a:lnTo>
                <a:pt x="0" y="72234"/>
              </a:lnTo>
              <a:lnTo>
                <a:pt x="0" y="14446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2BF8EBF-7E26-4765-A39C-4C223D82D62F}">
      <dsp:nvSpPr>
        <dsp:cNvPr id="0" name=""/>
        <dsp:cNvSpPr/>
      </dsp:nvSpPr>
      <dsp:spPr>
        <a:xfrm>
          <a:off x="3366692" y="912"/>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Direktorius</a:t>
          </a:r>
        </a:p>
      </dsp:txBody>
      <dsp:txXfrm>
        <a:off x="3366692" y="912"/>
        <a:ext cx="768820" cy="384410"/>
      </dsp:txXfrm>
    </dsp:sp>
    <dsp:sp modelId="{F0FCE7C5-43EE-4125-9F97-A726E48523D7}">
      <dsp:nvSpPr>
        <dsp:cNvPr id="0" name=""/>
        <dsp:cNvSpPr/>
      </dsp:nvSpPr>
      <dsp:spPr>
        <a:xfrm>
          <a:off x="904545" y="546774"/>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Direktoriaus pavaduotojas</a:t>
          </a:r>
        </a:p>
      </dsp:txBody>
      <dsp:txXfrm>
        <a:off x="904545" y="546774"/>
        <a:ext cx="768820" cy="384410"/>
      </dsp:txXfrm>
    </dsp:sp>
    <dsp:sp modelId="{C10863F8-314C-4992-AD4E-B0859FED9C1B}">
      <dsp:nvSpPr>
        <dsp:cNvPr id="0" name=""/>
        <dsp:cNvSpPr/>
      </dsp:nvSpPr>
      <dsp:spPr>
        <a:xfrm>
          <a:off x="439408" y="1092637"/>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Remonto ir statybos skyrius</a:t>
          </a:r>
        </a:p>
      </dsp:txBody>
      <dsp:txXfrm>
        <a:off x="439408" y="1092637"/>
        <a:ext cx="768820" cy="384410"/>
      </dsp:txXfrm>
    </dsp:sp>
    <dsp:sp modelId="{EF3FF0F4-C1D2-436B-B0E5-289F92F0E9BC}">
      <dsp:nvSpPr>
        <dsp:cNvPr id="0" name=""/>
        <dsp:cNvSpPr/>
      </dsp:nvSpPr>
      <dsp:spPr>
        <a:xfrm>
          <a:off x="1369681" y="1092637"/>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Transporto ir mechanizmų skyrius</a:t>
          </a:r>
        </a:p>
      </dsp:txBody>
      <dsp:txXfrm>
        <a:off x="1369681" y="1092637"/>
        <a:ext cx="768820" cy="384410"/>
      </dsp:txXfrm>
    </dsp:sp>
    <dsp:sp modelId="{5580B20A-602E-4B54-9CA4-3D141A8E955F}">
      <dsp:nvSpPr>
        <dsp:cNvPr id="0" name=""/>
        <dsp:cNvSpPr/>
      </dsp:nvSpPr>
      <dsp:spPr>
        <a:xfrm>
          <a:off x="439408" y="1638499"/>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Patalpų valymo skyrius</a:t>
          </a:r>
        </a:p>
      </dsp:txBody>
      <dsp:txXfrm>
        <a:off x="439408" y="1638499"/>
        <a:ext cx="768820" cy="384410"/>
      </dsp:txXfrm>
    </dsp:sp>
    <dsp:sp modelId="{A1CC35EB-2285-4E3D-ADD6-5EEF6A4B4F00}">
      <dsp:nvSpPr>
        <dsp:cNvPr id="0" name=""/>
        <dsp:cNvSpPr/>
      </dsp:nvSpPr>
      <dsp:spPr>
        <a:xfrm>
          <a:off x="1369681" y="1638499"/>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Aplinkos</a:t>
          </a:r>
          <a:br>
            <a:rPr lang="lt-LT" sz="800" kern="1200">
              <a:solidFill>
                <a:sysClr val="windowText" lastClr="000000">
                  <a:hueOff val="0"/>
                  <a:satOff val="0"/>
                  <a:lumOff val="0"/>
                  <a:alphaOff val="0"/>
                </a:sysClr>
              </a:solidFill>
              <a:latin typeface="Calibri"/>
              <a:ea typeface="+mn-ea"/>
              <a:cs typeface="+mn-cs"/>
            </a:rPr>
          </a:br>
          <a:r>
            <a:rPr lang="lt-LT" sz="800" kern="1200">
              <a:solidFill>
                <a:sysClr val="windowText" lastClr="000000">
                  <a:hueOff val="0"/>
                  <a:satOff val="0"/>
                  <a:lumOff val="0"/>
                  <a:alphaOff val="0"/>
                </a:sysClr>
              </a:solidFill>
              <a:latin typeface="Calibri"/>
              <a:ea typeface="+mn-ea"/>
              <a:cs typeface="+mn-cs"/>
            </a:rPr>
            <a:t>tvarkymo skyrius</a:t>
          </a:r>
        </a:p>
      </dsp:txBody>
      <dsp:txXfrm>
        <a:off x="1369681" y="1638499"/>
        <a:ext cx="768820" cy="384410"/>
      </dsp:txXfrm>
    </dsp:sp>
    <dsp:sp modelId="{CB5FA1E5-DDFF-4E91-B897-B1D1B92C8E9A}">
      <dsp:nvSpPr>
        <dsp:cNvPr id="0" name=""/>
        <dsp:cNvSpPr/>
      </dsp:nvSpPr>
      <dsp:spPr>
        <a:xfrm>
          <a:off x="2309003" y="1893379"/>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Juodkrantės poskyris</a:t>
          </a:r>
        </a:p>
      </dsp:txBody>
      <dsp:txXfrm>
        <a:off x="2309003" y="1893379"/>
        <a:ext cx="768820" cy="384410"/>
      </dsp:txXfrm>
    </dsp:sp>
    <dsp:sp modelId="{885FEB3E-8BDC-47AA-9670-496EE2504B11}">
      <dsp:nvSpPr>
        <dsp:cNvPr id="0" name=""/>
        <dsp:cNvSpPr/>
      </dsp:nvSpPr>
      <dsp:spPr>
        <a:xfrm>
          <a:off x="446020" y="2187945"/>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Ugniagesių -  gelbėtojų tarnyba</a:t>
          </a:r>
        </a:p>
      </dsp:txBody>
      <dsp:txXfrm>
        <a:off x="446020" y="2187945"/>
        <a:ext cx="768820" cy="384410"/>
      </dsp:txXfrm>
    </dsp:sp>
    <dsp:sp modelId="{40766C7C-0B9C-423B-B82B-7DD0742ACAE6}">
      <dsp:nvSpPr>
        <dsp:cNvPr id="0" name=""/>
        <dsp:cNvSpPr/>
      </dsp:nvSpPr>
      <dsp:spPr>
        <a:xfrm>
          <a:off x="1376293" y="2187945"/>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Elektros ir ženklų ūkio skyrius</a:t>
          </a:r>
        </a:p>
      </dsp:txBody>
      <dsp:txXfrm>
        <a:off x="1376293" y="2187945"/>
        <a:ext cx="768820" cy="384410"/>
      </dsp:txXfrm>
    </dsp:sp>
    <dsp:sp modelId="{8B3304D2-9027-48AF-8715-75FD98A61DA4}">
      <dsp:nvSpPr>
        <dsp:cNvPr id="0" name=""/>
        <dsp:cNvSpPr/>
      </dsp:nvSpPr>
      <dsp:spPr>
        <a:xfrm>
          <a:off x="446020" y="2750333"/>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Sargai</a:t>
          </a:r>
        </a:p>
      </dsp:txBody>
      <dsp:txXfrm>
        <a:off x="446020" y="2750333"/>
        <a:ext cx="768820" cy="384410"/>
      </dsp:txXfrm>
    </dsp:sp>
    <dsp:sp modelId="{4C82B65D-F1C5-4FAF-B782-81A230CE3930}">
      <dsp:nvSpPr>
        <dsp:cNvPr id="0" name=""/>
        <dsp:cNvSpPr/>
      </dsp:nvSpPr>
      <dsp:spPr>
        <a:xfrm>
          <a:off x="1376293" y="2750333"/>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Vietinių rinkliavų skyrius</a:t>
          </a:r>
        </a:p>
      </dsp:txBody>
      <dsp:txXfrm>
        <a:off x="1376293" y="2750333"/>
        <a:ext cx="768820" cy="384410"/>
      </dsp:txXfrm>
    </dsp:sp>
    <dsp:sp modelId="{E13F9E3D-5CE7-49B2-821E-5843E679B0B6}">
      <dsp:nvSpPr>
        <dsp:cNvPr id="0" name=""/>
        <dsp:cNvSpPr/>
      </dsp:nvSpPr>
      <dsp:spPr>
        <a:xfrm>
          <a:off x="2107749" y="546774"/>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Vyriausiasis</a:t>
          </a:r>
          <a:br>
            <a:rPr lang="en-US" sz="800" kern="1200">
              <a:solidFill>
                <a:sysClr val="windowText" lastClr="000000">
                  <a:hueOff val="0"/>
                  <a:satOff val="0"/>
                  <a:lumOff val="0"/>
                  <a:alphaOff val="0"/>
                </a:sysClr>
              </a:solidFill>
              <a:latin typeface="Calibri"/>
              <a:ea typeface="+mn-ea"/>
              <a:cs typeface="+mn-cs"/>
            </a:rPr>
          </a:br>
          <a:r>
            <a:rPr lang="lt-LT" sz="800" kern="1200">
              <a:solidFill>
                <a:sysClr val="windowText" lastClr="000000">
                  <a:hueOff val="0"/>
                  <a:satOff val="0"/>
                  <a:lumOff val="0"/>
                  <a:alphaOff val="0"/>
                </a:sysClr>
              </a:solidFill>
              <a:latin typeface="Calibri"/>
              <a:ea typeface="+mn-ea"/>
              <a:cs typeface="+mn-cs"/>
            </a:rPr>
            <a:t>buhalteris</a:t>
          </a:r>
        </a:p>
      </dsp:txBody>
      <dsp:txXfrm>
        <a:off x="2107749" y="546774"/>
        <a:ext cx="768820" cy="384410"/>
      </dsp:txXfrm>
    </dsp:sp>
    <dsp:sp modelId="{46FAE81E-C0C7-4389-9C45-7979F834C22E}">
      <dsp:nvSpPr>
        <dsp:cNvPr id="0" name=""/>
        <dsp:cNvSpPr/>
      </dsp:nvSpPr>
      <dsp:spPr>
        <a:xfrm>
          <a:off x="2299954" y="1092637"/>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Apskaitos ir biudžeto planavimo skyrius</a:t>
          </a:r>
        </a:p>
      </dsp:txBody>
      <dsp:txXfrm>
        <a:off x="2299954" y="1092637"/>
        <a:ext cx="768820" cy="384410"/>
      </dsp:txXfrm>
    </dsp:sp>
    <dsp:sp modelId="{9355F4F6-A244-4103-B1D0-6798A56E4815}">
      <dsp:nvSpPr>
        <dsp:cNvPr id="0" name=""/>
        <dsp:cNvSpPr/>
      </dsp:nvSpPr>
      <dsp:spPr>
        <a:xfrm>
          <a:off x="3038022" y="546774"/>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Teisininkas</a:t>
          </a:r>
        </a:p>
      </dsp:txBody>
      <dsp:txXfrm>
        <a:off x="3038022" y="546774"/>
        <a:ext cx="768820" cy="384410"/>
      </dsp:txXfrm>
    </dsp:sp>
    <dsp:sp modelId="{A535A358-BC8F-42F6-9D71-68D7F015A117}">
      <dsp:nvSpPr>
        <dsp:cNvPr id="0" name=""/>
        <dsp:cNvSpPr/>
      </dsp:nvSpPr>
      <dsp:spPr>
        <a:xfrm>
          <a:off x="3230227" y="1092637"/>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Viešųjų pirkimų specialistas</a:t>
          </a:r>
        </a:p>
      </dsp:txBody>
      <dsp:txXfrm>
        <a:off x="3230227" y="1092637"/>
        <a:ext cx="768820" cy="384410"/>
      </dsp:txXfrm>
    </dsp:sp>
    <dsp:sp modelId="{94AC3A96-B2C7-4B97-AEE1-28262FCB3A90}">
      <dsp:nvSpPr>
        <dsp:cNvPr id="0" name=""/>
        <dsp:cNvSpPr/>
      </dsp:nvSpPr>
      <dsp:spPr>
        <a:xfrm>
          <a:off x="3968295" y="546774"/>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Saugos ir kokybės vadovas</a:t>
          </a:r>
        </a:p>
      </dsp:txBody>
      <dsp:txXfrm>
        <a:off x="3968295" y="546774"/>
        <a:ext cx="768820" cy="384410"/>
      </dsp:txXfrm>
    </dsp:sp>
    <dsp:sp modelId="{00541975-F2C5-4C4E-8C07-C3758C49D588}">
      <dsp:nvSpPr>
        <dsp:cNvPr id="0" name=""/>
        <dsp:cNvSpPr/>
      </dsp:nvSpPr>
      <dsp:spPr>
        <a:xfrm>
          <a:off x="4904234" y="549607"/>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Sekretorius - referentas</a:t>
          </a:r>
        </a:p>
      </dsp:txBody>
      <dsp:txXfrm>
        <a:off x="4904234" y="549607"/>
        <a:ext cx="768820" cy="384410"/>
      </dsp:txXfrm>
    </dsp:sp>
    <dsp:sp modelId="{BB0C9644-9630-48FA-8BDB-2364E2AF8303}">
      <dsp:nvSpPr>
        <dsp:cNvPr id="0" name=""/>
        <dsp:cNvSpPr/>
      </dsp:nvSpPr>
      <dsp:spPr>
        <a:xfrm>
          <a:off x="5828840" y="546774"/>
          <a:ext cx="768820" cy="38441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kern="1200">
              <a:solidFill>
                <a:sysClr val="windowText" lastClr="000000">
                  <a:hueOff val="0"/>
                  <a:satOff val="0"/>
                  <a:lumOff val="0"/>
                  <a:alphaOff val="0"/>
                </a:sysClr>
              </a:solidFill>
              <a:latin typeface="Calibri"/>
              <a:ea typeface="+mn-ea"/>
              <a:cs typeface="+mn-cs"/>
            </a:rPr>
            <a:t>Personalo specialistas</a:t>
          </a:r>
        </a:p>
      </dsp:txBody>
      <dsp:txXfrm>
        <a:off x="5828840" y="546774"/>
        <a:ext cx="768820" cy="3844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17D4-6BC5-46F9-883C-50FEA202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11334</Words>
  <Characters>6461</Characters>
  <Application>Microsoft Office Word</Application>
  <DocSecurity>0</DocSecurity>
  <Lines>53</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Danguolė Seselskytė</dc:creator>
  <cp:lastModifiedBy>Asta Baskeviciene</cp:lastModifiedBy>
  <cp:revision>2</cp:revision>
  <cp:lastPrinted>2023-04-13T08:53:00Z</cp:lastPrinted>
  <dcterms:created xsi:type="dcterms:W3CDTF">2026-05-19T18:23:00Z</dcterms:created>
  <dcterms:modified xsi:type="dcterms:W3CDTF">2026-05-19T18:23:00Z</dcterms:modified>
</cp:coreProperties>
</file>