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53817" w14:textId="77777777" w:rsidR="00ED6A4E" w:rsidRDefault="00ED6A4E" w:rsidP="00ED6A4E">
      <w:pPr>
        <w:ind w:left="3888" w:firstLine="1872"/>
      </w:pPr>
      <w:r>
        <w:t>PATVIRTINTA</w:t>
      </w:r>
    </w:p>
    <w:p w14:paraId="1EE5A732" w14:textId="77777777" w:rsidR="00ED6A4E" w:rsidRDefault="00ED6A4E" w:rsidP="00ED6A4E">
      <w:pPr>
        <w:ind w:left="5184" w:firstLine="576"/>
      </w:pPr>
      <w:r>
        <w:t>Neringos savivaldybės administracijos</w:t>
      </w:r>
    </w:p>
    <w:p w14:paraId="6B4BDEA9" w14:textId="7548B0ED" w:rsidR="00ED6A4E" w:rsidRDefault="00965222" w:rsidP="00ED6A4E">
      <w:pPr>
        <w:ind w:left="3888" w:firstLine="1872"/>
      </w:pPr>
      <w:r>
        <w:t>direktoriaus 2</w:t>
      </w:r>
      <w:r w:rsidR="00095E4F">
        <w:t xml:space="preserve">021 </w:t>
      </w:r>
      <w:r w:rsidR="00ED6A4E">
        <w:t xml:space="preserve">m. </w:t>
      </w:r>
      <w:r w:rsidR="00095E4F">
        <w:t>vasario</w:t>
      </w:r>
      <w:r w:rsidR="00307DB2">
        <w:t xml:space="preserve"> </w:t>
      </w:r>
      <w:r w:rsidR="009127A6">
        <w:t>19</w:t>
      </w:r>
      <w:r w:rsidR="00307DB2">
        <w:t xml:space="preserve"> d.</w:t>
      </w:r>
    </w:p>
    <w:p w14:paraId="58A9EDC2" w14:textId="78F84DDC" w:rsidR="00ED6A4E" w:rsidRDefault="00ED6A4E" w:rsidP="00ED6A4E">
      <w:pPr>
        <w:ind w:left="3888" w:firstLine="1872"/>
      </w:pPr>
      <w:r>
        <w:t xml:space="preserve">įsakymu Nr. </w:t>
      </w:r>
      <w:r w:rsidR="00307DB2">
        <w:t>V13-</w:t>
      </w:r>
      <w:r w:rsidR="009127A6">
        <w:t>57</w:t>
      </w:r>
    </w:p>
    <w:p w14:paraId="0A1308C4" w14:textId="77777777" w:rsidR="00ED6A4E" w:rsidRDefault="00ED6A4E" w:rsidP="00ED6A4E"/>
    <w:p w14:paraId="17440027" w14:textId="77777777" w:rsidR="00307DB2" w:rsidRDefault="00307DB2" w:rsidP="00ED6A4E">
      <w:pPr>
        <w:jc w:val="center"/>
        <w:rPr>
          <w:b/>
        </w:rPr>
      </w:pPr>
      <w:r>
        <w:rPr>
          <w:b/>
        </w:rPr>
        <w:t xml:space="preserve">BUHALTERINĖS APSKAITOS SKYRIAUS BUHALTERIO </w:t>
      </w:r>
    </w:p>
    <w:p w14:paraId="26C68D72" w14:textId="77777777" w:rsidR="00ED6A4E" w:rsidRDefault="00965222" w:rsidP="00ED6A4E">
      <w:pPr>
        <w:jc w:val="center"/>
        <w:rPr>
          <w:b/>
        </w:rPr>
      </w:pPr>
      <w:r>
        <w:rPr>
          <w:b/>
        </w:rPr>
        <w:t>PAREIGYBĖS APRAŠYMAS</w:t>
      </w:r>
    </w:p>
    <w:p w14:paraId="2A2D0783" w14:textId="77777777" w:rsidR="00ED6A4E" w:rsidRDefault="00ED6A4E" w:rsidP="00ED6A4E">
      <w:pPr>
        <w:jc w:val="center"/>
        <w:rPr>
          <w:b/>
        </w:rPr>
      </w:pPr>
    </w:p>
    <w:p w14:paraId="1C85EFCE" w14:textId="77777777" w:rsidR="00ED6A4E" w:rsidRDefault="00965222" w:rsidP="00ED6A4E">
      <w:pPr>
        <w:tabs>
          <w:tab w:val="num" w:pos="2700"/>
        </w:tabs>
        <w:jc w:val="center"/>
        <w:rPr>
          <w:b/>
        </w:rPr>
      </w:pPr>
      <w:r>
        <w:rPr>
          <w:b/>
        </w:rPr>
        <w:t>I. PAREIGYBĖ</w:t>
      </w:r>
    </w:p>
    <w:p w14:paraId="594D62B0" w14:textId="77777777" w:rsidR="00965222" w:rsidRDefault="00965222" w:rsidP="00965222">
      <w:pPr>
        <w:rPr>
          <w:b/>
        </w:rPr>
      </w:pPr>
    </w:p>
    <w:p w14:paraId="08CFE444" w14:textId="77777777" w:rsidR="00095E4F" w:rsidRPr="00095E4F" w:rsidRDefault="00095E4F" w:rsidP="00095E4F">
      <w:pPr>
        <w:pStyle w:val="Spalvotassraas1parykinimas1"/>
        <w:numPr>
          <w:ilvl w:val="0"/>
          <w:numId w:val="3"/>
        </w:numPr>
      </w:pPr>
      <w:r w:rsidRPr="00095E4F">
        <w:t>Buhalterinės apskaitos skyriaus  (toliau – skyrius) buhalteris yra darbuotojas, dirbantis pagal darbo sutartį. Pareigybių grupė – specialistai.</w:t>
      </w:r>
    </w:p>
    <w:p w14:paraId="2A74AE84" w14:textId="77777777" w:rsidR="00095E4F" w:rsidRPr="00095E4F" w:rsidRDefault="00095E4F" w:rsidP="00095E4F">
      <w:pPr>
        <w:pStyle w:val="Spalvotassraas1parykinimas1"/>
        <w:numPr>
          <w:ilvl w:val="0"/>
          <w:numId w:val="3"/>
        </w:numPr>
      </w:pPr>
      <w:r w:rsidRPr="00095E4F">
        <w:t>Pareigybės lygis –  A2, B.</w:t>
      </w:r>
    </w:p>
    <w:p w14:paraId="5957BF11" w14:textId="77777777" w:rsidR="00095E4F" w:rsidRPr="00095E4F" w:rsidRDefault="00095E4F" w:rsidP="00095E4F">
      <w:pPr>
        <w:pStyle w:val="Spalvotassraas1parykinimas1"/>
        <w:numPr>
          <w:ilvl w:val="0"/>
          <w:numId w:val="3"/>
        </w:numPr>
      </w:pPr>
      <w:r w:rsidRPr="00095E4F">
        <w:t>Buhalterio pareigybė reikalinga pagal nustatytą kompetenciją tvarkyti Neringos savivaldybės administracijos buhalterinę apskaitą.</w:t>
      </w:r>
    </w:p>
    <w:p w14:paraId="1649C319" w14:textId="77777777" w:rsidR="00095E4F" w:rsidRPr="00095E4F" w:rsidRDefault="00095E4F" w:rsidP="00095E4F">
      <w:pPr>
        <w:pStyle w:val="Spalvotassraas1parykinimas1"/>
        <w:numPr>
          <w:ilvl w:val="0"/>
          <w:numId w:val="3"/>
        </w:numPr>
      </w:pPr>
      <w:r w:rsidRPr="00095E4F">
        <w:t>Buhalteris pavaldus skyriaus vedėjui.</w:t>
      </w:r>
    </w:p>
    <w:p w14:paraId="26CE5A58" w14:textId="77777777" w:rsidR="00965222" w:rsidRDefault="00965222" w:rsidP="00965222">
      <w:pPr>
        <w:rPr>
          <w:b/>
        </w:rPr>
      </w:pPr>
    </w:p>
    <w:p w14:paraId="556CA7A7" w14:textId="77777777" w:rsidR="00ED6A4E" w:rsidRDefault="00ED6A4E" w:rsidP="00ED6A4E">
      <w:pPr>
        <w:tabs>
          <w:tab w:val="left" w:pos="540"/>
          <w:tab w:val="left" w:pos="5100"/>
        </w:tabs>
        <w:jc w:val="both"/>
      </w:pPr>
      <w:r w:rsidRPr="003E3B57">
        <w:tab/>
      </w:r>
    </w:p>
    <w:p w14:paraId="446888A9" w14:textId="77777777" w:rsidR="00ED6A4E" w:rsidRPr="00965222" w:rsidRDefault="00965222" w:rsidP="00965222">
      <w:pPr>
        <w:tabs>
          <w:tab w:val="left" w:pos="540"/>
          <w:tab w:val="left" w:pos="5100"/>
        </w:tabs>
        <w:jc w:val="center"/>
        <w:rPr>
          <w:b/>
        </w:rPr>
      </w:pPr>
      <w:r w:rsidRPr="00965222">
        <w:rPr>
          <w:b/>
        </w:rPr>
        <w:t>II. SPECIALŪS REIKALAVIMAI ŠIAS PAREIGAS EINANČIAM DARBUOTOJUI</w:t>
      </w:r>
    </w:p>
    <w:p w14:paraId="794F90CF" w14:textId="77777777" w:rsidR="00ED6A4E" w:rsidRDefault="00ED6A4E" w:rsidP="00ED6A4E">
      <w:pPr>
        <w:tabs>
          <w:tab w:val="left" w:pos="540"/>
          <w:tab w:val="left" w:pos="5100"/>
        </w:tabs>
        <w:jc w:val="both"/>
      </w:pPr>
      <w:r>
        <w:tab/>
        <w:t xml:space="preserve"> </w:t>
      </w:r>
    </w:p>
    <w:p w14:paraId="7C735818" w14:textId="77777777" w:rsidR="00ED6A4E" w:rsidRDefault="00ED6A4E" w:rsidP="00ED6A4E">
      <w:pPr>
        <w:tabs>
          <w:tab w:val="left" w:pos="540"/>
        </w:tabs>
        <w:jc w:val="both"/>
      </w:pPr>
      <w:r>
        <w:tab/>
        <w:t>5. Da</w:t>
      </w:r>
      <w:r w:rsidR="00095E4F">
        <w:t>r</w:t>
      </w:r>
      <w:r>
        <w:t>buotojas, einantis buhalterio pareigas, turi atitikti šiuos reikalavimus:</w:t>
      </w:r>
    </w:p>
    <w:p w14:paraId="726F5B9E" w14:textId="77777777" w:rsidR="00C20B1B" w:rsidRPr="00C20B1B" w:rsidRDefault="00095E4F" w:rsidP="00C20B1B">
      <w:pPr>
        <w:tabs>
          <w:tab w:val="left" w:pos="540"/>
        </w:tabs>
        <w:jc w:val="both"/>
      </w:pPr>
      <w:r>
        <w:tab/>
      </w:r>
      <w:r w:rsidR="00ED6A4E">
        <w:t xml:space="preserve">5.1. </w:t>
      </w:r>
      <w:r w:rsidRPr="00095E4F">
        <w:t>turėti ne žemesnį kaip aukštąjį koleginį išsilavinimą su profesinio bakalauro kvalifikaciniu laipsniu ar jam prilygintą išsilavinimą arba ne žemesnį kaip aukštesnįjį išsilavinimą, įgytą iki 2009 metų, ar specialųjį vidurinį išsilavinimą, įgytą iki 1995 metų</w:t>
      </w:r>
      <w:r w:rsidR="00C20B1B">
        <w:t xml:space="preserve">. </w:t>
      </w:r>
      <w:r w:rsidRPr="00095E4F">
        <w:t xml:space="preserve">  </w:t>
      </w:r>
      <w:r w:rsidR="00C20B1B" w:rsidRPr="00C20B1B">
        <w:t xml:space="preserve">Studijų kryptis – finansų, ekonomikos ar apskaitos;  </w:t>
      </w:r>
    </w:p>
    <w:p w14:paraId="6F3269C0" w14:textId="77777777" w:rsidR="00095E4F" w:rsidRPr="00095E4F" w:rsidRDefault="00095E4F" w:rsidP="00C20B1B">
      <w:pPr>
        <w:tabs>
          <w:tab w:val="left" w:pos="540"/>
        </w:tabs>
        <w:jc w:val="both"/>
      </w:pPr>
      <w:r>
        <w:tab/>
      </w:r>
      <w:r w:rsidRPr="00095E4F">
        <w:t xml:space="preserve">arba: </w:t>
      </w:r>
    </w:p>
    <w:p w14:paraId="7C0FEFBF" w14:textId="77777777" w:rsidR="00095E4F" w:rsidRPr="00095E4F" w:rsidRDefault="00095E4F" w:rsidP="00095E4F">
      <w:pPr>
        <w:tabs>
          <w:tab w:val="left" w:pos="540"/>
        </w:tabs>
        <w:jc w:val="both"/>
      </w:pPr>
      <w:r>
        <w:tab/>
        <w:t xml:space="preserve">5.2. </w:t>
      </w:r>
      <w:r w:rsidRPr="00095E4F">
        <w:t>turėti ne žemesnį kaip aukštąjį koleginį išsilavinimą su profesinio bakalauro kvalifikaciniu laipsniu ar jam prilygintą išsilavinimą arba ne žemesnį kaip aukštesnįjį išsilavinimą, įgytą iki 2009 metų, ar specialųjį vidurinį išsilavinimą, įgytą iki 1995 metų ir ne mažesnę kaip 1 metų darbo patirtį buhalterinės apskaitos srityje</w:t>
      </w:r>
      <w:r w:rsidR="008D575B">
        <w:t>;</w:t>
      </w:r>
    </w:p>
    <w:p w14:paraId="0A6D5C1D" w14:textId="77777777" w:rsidR="00ED6A4E" w:rsidRDefault="00ED6A4E" w:rsidP="00ED6A4E">
      <w:pPr>
        <w:tabs>
          <w:tab w:val="left" w:pos="540"/>
        </w:tabs>
        <w:jc w:val="both"/>
      </w:pPr>
      <w:r>
        <w:tab/>
        <w:t>5.</w:t>
      </w:r>
      <w:r w:rsidR="00095E4F">
        <w:t>3</w:t>
      </w:r>
      <w:r>
        <w:t xml:space="preserve">. būti susipažinusiam su </w:t>
      </w:r>
      <w:r w:rsidRPr="00E24CE5">
        <w:t>Lietuvos Respublikos įstatym</w:t>
      </w:r>
      <w:r>
        <w:t xml:space="preserve">ais ir kitais teisės aktais, </w:t>
      </w:r>
      <w:r w:rsidRPr="00E24CE5">
        <w:t>reglamentuojanči</w:t>
      </w:r>
      <w:r>
        <w:t>ais</w:t>
      </w:r>
      <w:r w:rsidRPr="00E24CE5">
        <w:t xml:space="preserve"> </w:t>
      </w:r>
      <w:r>
        <w:t xml:space="preserve">buhalterinę apskaitą, biudžeto sandarą, finansų valdymą, </w:t>
      </w:r>
      <w:r w:rsidRPr="00E24CE5">
        <w:t xml:space="preserve">vietos savivaldą, </w:t>
      </w:r>
      <w:r w:rsidR="00AF54F8">
        <w:t xml:space="preserve">viešąjį administravimą, </w:t>
      </w:r>
      <w:r w:rsidRPr="00E24CE5">
        <w:t xml:space="preserve">dokumentų </w:t>
      </w:r>
      <w:r w:rsidR="00AF54F8">
        <w:t xml:space="preserve">valdymą, naudojimą ir </w:t>
      </w:r>
      <w:r w:rsidRPr="00E24CE5">
        <w:t>saugojimą</w:t>
      </w:r>
      <w:r>
        <w:t>;</w:t>
      </w:r>
    </w:p>
    <w:p w14:paraId="20738367" w14:textId="77777777" w:rsidR="00ED6A4E" w:rsidRDefault="00AF54F8" w:rsidP="00ED6A4E">
      <w:pPr>
        <w:tabs>
          <w:tab w:val="left" w:pos="540"/>
        </w:tabs>
        <w:jc w:val="both"/>
      </w:pPr>
      <w:r>
        <w:tab/>
        <w:t>5.</w:t>
      </w:r>
      <w:r w:rsidR="00095E4F">
        <w:t>4</w:t>
      </w:r>
      <w:r>
        <w:t>. g</w:t>
      </w:r>
      <w:r w:rsidR="00ED6A4E">
        <w:t>ebėti sav</w:t>
      </w:r>
      <w:r w:rsidR="00677F30">
        <w:t>o</w:t>
      </w:r>
      <w:r w:rsidR="00ED6A4E">
        <w:t xml:space="preserve"> darbe taikyti Viešojo sektoriaus apskaitos ir finansinės atskaitomybės standartus (VSAFAS);</w:t>
      </w:r>
    </w:p>
    <w:p w14:paraId="0A84C91C" w14:textId="77777777" w:rsidR="00ED6A4E" w:rsidRDefault="00AF54F8" w:rsidP="00ED6A4E">
      <w:pPr>
        <w:tabs>
          <w:tab w:val="left" w:pos="540"/>
        </w:tabs>
        <w:jc w:val="both"/>
      </w:pPr>
      <w:r>
        <w:tab/>
        <w:t>5.</w:t>
      </w:r>
      <w:r w:rsidR="00095E4F">
        <w:t>5</w:t>
      </w:r>
      <w:r>
        <w:t>. ž</w:t>
      </w:r>
      <w:r w:rsidR="00ED6A4E">
        <w:t>inoti buhalterinės apskaitos formas ir metodus įstaigoje, buhalterinės ir finansų dokumentacijos formas ir jų užpildymo tvarką, finansinės veiklos analizės metodus;</w:t>
      </w:r>
    </w:p>
    <w:p w14:paraId="2323DD9D" w14:textId="77777777" w:rsidR="00ED6A4E" w:rsidRDefault="00ED6A4E" w:rsidP="00ED6A4E">
      <w:pPr>
        <w:tabs>
          <w:tab w:val="left" w:pos="540"/>
        </w:tabs>
        <w:jc w:val="both"/>
      </w:pPr>
      <w:r>
        <w:tab/>
        <w:t>5.</w:t>
      </w:r>
      <w:r w:rsidR="00095E4F">
        <w:t>6</w:t>
      </w:r>
      <w:r>
        <w:t xml:space="preserve">. </w:t>
      </w:r>
      <w:r w:rsidRPr="00160AEC">
        <w:t xml:space="preserve">mokėti dirbti </w:t>
      </w:r>
      <w:r>
        <w:t xml:space="preserve">kompiuteriu </w:t>
      </w:r>
      <w:r w:rsidRPr="002F24C3">
        <w:rPr>
          <w:i/>
        </w:rPr>
        <w:t>Microsoft Office</w:t>
      </w:r>
      <w:r w:rsidRPr="00160AEC">
        <w:t xml:space="preserve"> programiniu </w:t>
      </w:r>
      <w:r>
        <w:t>paketu;</w:t>
      </w:r>
    </w:p>
    <w:p w14:paraId="31F98A7B" w14:textId="77777777" w:rsidR="00ED6A4E" w:rsidRDefault="00ED6A4E" w:rsidP="00ED6A4E">
      <w:pPr>
        <w:tabs>
          <w:tab w:val="left" w:pos="540"/>
        </w:tabs>
        <w:jc w:val="both"/>
      </w:pPr>
      <w:r>
        <w:tab/>
        <w:t>5.</w:t>
      </w:r>
      <w:r w:rsidR="00095E4F">
        <w:t>7</w:t>
      </w:r>
      <w:r>
        <w:t>. g</w:t>
      </w:r>
      <w:r w:rsidRPr="00F45A43">
        <w:t xml:space="preserve">ebėti </w:t>
      </w:r>
      <w:r>
        <w:t>kaupti, analizuoti ir sisteminti informaciją, tvarkyti, apskaityti, saugoti ir naudoti dokumentus, sklandžiai dėst</w:t>
      </w:r>
      <w:r w:rsidR="004E7640">
        <w:t>yti mintis raštu ir žodžiu.</w:t>
      </w:r>
    </w:p>
    <w:p w14:paraId="4D425E3C" w14:textId="77777777" w:rsidR="00ED6A4E" w:rsidRDefault="00ED6A4E" w:rsidP="00ED6A4E">
      <w:pPr>
        <w:tabs>
          <w:tab w:val="left" w:pos="540"/>
        </w:tabs>
        <w:jc w:val="both"/>
      </w:pPr>
      <w:r>
        <w:tab/>
      </w:r>
    </w:p>
    <w:p w14:paraId="0625FD91" w14:textId="77777777" w:rsidR="00ED6A4E" w:rsidRDefault="00ED6A4E" w:rsidP="00ED6A4E">
      <w:pPr>
        <w:jc w:val="center"/>
        <w:rPr>
          <w:b/>
        </w:rPr>
      </w:pPr>
      <w:r>
        <w:rPr>
          <w:b/>
        </w:rPr>
        <w:t>I</w:t>
      </w:r>
      <w:r w:rsidR="00095E4F">
        <w:rPr>
          <w:b/>
        </w:rPr>
        <w:t>I</w:t>
      </w:r>
      <w:r>
        <w:rPr>
          <w:b/>
        </w:rPr>
        <w:t xml:space="preserve">I. </w:t>
      </w:r>
      <w:r w:rsidR="00403351">
        <w:rPr>
          <w:b/>
        </w:rPr>
        <w:t>BUHALTERIO</w:t>
      </w:r>
      <w:r w:rsidRPr="00487304">
        <w:rPr>
          <w:b/>
        </w:rPr>
        <w:t xml:space="preserve"> PAREIGOS</w:t>
      </w:r>
    </w:p>
    <w:p w14:paraId="7A7D4803" w14:textId="77777777" w:rsidR="00ED6A4E" w:rsidRDefault="00ED6A4E" w:rsidP="00ED6A4E">
      <w:pPr>
        <w:ind w:left="360"/>
        <w:rPr>
          <w:b/>
        </w:rPr>
      </w:pPr>
    </w:p>
    <w:p w14:paraId="33409EF7" w14:textId="77777777" w:rsidR="004E7640" w:rsidRDefault="00095E4F" w:rsidP="00095E4F">
      <w:pPr>
        <w:tabs>
          <w:tab w:val="left" w:pos="1080"/>
        </w:tabs>
        <w:jc w:val="both"/>
      </w:pPr>
      <w:r>
        <w:tab/>
        <w:t xml:space="preserve">6.  </w:t>
      </w:r>
      <w:r w:rsidR="004E7640">
        <w:t>Buhalteris s</w:t>
      </w:r>
      <w:r w:rsidR="004E7640" w:rsidRPr="000C6E35">
        <w:t xml:space="preserve">avo darbe vadovaujasi Lietuvos Respublikos buhalterinės apskaitos įstatymu, Lietuvos Respublikos </w:t>
      </w:r>
      <w:r w:rsidR="004E7640">
        <w:t>v</w:t>
      </w:r>
      <w:r w:rsidR="004E7640" w:rsidRPr="000C6E35">
        <w:t>iešojo se</w:t>
      </w:r>
      <w:r w:rsidR="004E7640">
        <w:t>ktoriaus apskaitos ir finansinės atskaitomybės standartais</w:t>
      </w:r>
      <w:r w:rsidR="004E7640" w:rsidRPr="000C6E35">
        <w:t xml:space="preserve">, Vyriausybės nutarimais ir kitais </w:t>
      </w:r>
      <w:r w:rsidR="004E7640" w:rsidRPr="004E7640">
        <w:t>norminiais teisės</w:t>
      </w:r>
      <w:r w:rsidR="004E7640">
        <w:rPr>
          <w:b/>
        </w:rPr>
        <w:t xml:space="preserve"> </w:t>
      </w:r>
      <w:r w:rsidR="004E7640" w:rsidRPr="000C6E35">
        <w:t xml:space="preserve">aktais, </w:t>
      </w:r>
      <w:r w:rsidR="00AF54F8">
        <w:t xml:space="preserve">reglamentuojančiais viešojo sektoriaus buhalterinę apskaitą, </w:t>
      </w:r>
      <w:r w:rsidR="004E7640" w:rsidRPr="000C6E35">
        <w:t>savivaldybės</w:t>
      </w:r>
      <w:r w:rsidR="004E7640">
        <w:t xml:space="preserve"> tarybos sprendimais, </w:t>
      </w:r>
      <w:r w:rsidR="00AF54F8">
        <w:t xml:space="preserve">savivaldybės </w:t>
      </w:r>
      <w:r w:rsidR="004E7640">
        <w:t xml:space="preserve">mero potvarkiais, </w:t>
      </w:r>
      <w:r w:rsidR="00AF54F8">
        <w:t>A</w:t>
      </w:r>
      <w:r w:rsidR="004E7640">
        <w:t>dministr</w:t>
      </w:r>
      <w:r w:rsidR="00AF54F8">
        <w:t>acijos direktoriaus įsakymais, A</w:t>
      </w:r>
      <w:r w:rsidR="004E7640">
        <w:t xml:space="preserve">dministracijos nuostatais, </w:t>
      </w:r>
      <w:r w:rsidR="00AF54F8">
        <w:t xml:space="preserve">Administracijos </w:t>
      </w:r>
      <w:r w:rsidR="004E7640">
        <w:t>vidaus tvarkos taisyklėmis ir ši</w:t>
      </w:r>
      <w:r w:rsidR="004C1307">
        <w:t>ais</w:t>
      </w:r>
      <w:r w:rsidR="004E7640">
        <w:t xml:space="preserve"> pareig</w:t>
      </w:r>
      <w:r w:rsidR="004C1307">
        <w:t>ybės</w:t>
      </w:r>
      <w:r w:rsidR="00AF54F8">
        <w:t xml:space="preserve"> nuostatais</w:t>
      </w:r>
      <w:r>
        <w:t>.</w:t>
      </w:r>
    </w:p>
    <w:p w14:paraId="511F3795" w14:textId="77777777" w:rsidR="004E7640" w:rsidRDefault="00095E4F" w:rsidP="00095E4F">
      <w:pPr>
        <w:tabs>
          <w:tab w:val="left" w:pos="1080"/>
        </w:tabs>
        <w:jc w:val="both"/>
      </w:pPr>
      <w:r>
        <w:tab/>
        <w:t xml:space="preserve">7. </w:t>
      </w:r>
      <w:r w:rsidR="004E7640">
        <w:t>Veda buhalterinę apskaitą, r</w:t>
      </w:r>
      <w:r w:rsidR="004E7640" w:rsidRPr="000C6E35">
        <w:t xml:space="preserve">uošia ir teikia </w:t>
      </w:r>
      <w:r w:rsidR="004E7640">
        <w:t>Administracijos B</w:t>
      </w:r>
      <w:r w:rsidR="004E7640" w:rsidRPr="000C6E35">
        <w:t xml:space="preserve">iudžeto skyriui paraiškas dėl </w:t>
      </w:r>
      <w:r w:rsidR="004E7640">
        <w:t>A</w:t>
      </w:r>
      <w:r w:rsidR="004E7640" w:rsidRPr="000C6E35">
        <w:t>dministracijos veiklos finansavi</w:t>
      </w:r>
      <w:r w:rsidR="004E7640">
        <w:t>mo pagal patvirtintas programas, f</w:t>
      </w:r>
      <w:r w:rsidR="004E7640" w:rsidRPr="000C6E35">
        <w:t>iksuoja apskaitoje</w:t>
      </w:r>
      <w:r w:rsidR="004E7640">
        <w:t xml:space="preserve"> A</w:t>
      </w:r>
      <w:r w:rsidR="004E7640" w:rsidRPr="000C6E35">
        <w:t xml:space="preserve">dministracijos </w:t>
      </w:r>
      <w:r w:rsidR="004E7640">
        <w:t xml:space="preserve">direktoriaus </w:t>
      </w:r>
      <w:r w:rsidR="004E7640" w:rsidRPr="000C6E35">
        <w:t>patvirtintus pirkimus</w:t>
      </w:r>
      <w:r w:rsidR="004E7640">
        <w:t xml:space="preserve"> ir mokėjimus</w:t>
      </w:r>
      <w:r w:rsidR="008D575B">
        <w:t>,</w:t>
      </w:r>
      <w:r w:rsidR="004E7640">
        <w:t xml:space="preserve"> susijusius su:</w:t>
      </w:r>
    </w:p>
    <w:p w14:paraId="35A41E67" w14:textId="77777777" w:rsidR="001177F1" w:rsidRPr="001177F1" w:rsidRDefault="00095E4F" w:rsidP="00095E4F">
      <w:pPr>
        <w:ind w:firstLine="360"/>
        <w:jc w:val="both"/>
        <w:rPr>
          <w:strike/>
        </w:rPr>
      </w:pPr>
      <w:r>
        <w:t xml:space="preserve">7.1. </w:t>
      </w:r>
      <w:r w:rsidR="001177F1" w:rsidRPr="00095E4F">
        <w:t>savivaldybės valdymo programos vykdymu pagal priemones bei finansavimo šaltinius;</w:t>
      </w:r>
    </w:p>
    <w:p w14:paraId="742F35FF" w14:textId="77777777" w:rsidR="001177F1" w:rsidRDefault="001177F1" w:rsidP="00095E4F">
      <w:pPr>
        <w:ind w:left="360"/>
        <w:jc w:val="both"/>
      </w:pPr>
      <w:r>
        <w:t xml:space="preserve">7.2. </w:t>
      </w:r>
      <w:r w:rsidRPr="001177F1">
        <w:t>ugdymo ir sporto veiklos programos projektų vykdymu pagal priemones bei finansavimo šaltinius;</w:t>
      </w:r>
    </w:p>
    <w:p w14:paraId="52377D02" w14:textId="77777777" w:rsidR="004E7640" w:rsidRPr="001177F1" w:rsidRDefault="001177F1" w:rsidP="00095E4F">
      <w:pPr>
        <w:ind w:left="360"/>
        <w:jc w:val="both"/>
        <w:rPr>
          <w:strike/>
        </w:rPr>
      </w:pPr>
      <w:r>
        <w:lastRenderedPageBreak/>
        <w:t>7.3</w:t>
      </w:r>
      <w:r w:rsidR="004E7640">
        <w:t xml:space="preserve">. </w:t>
      </w:r>
      <w:r w:rsidR="004E7640" w:rsidRPr="001177F1">
        <w:t>kultūros, meno edukacinės programos projektų vykdymu pagal priemones bei finansavimo</w:t>
      </w:r>
      <w:r w:rsidR="004E7640" w:rsidRPr="001177F1">
        <w:rPr>
          <w:strike/>
        </w:rPr>
        <w:t xml:space="preserve"> </w:t>
      </w:r>
      <w:r w:rsidR="004E7640" w:rsidRPr="001177F1">
        <w:t>šaltinius;</w:t>
      </w:r>
    </w:p>
    <w:p w14:paraId="35C39BDB" w14:textId="77777777" w:rsidR="004E7640" w:rsidRPr="000C6E35" w:rsidRDefault="004E7640" w:rsidP="00095E4F">
      <w:pPr>
        <w:ind w:left="360"/>
        <w:jc w:val="both"/>
      </w:pPr>
      <w:r>
        <w:t>7.</w:t>
      </w:r>
      <w:r w:rsidR="008D575B">
        <w:rPr>
          <w:lang w:val="en-US"/>
        </w:rPr>
        <w:t>4</w:t>
      </w:r>
      <w:r>
        <w:t>. kitų kult</w:t>
      </w:r>
      <w:r w:rsidR="001177F1">
        <w:t>ūros ir jaunimo veiklos programos</w:t>
      </w:r>
      <w:r>
        <w:t xml:space="preserve"> projektų vykdymu pagal priemones bei finansavimo šaltinius;</w:t>
      </w:r>
    </w:p>
    <w:p w14:paraId="2C3EEA24" w14:textId="77777777" w:rsidR="004E7640" w:rsidRPr="00095E4F" w:rsidRDefault="00095E4F" w:rsidP="002F24C3">
      <w:pPr>
        <w:tabs>
          <w:tab w:val="left" w:pos="426"/>
        </w:tabs>
        <w:jc w:val="both"/>
      </w:pPr>
      <w:r>
        <w:tab/>
        <w:t>7.</w:t>
      </w:r>
      <w:r w:rsidR="008D575B">
        <w:t>5</w:t>
      </w:r>
      <w:r w:rsidRPr="00095E4F">
        <w:t>. t</w:t>
      </w:r>
      <w:r w:rsidR="001177F1" w:rsidRPr="00095E4F">
        <w:t xml:space="preserve">urizmo, rekreacijos, smulkaus ir vidutinio verslo </w:t>
      </w:r>
      <w:r w:rsidR="004E7640" w:rsidRPr="00095E4F">
        <w:t>programos vykdymu pagal priemones bei finansavimo šaltinius;</w:t>
      </w:r>
    </w:p>
    <w:p w14:paraId="04A928CB" w14:textId="77777777" w:rsidR="004E7640" w:rsidRDefault="00095E4F" w:rsidP="002F24C3">
      <w:pPr>
        <w:ind w:left="426"/>
        <w:jc w:val="both"/>
      </w:pPr>
      <w:r>
        <w:t>7.</w:t>
      </w:r>
      <w:r w:rsidR="008D575B">
        <w:t>6</w:t>
      </w:r>
      <w:r>
        <w:t xml:space="preserve">. </w:t>
      </w:r>
      <w:r w:rsidR="004E7640">
        <w:t>viešųjų darbų įgyvendinimo programos</w:t>
      </w:r>
      <w:r w:rsidR="004E7640" w:rsidRPr="00FA4C93">
        <w:t xml:space="preserve"> </w:t>
      </w:r>
      <w:r w:rsidR="004E7640">
        <w:t>projektų vykdymu pagal priemones bei finansavimo šaltinius;</w:t>
      </w:r>
    </w:p>
    <w:p w14:paraId="688EB2AF" w14:textId="77777777" w:rsidR="004E7640" w:rsidRDefault="00095E4F" w:rsidP="002F24C3">
      <w:pPr>
        <w:ind w:left="426"/>
        <w:jc w:val="both"/>
      </w:pPr>
      <w:r>
        <w:t>7.</w:t>
      </w:r>
      <w:r w:rsidR="008D575B">
        <w:t>7</w:t>
      </w:r>
      <w:r>
        <w:t xml:space="preserve">. </w:t>
      </w:r>
      <w:r w:rsidR="004E7640">
        <w:t>socialinės reabilitacijos paslaugų neįgaliesiems bendruomenėje programos</w:t>
      </w:r>
      <w:r w:rsidR="004E7640" w:rsidRPr="00FA4C93">
        <w:t xml:space="preserve"> </w:t>
      </w:r>
      <w:r w:rsidR="004E7640">
        <w:t>projektų vykdymu pagal priemones bei finansavimo šaltinius;</w:t>
      </w:r>
    </w:p>
    <w:p w14:paraId="4569D398" w14:textId="77777777" w:rsidR="004E7640" w:rsidRDefault="00095E4F" w:rsidP="002F24C3">
      <w:pPr>
        <w:ind w:left="426"/>
        <w:jc w:val="both"/>
      </w:pPr>
      <w:r>
        <w:t>7.</w:t>
      </w:r>
      <w:r w:rsidR="008D575B">
        <w:t>8</w:t>
      </w:r>
      <w:r>
        <w:t xml:space="preserve">. </w:t>
      </w:r>
      <w:r w:rsidR="004E7640">
        <w:t>priskirtų</w:t>
      </w:r>
      <w:r w:rsidR="004E7640" w:rsidRPr="000C6E35">
        <w:t xml:space="preserve"> </w:t>
      </w:r>
      <w:r w:rsidR="004E7640">
        <w:t>Europos Sąjungos</w:t>
      </w:r>
      <w:r w:rsidR="004E7640" w:rsidRPr="000C6E35">
        <w:t xml:space="preserve"> dalinai finansuojamų projektų vykdymu pagal pri</w:t>
      </w:r>
      <w:r w:rsidR="004E7640">
        <w:t xml:space="preserve">emones ir finansavimo šaltinius; </w:t>
      </w:r>
    </w:p>
    <w:p w14:paraId="07E736E7" w14:textId="77777777" w:rsidR="004E7640" w:rsidRDefault="00095E4F" w:rsidP="002F24C3">
      <w:pPr>
        <w:ind w:left="426"/>
        <w:jc w:val="both"/>
      </w:pPr>
      <w:r>
        <w:t>7.</w:t>
      </w:r>
      <w:r w:rsidR="008D575B">
        <w:t>9</w:t>
      </w:r>
      <w:r>
        <w:t xml:space="preserve">. </w:t>
      </w:r>
      <w:r w:rsidR="004E7640">
        <w:t>subsidijų išmokėjimo pagal priemones bei finansavimo šaltinius apskaita;</w:t>
      </w:r>
    </w:p>
    <w:p w14:paraId="4C31F6BC" w14:textId="77777777" w:rsidR="00B70254" w:rsidRDefault="00095E4F" w:rsidP="002F24C3">
      <w:pPr>
        <w:ind w:left="426"/>
        <w:jc w:val="both"/>
      </w:pPr>
      <w:r>
        <w:t>7.</w:t>
      </w:r>
      <w:r w:rsidR="008D575B">
        <w:t>10</w:t>
      </w:r>
      <w:r>
        <w:t xml:space="preserve">. </w:t>
      </w:r>
      <w:r w:rsidR="004E7640">
        <w:t>biudžeto išlaidų valstybinėms (perduotoms savivaldybėms) funkcijoms atlikti lėšų apskaita</w:t>
      </w:r>
      <w:r w:rsidR="00B70254">
        <w:t xml:space="preserve"> ir ataskaitų teikimu</w:t>
      </w:r>
      <w:r w:rsidR="008D575B">
        <w:t>.</w:t>
      </w:r>
    </w:p>
    <w:p w14:paraId="33D37AB1" w14:textId="77777777" w:rsidR="004E7640" w:rsidRDefault="00095E4F" w:rsidP="00095E4F">
      <w:pPr>
        <w:tabs>
          <w:tab w:val="left" w:pos="1080"/>
        </w:tabs>
        <w:ind w:left="360"/>
        <w:jc w:val="both"/>
      </w:pPr>
      <w:r>
        <w:t xml:space="preserve">8. </w:t>
      </w:r>
      <w:r w:rsidR="004E7640" w:rsidRPr="000C6E35">
        <w:t xml:space="preserve">Derina </w:t>
      </w:r>
      <w:r w:rsidR="004E7640">
        <w:t xml:space="preserve">pavestų apskaityti programų </w:t>
      </w:r>
      <w:r w:rsidR="004E7640" w:rsidRPr="000C6E35">
        <w:t xml:space="preserve">banko likučius pagal banko išrašus su buhalterinėje apskaitoje esančiais duomenimis, apie rastus neatitikimus praneša </w:t>
      </w:r>
      <w:r w:rsidR="004E7640">
        <w:t xml:space="preserve">Administracijos Buhalterinės apskaitos </w:t>
      </w:r>
      <w:r w:rsidR="004E7640" w:rsidRPr="000C6E35">
        <w:t>skyriaus vedėjui</w:t>
      </w:r>
      <w:r w:rsidR="004E7640">
        <w:t>.</w:t>
      </w:r>
    </w:p>
    <w:p w14:paraId="53169D75" w14:textId="77777777" w:rsidR="004E7640" w:rsidRDefault="00095E4F" w:rsidP="00095E4F">
      <w:pPr>
        <w:tabs>
          <w:tab w:val="left" w:pos="1080"/>
        </w:tabs>
        <w:ind w:left="360"/>
        <w:jc w:val="both"/>
      </w:pPr>
      <w:r>
        <w:t xml:space="preserve">9. </w:t>
      </w:r>
      <w:r w:rsidR="004E7640">
        <w:t>Sutikrina įsiskolinimų likučius ir išsiunčia skolų tarpusavio suderinimo aktus debitoriams ir kreditoriams.</w:t>
      </w:r>
      <w:r w:rsidR="004E7640" w:rsidRPr="0045216E">
        <w:t xml:space="preserve"> </w:t>
      </w:r>
    </w:p>
    <w:p w14:paraId="25A38472" w14:textId="77777777" w:rsidR="004E7640" w:rsidRDefault="00095E4F" w:rsidP="00095E4F">
      <w:pPr>
        <w:tabs>
          <w:tab w:val="left" w:pos="1080"/>
        </w:tabs>
        <w:ind w:left="360"/>
        <w:jc w:val="both"/>
      </w:pPr>
      <w:r>
        <w:t xml:space="preserve">10. </w:t>
      </w:r>
      <w:r w:rsidR="004E7640">
        <w:t xml:space="preserve">Rengia priskirtų Europos Sąjungos </w:t>
      </w:r>
      <w:r w:rsidR="00096142">
        <w:t xml:space="preserve">dalinai finansuojamų </w:t>
      </w:r>
      <w:r w:rsidR="004E7640">
        <w:t xml:space="preserve">projektų mėnesines vykdymo apyskaitas ir pateikia jas </w:t>
      </w:r>
      <w:r w:rsidR="00096142">
        <w:t>Administracijos B</w:t>
      </w:r>
      <w:r w:rsidR="004E7640">
        <w:t>iudžeto skyriui.</w:t>
      </w:r>
    </w:p>
    <w:p w14:paraId="0D1CD552" w14:textId="77777777" w:rsidR="004C1BBC" w:rsidRPr="00095E4F" w:rsidRDefault="00095E4F" w:rsidP="00095E4F">
      <w:pPr>
        <w:tabs>
          <w:tab w:val="left" w:pos="851"/>
          <w:tab w:val="left" w:pos="993"/>
        </w:tabs>
        <w:ind w:left="360"/>
        <w:jc w:val="both"/>
        <w:rPr>
          <w:iCs/>
        </w:rPr>
      </w:pPr>
      <w:r>
        <w:rPr>
          <w:iCs/>
        </w:rPr>
        <w:t xml:space="preserve">11. </w:t>
      </w:r>
      <w:r w:rsidR="004C1BBC" w:rsidRPr="00095E4F">
        <w:rPr>
          <w:iCs/>
        </w:rPr>
        <w:t>Sudaro ir teikia Biudžeto skyriui biudžeto išlaidų sąmatų vykdymo ataskaitas (</w:t>
      </w:r>
      <w:r w:rsidR="008D575B">
        <w:rPr>
          <w:iCs/>
        </w:rPr>
        <w:t>f</w:t>
      </w:r>
      <w:r w:rsidR="004C1BBC" w:rsidRPr="00095E4F">
        <w:rPr>
          <w:iCs/>
        </w:rPr>
        <w:t>orma Nr.</w:t>
      </w:r>
      <w:r w:rsidR="008D575B">
        <w:rPr>
          <w:iCs/>
        </w:rPr>
        <w:t> </w:t>
      </w:r>
      <w:r w:rsidR="004C1BBC" w:rsidRPr="00095E4F">
        <w:rPr>
          <w:iCs/>
        </w:rPr>
        <w:t>2);</w:t>
      </w:r>
    </w:p>
    <w:p w14:paraId="26305E57" w14:textId="77777777" w:rsidR="00095E4F" w:rsidRDefault="00095E4F" w:rsidP="002F24C3">
      <w:pPr>
        <w:tabs>
          <w:tab w:val="num" w:pos="720"/>
          <w:tab w:val="num" w:pos="1080"/>
        </w:tabs>
        <w:ind w:left="357"/>
        <w:jc w:val="both"/>
      </w:pPr>
      <w:r>
        <w:t xml:space="preserve">12. </w:t>
      </w:r>
      <w:r w:rsidR="004E7640" w:rsidRPr="00C45B08">
        <w:t>Atlieka</w:t>
      </w:r>
      <w:r w:rsidR="004E7640">
        <w:t xml:space="preserve"> </w:t>
      </w:r>
      <w:r w:rsidR="004E7640" w:rsidRPr="00C45B08">
        <w:t xml:space="preserve">einamąją finansų kontrolę pagal patvirtintas </w:t>
      </w:r>
      <w:r w:rsidR="00096142">
        <w:t>A</w:t>
      </w:r>
      <w:r w:rsidR="004E7640" w:rsidRPr="00C45B08">
        <w:t>dministracijos finansų kontrolės taisykles</w:t>
      </w:r>
      <w:r w:rsidR="004E7640">
        <w:t xml:space="preserve">. Informuoja </w:t>
      </w:r>
      <w:r w:rsidR="00096142">
        <w:t xml:space="preserve">Administracijos Buhalterinės apskaitos </w:t>
      </w:r>
      <w:r w:rsidR="00096142" w:rsidRPr="000C6E35">
        <w:t>skyriaus</w:t>
      </w:r>
      <w:r w:rsidR="00096142">
        <w:t xml:space="preserve"> </w:t>
      </w:r>
      <w:r w:rsidR="004E7640">
        <w:t>vedėją apie pastebėtus trūkumus ir pažeidimus.</w:t>
      </w:r>
    </w:p>
    <w:p w14:paraId="28A0083F" w14:textId="77777777" w:rsidR="004E7640" w:rsidRPr="000C6E35" w:rsidRDefault="00095E4F" w:rsidP="002F24C3">
      <w:pPr>
        <w:tabs>
          <w:tab w:val="num" w:pos="720"/>
          <w:tab w:val="num" w:pos="1080"/>
        </w:tabs>
        <w:ind w:left="357"/>
        <w:jc w:val="both"/>
      </w:pPr>
      <w:r>
        <w:t xml:space="preserve">13. </w:t>
      </w:r>
      <w:r w:rsidR="004E7640" w:rsidRPr="00C45B08">
        <w:t>Tvarko buhalterinę apskaitą taip, kad iš apskaitos gaunama informacija būtų tinkama, objektyvi, palyginama, pateikiama laiku, išsami ir naudinga vidaus ir išorės informacijos vartotojams</w:t>
      </w:r>
      <w:r w:rsidR="004E7640">
        <w:t>.</w:t>
      </w:r>
    </w:p>
    <w:p w14:paraId="1E692E28" w14:textId="77777777" w:rsidR="004E7640" w:rsidRDefault="00095E4F" w:rsidP="002F24C3">
      <w:pPr>
        <w:tabs>
          <w:tab w:val="num" w:pos="1080"/>
        </w:tabs>
        <w:ind w:left="357"/>
        <w:jc w:val="both"/>
      </w:pPr>
      <w:r>
        <w:t xml:space="preserve">14. </w:t>
      </w:r>
      <w:r w:rsidR="004E7640">
        <w:t>Teikia</w:t>
      </w:r>
      <w:r w:rsidR="004E7640" w:rsidRPr="00AB7E8C">
        <w:t xml:space="preserve"> pareigybės dokumentacijos planą bendram </w:t>
      </w:r>
      <w:r w:rsidR="008D575B">
        <w:t>A</w:t>
      </w:r>
      <w:r w:rsidR="004E7640" w:rsidRPr="00AB7E8C">
        <w:t xml:space="preserve">dministracijos dokumentacijos plano </w:t>
      </w:r>
      <w:r w:rsidR="004E7640" w:rsidRPr="00C001AC">
        <w:t>parengimui, reng</w:t>
      </w:r>
      <w:r w:rsidR="004E7640">
        <w:t>ia</w:t>
      </w:r>
      <w:r w:rsidR="004E7640" w:rsidRPr="00C001AC">
        <w:t xml:space="preserve"> ir derin</w:t>
      </w:r>
      <w:r w:rsidR="004E7640">
        <w:t>a</w:t>
      </w:r>
      <w:r w:rsidR="004E7640" w:rsidRPr="00C001AC">
        <w:t xml:space="preserve"> pareigybės archyvinių dokumentų </w:t>
      </w:r>
      <w:r w:rsidR="00096142">
        <w:t xml:space="preserve">sąrašus ir </w:t>
      </w:r>
      <w:r w:rsidR="004E7640" w:rsidRPr="00C001AC">
        <w:t>ap</w:t>
      </w:r>
      <w:r w:rsidR="00096142">
        <w:t>y</w:t>
      </w:r>
      <w:r w:rsidR="004E7640" w:rsidRPr="00C001AC">
        <w:t>rašus, s</w:t>
      </w:r>
      <w:r w:rsidR="004E7640">
        <w:t xml:space="preserve">ukomplektuoja pagal patvirtintą </w:t>
      </w:r>
      <w:r w:rsidR="004E7640" w:rsidRPr="00C001AC">
        <w:t>bendrą</w:t>
      </w:r>
      <w:r w:rsidR="004E7640">
        <w:t xml:space="preserve"> </w:t>
      </w:r>
      <w:r w:rsidR="008D575B">
        <w:t>A</w:t>
      </w:r>
      <w:r w:rsidR="004E7640" w:rsidRPr="00C001AC">
        <w:t>dministracijos dokumentacijos planą bylas bei pasibaigus kalendoriniams metams suarchyvuotas pareigybės bylas perduo</w:t>
      </w:r>
      <w:r w:rsidR="004E7640">
        <w:t>da</w:t>
      </w:r>
      <w:r w:rsidR="004E7640" w:rsidRPr="00C001AC">
        <w:t xml:space="preserve"> saugoti į savivaldybės archyvą.</w:t>
      </w:r>
    </w:p>
    <w:p w14:paraId="441C8322" w14:textId="77777777" w:rsidR="004E7640" w:rsidRPr="00C001AC" w:rsidRDefault="00095E4F" w:rsidP="00095E4F">
      <w:pPr>
        <w:tabs>
          <w:tab w:val="num" w:pos="1080"/>
        </w:tabs>
        <w:ind w:left="360"/>
        <w:jc w:val="both"/>
      </w:pPr>
      <w:r>
        <w:t xml:space="preserve">15. </w:t>
      </w:r>
      <w:r w:rsidR="004E7640">
        <w:t xml:space="preserve">Savo kompetencijos ribose vykdo kitus </w:t>
      </w:r>
      <w:r w:rsidR="00096142">
        <w:t xml:space="preserve">nenuolatinio pobūdžio Administracijos Buhalterinės apskaitos </w:t>
      </w:r>
      <w:r w:rsidR="00096142" w:rsidRPr="000C6E35">
        <w:t>skyriaus</w:t>
      </w:r>
      <w:r w:rsidR="00096142">
        <w:t xml:space="preserve"> </w:t>
      </w:r>
      <w:r w:rsidR="004E7640">
        <w:t>vedėjo pavedimus.</w:t>
      </w:r>
    </w:p>
    <w:p w14:paraId="14DF7796" w14:textId="77777777" w:rsidR="00ED6A4E" w:rsidRDefault="00ED6A4E" w:rsidP="00095E4F">
      <w:pPr>
        <w:jc w:val="both"/>
      </w:pPr>
    </w:p>
    <w:p w14:paraId="5BFB6CDD" w14:textId="77777777" w:rsidR="00ED6A4E" w:rsidRPr="002602FB" w:rsidRDefault="00ED6A4E" w:rsidP="00095E4F">
      <w:pPr>
        <w:pStyle w:val="Antrat2"/>
        <w:ind w:left="360"/>
        <w:rPr>
          <w:szCs w:val="24"/>
        </w:rPr>
      </w:pPr>
      <w:r>
        <w:rPr>
          <w:szCs w:val="24"/>
        </w:rPr>
        <w:t>I</w:t>
      </w:r>
      <w:r w:rsidR="00096142">
        <w:rPr>
          <w:szCs w:val="24"/>
        </w:rPr>
        <w:t>II</w:t>
      </w:r>
      <w:r>
        <w:rPr>
          <w:szCs w:val="24"/>
        </w:rPr>
        <w:t xml:space="preserve">. ATSAKOMYBĖ </w:t>
      </w:r>
      <w:r w:rsidRPr="002602FB">
        <w:t>IR ATSKAITOMYBĖ</w:t>
      </w:r>
    </w:p>
    <w:p w14:paraId="578C3D0A" w14:textId="77777777" w:rsidR="00ED6A4E" w:rsidRDefault="00ED6A4E" w:rsidP="00095E4F">
      <w:pPr>
        <w:rPr>
          <w:b/>
        </w:rPr>
      </w:pPr>
    </w:p>
    <w:p w14:paraId="3A0E91E8" w14:textId="77777777" w:rsidR="00ED6A4E" w:rsidRDefault="00096142" w:rsidP="00095E4F">
      <w:pPr>
        <w:tabs>
          <w:tab w:val="left" w:pos="540"/>
          <w:tab w:val="left" w:pos="720"/>
        </w:tabs>
        <w:ind w:left="360"/>
        <w:jc w:val="both"/>
      </w:pPr>
      <w:r>
        <w:t>1</w:t>
      </w:r>
      <w:r w:rsidR="00095E4F">
        <w:t>6</w:t>
      </w:r>
      <w:r w:rsidR="00ED6A4E">
        <w:t>. Buhalteris atsako už:</w:t>
      </w:r>
    </w:p>
    <w:p w14:paraId="5C0052FD" w14:textId="77777777" w:rsidR="00ED6A4E" w:rsidRDefault="00096142" w:rsidP="00095E4F">
      <w:pPr>
        <w:tabs>
          <w:tab w:val="left" w:pos="540"/>
          <w:tab w:val="left" w:pos="720"/>
        </w:tabs>
        <w:ind w:left="360"/>
        <w:jc w:val="both"/>
      </w:pPr>
      <w:r>
        <w:t>1</w:t>
      </w:r>
      <w:r w:rsidR="00095E4F">
        <w:t>6</w:t>
      </w:r>
      <w:r w:rsidR="00ED6A4E">
        <w:t>.1. savo pareigų, nustatytų šiuose pareiginiuose nuostatuose, netinkamą vykdymą ar nevykdymą</w:t>
      </w:r>
      <w:r w:rsidR="008D575B">
        <w:t>;</w:t>
      </w:r>
    </w:p>
    <w:p w14:paraId="137C885B" w14:textId="77777777" w:rsidR="00ED6A4E" w:rsidRDefault="00096142" w:rsidP="00095E4F">
      <w:pPr>
        <w:tabs>
          <w:tab w:val="left" w:pos="540"/>
          <w:tab w:val="left" w:pos="720"/>
        </w:tabs>
        <w:ind w:left="360"/>
        <w:jc w:val="both"/>
      </w:pPr>
      <w:r>
        <w:t>1</w:t>
      </w:r>
      <w:r w:rsidR="00095E4F">
        <w:t>6</w:t>
      </w:r>
      <w:r w:rsidR="00ED6A4E">
        <w:t>.2. Lietuvos Respublikos įstatymų ir kitų teisės aktų pažeidimus, padarytus vykdant savo pareigas</w:t>
      </w:r>
      <w:r w:rsidR="008D575B">
        <w:t>;</w:t>
      </w:r>
    </w:p>
    <w:p w14:paraId="2B87D9BC" w14:textId="77777777" w:rsidR="00ED6A4E" w:rsidRDefault="00096142" w:rsidP="00095E4F">
      <w:pPr>
        <w:tabs>
          <w:tab w:val="left" w:pos="540"/>
          <w:tab w:val="left" w:pos="720"/>
        </w:tabs>
        <w:ind w:left="360"/>
        <w:jc w:val="both"/>
      </w:pPr>
      <w:r>
        <w:t>1</w:t>
      </w:r>
      <w:r w:rsidR="00095E4F">
        <w:t>6</w:t>
      </w:r>
      <w:r w:rsidR="00ED6A4E">
        <w:t>.3. darbo drausmės pažeidimus bei Administracijos vidaus tvarkos taisyklių nesilaikymą</w:t>
      </w:r>
      <w:r w:rsidR="008D575B">
        <w:t>;</w:t>
      </w:r>
    </w:p>
    <w:p w14:paraId="15B8D080" w14:textId="77777777" w:rsidR="00ED6A4E" w:rsidRDefault="00096142" w:rsidP="00095E4F">
      <w:pPr>
        <w:tabs>
          <w:tab w:val="left" w:pos="540"/>
          <w:tab w:val="left" w:pos="720"/>
        </w:tabs>
        <w:ind w:left="360"/>
        <w:jc w:val="both"/>
      </w:pPr>
      <w:r>
        <w:t>1</w:t>
      </w:r>
      <w:r w:rsidR="00095E4F">
        <w:t>6</w:t>
      </w:r>
      <w:r w:rsidR="00ED6A4E">
        <w:t>.4. nustatytos kompetencijos viršijimą ar piktnaudžiavimą tarnybine padėtimi</w:t>
      </w:r>
      <w:r w:rsidR="008D575B">
        <w:t>;</w:t>
      </w:r>
    </w:p>
    <w:p w14:paraId="6E2371C0" w14:textId="77777777" w:rsidR="00ED6A4E" w:rsidRPr="00224739" w:rsidRDefault="00096142" w:rsidP="00095E4F">
      <w:pPr>
        <w:tabs>
          <w:tab w:val="left" w:pos="540"/>
          <w:tab w:val="left" w:pos="720"/>
        </w:tabs>
        <w:ind w:left="360"/>
        <w:jc w:val="both"/>
      </w:pPr>
      <w:r>
        <w:t>1</w:t>
      </w:r>
      <w:r w:rsidR="00095E4F">
        <w:t>6</w:t>
      </w:r>
      <w:r w:rsidR="00ED6A4E">
        <w:t>.</w:t>
      </w:r>
      <w:r w:rsidR="00095E4F">
        <w:t>5</w:t>
      </w:r>
      <w:r w:rsidR="00ED6A4E">
        <w:t>. materialinę žalą, padarytą Administracijai, dėl savo kaltės ar neatsargumo.</w:t>
      </w:r>
    </w:p>
    <w:p w14:paraId="60CFB5E1" w14:textId="77777777" w:rsidR="00ED6A4E" w:rsidRDefault="00ED6A4E" w:rsidP="00095E4F">
      <w:pPr>
        <w:tabs>
          <w:tab w:val="left" w:pos="540"/>
          <w:tab w:val="left" w:pos="720"/>
        </w:tabs>
        <w:ind w:left="540"/>
        <w:jc w:val="both"/>
      </w:pPr>
    </w:p>
    <w:p w14:paraId="1B815E92" w14:textId="77777777" w:rsidR="00ED6A4E" w:rsidRDefault="00ED6A4E" w:rsidP="00095E4F">
      <w:pPr>
        <w:tabs>
          <w:tab w:val="left" w:pos="540"/>
        </w:tabs>
        <w:jc w:val="both"/>
      </w:pPr>
    </w:p>
    <w:p w14:paraId="4D15B4BF" w14:textId="77777777" w:rsidR="00ED6A4E" w:rsidRDefault="00ED6A4E" w:rsidP="00095E4F">
      <w:pPr>
        <w:tabs>
          <w:tab w:val="left" w:pos="2760"/>
          <w:tab w:val="left" w:pos="6240"/>
        </w:tabs>
        <w:ind w:left="360"/>
      </w:pPr>
      <w:r>
        <w:t>Susipažinau</w:t>
      </w:r>
    </w:p>
    <w:p w14:paraId="54C3D595" w14:textId="77777777" w:rsidR="00ED6A4E" w:rsidRPr="002739EB" w:rsidRDefault="00ED6A4E" w:rsidP="00095E4F">
      <w:pPr>
        <w:tabs>
          <w:tab w:val="left" w:pos="2760"/>
          <w:tab w:val="left" w:pos="6240"/>
        </w:tabs>
        <w:ind w:left="1080"/>
      </w:pPr>
      <w:r w:rsidRPr="002739EB">
        <w:t>_________________     __________________________________</w:t>
      </w:r>
    </w:p>
    <w:p w14:paraId="77E598EE" w14:textId="77777777" w:rsidR="00ED6A4E" w:rsidRPr="002739EB" w:rsidRDefault="00ED6A4E" w:rsidP="00095E4F">
      <w:pPr>
        <w:tabs>
          <w:tab w:val="left" w:pos="3960"/>
          <w:tab w:val="left" w:pos="6840"/>
        </w:tabs>
        <w:ind w:left="1260"/>
      </w:pPr>
      <w:r>
        <w:t>(P</w:t>
      </w:r>
      <w:r w:rsidRPr="002739EB">
        <w:t xml:space="preserve">arašas)                                 </w:t>
      </w:r>
      <w:r>
        <w:t xml:space="preserve">    (Vardas ir</w:t>
      </w:r>
      <w:r w:rsidRPr="002739EB">
        <w:t xml:space="preserve"> pavardė)</w:t>
      </w:r>
    </w:p>
    <w:p w14:paraId="3E28E091" w14:textId="77777777" w:rsidR="00ED6A4E" w:rsidRPr="002739EB" w:rsidRDefault="00ED6A4E" w:rsidP="00095E4F">
      <w:pPr>
        <w:tabs>
          <w:tab w:val="left" w:pos="3960"/>
          <w:tab w:val="left" w:pos="6840"/>
        </w:tabs>
        <w:ind w:left="6840"/>
      </w:pPr>
    </w:p>
    <w:p w14:paraId="413BE920" w14:textId="77777777" w:rsidR="00CC5BC3" w:rsidRDefault="00CC5BC3"/>
    <w:sectPr w:rsidR="00CC5BC3" w:rsidSect="000940CA">
      <w:pgSz w:w="11906" w:h="16838"/>
      <w:pgMar w:top="900" w:right="746" w:bottom="720" w:left="12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86A03"/>
    <w:multiLevelType w:val="multilevel"/>
    <w:tmpl w:val="CE6828E6"/>
    <w:lvl w:ilvl="0">
      <w:start w:val="1"/>
      <w:numFmt w:val="decimal"/>
      <w:lvlText w:val="%1."/>
      <w:lvlJc w:val="left"/>
      <w:pPr>
        <w:ind w:left="720" w:hanging="360"/>
      </w:pPr>
    </w:lvl>
    <w:lvl w:ilvl="1">
      <w:start w:val="5"/>
      <w:numFmt w:val="decimal"/>
      <w:isLgl/>
      <w:lvlText w:val="%1.%2."/>
      <w:lvlJc w:val="left"/>
      <w:pPr>
        <w:ind w:left="990" w:hanging="450"/>
      </w:pPr>
      <w:rPr>
        <w:rFonts w:hint="default"/>
        <w:i w:val="0"/>
        <w:color w:val="auto"/>
        <w:u w:val="none"/>
      </w:rPr>
    </w:lvl>
    <w:lvl w:ilvl="2">
      <w:start w:val="1"/>
      <w:numFmt w:val="decimal"/>
      <w:isLgl/>
      <w:lvlText w:val="%1.%2.%3."/>
      <w:lvlJc w:val="left"/>
      <w:pPr>
        <w:ind w:left="1440" w:hanging="720"/>
      </w:pPr>
      <w:rPr>
        <w:rFonts w:hint="default"/>
        <w:i w:val="0"/>
        <w:color w:val="auto"/>
        <w:u w:val="none"/>
      </w:rPr>
    </w:lvl>
    <w:lvl w:ilvl="3">
      <w:start w:val="1"/>
      <w:numFmt w:val="decimal"/>
      <w:isLgl/>
      <w:lvlText w:val="%1.%2.%3.%4."/>
      <w:lvlJc w:val="left"/>
      <w:pPr>
        <w:ind w:left="1620" w:hanging="720"/>
      </w:pPr>
      <w:rPr>
        <w:rFonts w:hint="default"/>
        <w:i w:val="0"/>
        <w:color w:val="auto"/>
        <w:u w:val="none"/>
      </w:rPr>
    </w:lvl>
    <w:lvl w:ilvl="4">
      <w:start w:val="1"/>
      <w:numFmt w:val="decimal"/>
      <w:isLgl/>
      <w:lvlText w:val="%1.%2.%3.%4.%5."/>
      <w:lvlJc w:val="left"/>
      <w:pPr>
        <w:ind w:left="2160" w:hanging="1080"/>
      </w:pPr>
      <w:rPr>
        <w:rFonts w:hint="default"/>
        <w:i w:val="0"/>
        <w:color w:val="auto"/>
        <w:u w:val="none"/>
      </w:rPr>
    </w:lvl>
    <w:lvl w:ilvl="5">
      <w:start w:val="1"/>
      <w:numFmt w:val="decimal"/>
      <w:isLgl/>
      <w:lvlText w:val="%1.%2.%3.%4.%5.%6."/>
      <w:lvlJc w:val="left"/>
      <w:pPr>
        <w:ind w:left="2340" w:hanging="1080"/>
      </w:pPr>
      <w:rPr>
        <w:rFonts w:hint="default"/>
        <w:i w:val="0"/>
        <w:color w:val="auto"/>
        <w:u w:val="none"/>
      </w:rPr>
    </w:lvl>
    <w:lvl w:ilvl="6">
      <w:start w:val="1"/>
      <w:numFmt w:val="decimal"/>
      <w:isLgl/>
      <w:lvlText w:val="%1.%2.%3.%4.%5.%6.%7."/>
      <w:lvlJc w:val="left"/>
      <w:pPr>
        <w:ind w:left="2880" w:hanging="1440"/>
      </w:pPr>
      <w:rPr>
        <w:rFonts w:hint="default"/>
        <w:i w:val="0"/>
        <w:color w:val="auto"/>
        <w:u w:val="none"/>
      </w:rPr>
    </w:lvl>
    <w:lvl w:ilvl="7">
      <w:start w:val="1"/>
      <w:numFmt w:val="decimal"/>
      <w:isLgl/>
      <w:lvlText w:val="%1.%2.%3.%4.%5.%6.%7.%8."/>
      <w:lvlJc w:val="left"/>
      <w:pPr>
        <w:ind w:left="3060" w:hanging="1440"/>
      </w:pPr>
      <w:rPr>
        <w:rFonts w:hint="default"/>
        <w:i w:val="0"/>
        <w:color w:val="auto"/>
        <w:u w:val="none"/>
      </w:rPr>
    </w:lvl>
    <w:lvl w:ilvl="8">
      <w:start w:val="1"/>
      <w:numFmt w:val="decimal"/>
      <w:isLgl/>
      <w:lvlText w:val="%1.%2.%3.%4.%5.%6.%7.%8.%9."/>
      <w:lvlJc w:val="left"/>
      <w:pPr>
        <w:ind w:left="3600" w:hanging="1800"/>
      </w:pPr>
      <w:rPr>
        <w:rFonts w:hint="default"/>
        <w:i w:val="0"/>
        <w:color w:val="auto"/>
        <w:u w:val="none"/>
      </w:rPr>
    </w:lvl>
  </w:abstractNum>
  <w:abstractNum w:abstractNumId="1" w15:restartNumberingAfterBreak="0">
    <w:nsid w:val="35E70A53"/>
    <w:multiLevelType w:val="multilevel"/>
    <w:tmpl w:val="78AE491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16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47233C01"/>
    <w:multiLevelType w:val="hybridMultilevel"/>
    <w:tmpl w:val="B8CABB54"/>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2A415B7"/>
    <w:multiLevelType w:val="hybridMultilevel"/>
    <w:tmpl w:val="1E002F12"/>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0F">
      <w:start w:val="1"/>
      <w:numFmt w:val="decimal"/>
      <w:lvlText w:val="%3."/>
      <w:lvlJc w:val="left"/>
      <w:pPr>
        <w:tabs>
          <w:tab w:val="num" w:pos="1980"/>
        </w:tabs>
        <w:ind w:left="1980" w:hanging="36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76E87E97"/>
    <w:multiLevelType w:val="hybridMultilevel"/>
    <w:tmpl w:val="A6603048"/>
    <w:lvl w:ilvl="0" w:tplc="97ECC1CC">
      <w:start w:val="6"/>
      <w:numFmt w:val="decimal"/>
      <w:lvlText w:val="%1."/>
      <w:lvlJc w:val="left"/>
      <w:pPr>
        <w:ind w:left="1211" w:hanging="360"/>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4E"/>
    <w:rsid w:val="00000530"/>
    <w:rsid w:val="000940CA"/>
    <w:rsid w:val="00095E4F"/>
    <w:rsid w:val="00096142"/>
    <w:rsid w:val="001177F1"/>
    <w:rsid w:val="00125D10"/>
    <w:rsid w:val="001A2647"/>
    <w:rsid w:val="002F24C3"/>
    <w:rsid w:val="00307DB2"/>
    <w:rsid w:val="00320F93"/>
    <w:rsid w:val="00403351"/>
    <w:rsid w:val="0049544B"/>
    <w:rsid w:val="004C1307"/>
    <w:rsid w:val="004C1BBC"/>
    <w:rsid w:val="004E7640"/>
    <w:rsid w:val="00677F30"/>
    <w:rsid w:val="00833F35"/>
    <w:rsid w:val="00880C7F"/>
    <w:rsid w:val="008D575B"/>
    <w:rsid w:val="009127A6"/>
    <w:rsid w:val="00965222"/>
    <w:rsid w:val="00AF54F8"/>
    <w:rsid w:val="00B70254"/>
    <w:rsid w:val="00C10E10"/>
    <w:rsid w:val="00C20B1B"/>
    <w:rsid w:val="00CC5BC3"/>
    <w:rsid w:val="00DC5518"/>
    <w:rsid w:val="00ED6A4E"/>
    <w:rsid w:val="00F9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A1D22"/>
  <w15:chartTrackingRefBased/>
  <w15:docId w15:val="{4A1D9BB2-6EFC-4F89-B8C5-336361DC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prastasis">
    <w:name w:val="Normal"/>
    <w:qFormat/>
    <w:rsid w:val="00ED6A4E"/>
    <w:rPr>
      <w:sz w:val="24"/>
      <w:szCs w:val="24"/>
    </w:rPr>
  </w:style>
  <w:style w:type="paragraph" w:styleId="Antrat2">
    <w:name w:val="heading 2"/>
    <w:basedOn w:val="prastasis"/>
    <w:next w:val="prastasis"/>
    <w:qFormat/>
    <w:rsid w:val="00ED6A4E"/>
    <w:pPr>
      <w:keepNext/>
      <w:tabs>
        <w:tab w:val="left" w:pos="5100"/>
      </w:tabs>
      <w:jc w:val="center"/>
      <w:outlineLvl w:val="1"/>
    </w:pPr>
    <w:rPr>
      <w:b/>
      <w:bCs/>
      <w:szCs w:val="20"/>
      <w:lang w:eastAsia="en-US"/>
    </w:rPr>
  </w:style>
  <w:style w:type="paragraph" w:styleId="Antrat3">
    <w:name w:val="heading 3"/>
    <w:basedOn w:val="prastasis"/>
    <w:next w:val="prastasis"/>
    <w:qFormat/>
    <w:rsid w:val="00ED6A4E"/>
    <w:pPr>
      <w:keepNext/>
      <w:tabs>
        <w:tab w:val="left" w:pos="5100"/>
      </w:tabs>
      <w:outlineLvl w:val="2"/>
    </w:pPr>
    <w:rPr>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2">
    <w:name w:val="Font Style22"/>
    <w:rsid w:val="00ED6A4E"/>
    <w:rPr>
      <w:rFonts w:ascii="Times New Roman" w:hAnsi="Times New Roman" w:cs="Times New Roman"/>
      <w:sz w:val="20"/>
      <w:szCs w:val="20"/>
    </w:rPr>
  </w:style>
  <w:style w:type="paragraph" w:customStyle="1" w:styleId="Spalvotassraas1parykinimas1">
    <w:name w:val="Spalvotas sąrašas – 1 paryškinimas1"/>
    <w:basedOn w:val="prastasis"/>
    <w:uiPriority w:val="34"/>
    <w:qFormat/>
    <w:rsid w:val="00965222"/>
    <w:pPr>
      <w:ind w:left="720"/>
      <w:contextualSpacing/>
    </w:pPr>
  </w:style>
  <w:style w:type="paragraph" w:styleId="Debesliotekstas">
    <w:name w:val="Balloon Text"/>
    <w:basedOn w:val="prastasis"/>
    <w:link w:val="DebesliotekstasDiagrama"/>
    <w:rsid w:val="004C1BBC"/>
    <w:rPr>
      <w:rFonts w:ascii="Segoe UI" w:hAnsi="Segoe UI" w:cs="Segoe UI"/>
      <w:sz w:val="18"/>
      <w:szCs w:val="18"/>
    </w:rPr>
  </w:style>
  <w:style w:type="character" w:customStyle="1" w:styleId="DebesliotekstasDiagrama">
    <w:name w:val="Debesėlio tekstas Diagrama"/>
    <w:link w:val="Debesliotekstas"/>
    <w:rsid w:val="004C1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8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PATVIRTINTA</vt:lpstr>
    </vt:vector>
  </TitlesOfParts>
  <Company>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Karolis Vintilas</dc:creator>
  <cp:keywords/>
  <dc:description/>
  <cp:lastModifiedBy>Virginija Kriscenovskyte</cp:lastModifiedBy>
  <cp:revision>3</cp:revision>
  <cp:lastPrinted>2021-02-19T14:35:00Z</cp:lastPrinted>
  <dcterms:created xsi:type="dcterms:W3CDTF">2021-02-19T14:35:00Z</dcterms:created>
  <dcterms:modified xsi:type="dcterms:W3CDTF">2021-03-04T13:50:00Z</dcterms:modified>
</cp:coreProperties>
</file>