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64F5C" w14:textId="6B98B58C" w:rsidR="00FF7BA3" w:rsidRPr="00A032D2" w:rsidRDefault="003556BF" w:rsidP="00EF2B0D">
      <w:pPr>
        <w:pStyle w:val="Antrat1"/>
        <w:rPr>
          <w:rFonts w:ascii="Times New Roman" w:hAnsi="Times New Roman" w:cs="Times New Roman"/>
          <w:sz w:val="24"/>
          <w:szCs w:val="24"/>
          <w:lang w:val="lt-LT"/>
        </w:rPr>
      </w:pPr>
      <w:bookmarkStart w:id="0" w:name="_Hlk67944295"/>
      <w:bookmarkEnd w:id="0"/>
      <w:r w:rsidRPr="00A032D2">
        <w:rPr>
          <w:lang w:val="lt-LT"/>
        </w:rPr>
        <w:tab/>
      </w:r>
      <w:r w:rsidRPr="00A032D2">
        <w:rPr>
          <w:lang w:val="lt-LT"/>
        </w:rPr>
        <w:tab/>
      </w:r>
      <w:r w:rsidRPr="00A032D2">
        <w:rPr>
          <w:lang w:val="lt-LT"/>
        </w:rPr>
        <w:tab/>
      </w:r>
      <w:r w:rsidRPr="00A032D2">
        <w:rPr>
          <w:lang w:val="lt-LT"/>
        </w:rPr>
        <w:tab/>
        <w:t xml:space="preserve">      </w:t>
      </w:r>
      <w:r w:rsidRPr="003D0BA7">
        <w:rPr>
          <w:color w:val="auto"/>
          <w:lang w:val="lt-LT"/>
        </w:rPr>
        <w:t xml:space="preserve"> </w:t>
      </w:r>
      <w:r w:rsidRPr="003D0BA7">
        <w:rPr>
          <w:rFonts w:ascii="Times New Roman" w:hAnsi="Times New Roman" w:cs="Times New Roman"/>
          <w:color w:val="auto"/>
          <w:sz w:val="24"/>
          <w:szCs w:val="24"/>
          <w:lang w:val="lt-LT"/>
        </w:rPr>
        <w:t>PATVIRTINTA</w:t>
      </w:r>
    </w:p>
    <w:p w14:paraId="18EF737C" w14:textId="77777777" w:rsidR="003556BF" w:rsidRPr="00A032D2" w:rsidRDefault="003556BF" w:rsidP="003556BF">
      <w:pPr>
        <w:spacing w:after="0"/>
        <w:ind w:left="5184"/>
        <w:rPr>
          <w:rFonts w:ascii="Times New Roman" w:hAnsi="Times New Roman" w:cs="Times New Roman"/>
          <w:sz w:val="24"/>
          <w:szCs w:val="24"/>
          <w:lang w:val="lt-LT"/>
        </w:rPr>
      </w:pPr>
      <w:r w:rsidRPr="00A032D2">
        <w:rPr>
          <w:rFonts w:ascii="Times New Roman" w:hAnsi="Times New Roman" w:cs="Times New Roman"/>
          <w:sz w:val="24"/>
          <w:szCs w:val="24"/>
          <w:lang w:val="lt-LT"/>
        </w:rPr>
        <w:t xml:space="preserve">        Neringos savivaldybės tarybos</w:t>
      </w:r>
    </w:p>
    <w:p w14:paraId="352E2793" w14:textId="6077DDF3" w:rsidR="0028455D" w:rsidRPr="00A032D2" w:rsidRDefault="00134555" w:rsidP="003556BF">
      <w:pPr>
        <w:spacing w:after="0"/>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 xml:space="preserve">  </w:t>
      </w:r>
      <w:r w:rsidRPr="00A032D2">
        <w:rPr>
          <w:rFonts w:ascii="Times New Roman" w:hAnsi="Times New Roman" w:cs="Times New Roman"/>
          <w:sz w:val="24"/>
          <w:szCs w:val="24"/>
          <w:lang w:val="lt-LT"/>
        </w:rPr>
        <w:tab/>
      </w:r>
      <w:r w:rsidRPr="00A032D2">
        <w:rPr>
          <w:rFonts w:ascii="Times New Roman" w:hAnsi="Times New Roman" w:cs="Times New Roman"/>
          <w:sz w:val="24"/>
          <w:szCs w:val="24"/>
          <w:lang w:val="lt-LT"/>
        </w:rPr>
        <w:tab/>
      </w:r>
      <w:r w:rsidRPr="00A032D2">
        <w:rPr>
          <w:rFonts w:ascii="Times New Roman" w:hAnsi="Times New Roman" w:cs="Times New Roman"/>
          <w:sz w:val="24"/>
          <w:szCs w:val="24"/>
          <w:lang w:val="lt-LT"/>
        </w:rPr>
        <w:tab/>
      </w:r>
      <w:r w:rsidRPr="00A032D2">
        <w:rPr>
          <w:rFonts w:ascii="Times New Roman" w:hAnsi="Times New Roman" w:cs="Times New Roman"/>
          <w:sz w:val="24"/>
          <w:szCs w:val="24"/>
          <w:lang w:val="lt-LT"/>
        </w:rPr>
        <w:tab/>
        <w:t xml:space="preserve">        20</w:t>
      </w:r>
      <w:r w:rsidR="00F558AC" w:rsidRPr="00A032D2">
        <w:rPr>
          <w:rFonts w:ascii="Times New Roman" w:hAnsi="Times New Roman" w:cs="Times New Roman"/>
          <w:sz w:val="24"/>
          <w:szCs w:val="24"/>
          <w:lang w:val="lt-LT"/>
        </w:rPr>
        <w:t>2</w:t>
      </w:r>
      <w:r w:rsidR="00FF1F65">
        <w:rPr>
          <w:rFonts w:ascii="Times New Roman" w:hAnsi="Times New Roman" w:cs="Times New Roman"/>
          <w:sz w:val="24"/>
          <w:szCs w:val="24"/>
          <w:lang w:val="lt-LT"/>
        </w:rPr>
        <w:t>3</w:t>
      </w:r>
      <w:r w:rsidR="003556BF" w:rsidRPr="00A032D2">
        <w:rPr>
          <w:rFonts w:ascii="Times New Roman" w:hAnsi="Times New Roman" w:cs="Times New Roman"/>
          <w:sz w:val="24"/>
          <w:szCs w:val="24"/>
          <w:lang w:val="lt-LT"/>
        </w:rPr>
        <w:t xml:space="preserve"> m. balandžio</w:t>
      </w:r>
      <w:r w:rsidR="00583CB1">
        <w:rPr>
          <w:rFonts w:ascii="Times New Roman" w:hAnsi="Times New Roman" w:cs="Times New Roman"/>
          <w:sz w:val="24"/>
          <w:szCs w:val="24"/>
          <w:lang w:val="lt-LT"/>
        </w:rPr>
        <w:t xml:space="preserve"> 27</w:t>
      </w:r>
      <w:r w:rsidR="00EF2B0D">
        <w:rPr>
          <w:rFonts w:ascii="Times New Roman" w:hAnsi="Times New Roman" w:cs="Times New Roman"/>
          <w:sz w:val="24"/>
          <w:szCs w:val="24"/>
          <w:lang w:val="lt-LT"/>
        </w:rPr>
        <w:t xml:space="preserve"> </w:t>
      </w:r>
      <w:r w:rsidR="003556BF" w:rsidRPr="00A032D2">
        <w:rPr>
          <w:rFonts w:ascii="Times New Roman" w:hAnsi="Times New Roman" w:cs="Times New Roman"/>
          <w:sz w:val="24"/>
          <w:szCs w:val="24"/>
          <w:lang w:val="lt-LT"/>
        </w:rPr>
        <w:t xml:space="preserve">d. </w:t>
      </w:r>
    </w:p>
    <w:p w14:paraId="46B10FD6" w14:textId="5CDF0C54" w:rsidR="003556BF" w:rsidRPr="00A032D2" w:rsidRDefault="0028455D" w:rsidP="0028455D">
      <w:pPr>
        <w:spacing w:after="0"/>
        <w:ind w:left="5184"/>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 xml:space="preserve">        </w:t>
      </w:r>
      <w:r w:rsidR="003556BF" w:rsidRPr="00A032D2">
        <w:rPr>
          <w:rFonts w:ascii="Times New Roman" w:hAnsi="Times New Roman" w:cs="Times New Roman"/>
          <w:sz w:val="24"/>
          <w:szCs w:val="24"/>
          <w:lang w:val="lt-LT"/>
        </w:rPr>
        <w:t>sprendimu Nr. T1-</w:t>
      </w:r>
      <w:r w:rsidR="00583CB1">
        <w:rPr>
          <w:rFonts w:ascii="Times New Roman" w:hAnsi="Times New Roman" w:cs="Times New Roman"/>
          <w:sz w:val="24"/>
          <w:szCs w:val="24"/>
          <w:lang w:val="lt-LT"/>
        </w:rPr>
        <w:t>79</w:t>
      </w:r>
    </w:p>
    <w:p w14:paraId="1256CA4F" w14:textId="77777777" w:rsidR="003556BF" w:rsidRPr="00A032D2" w:rsidRDefault="003556BF" w:rsidP="00AA35AA">
      <w:pPr>
        <w:spacing w:after="0"/>
        <w:rPr>
          <w:rFonts w:ascii="Times New Roman" w:hAnsi="Times New Roman" w:cs="Times New Roman"/>
          <w:sz w:val="24"/>
          <w:szCs w:val="24"/>
          <w:lang w:val="lt-LT"/>
        </w:rPr>
      </w:pPr>
    </w:p>
    <w:p w14:paraId="47B4A107" w14:textId="3A924710" w:rsidR="003556BF" w:rsidRPr="00A032D2" w:rsidRDefault="003556BF" w:rsidP="009D3445">
      <w:pPr>
        <w:spacing w:after="0"/>
        <w:jc w:val="center"/>
        <w:rPr>
          <w:rFonts w:ascii="Times New Roman" w:hAnsi="Times New Roman" w:cs="Times New Roman"/>
          <w:b/>
          <w:sz w:val="24"/>
          <w:szCs w:val="24"/>
          <w:lang w:val="lt-LT"/>
        </w:rPr>
      </w:pPr>
      <w:r w:rsidRPr="00A032D2">
        <w:rPr>
          <w:rFonts w:ascii="Times New Roman" w:hAnsi="Times New Roman" w:cs="Times New Roman"/>
          <w:b/>
          <w:sz w:val="24"/>
          <w:szCs w:val="24"/>
          <w:lang w:val="lt-LT"/>
        </w:rPr>
        <w:t xml:space="preserve">NERINGOS SOCIALINIŲ PASLAUGŲ CENTRO </w:t>
      </w:r>
      <w:r w:rsidR="009D3445" w:rsidRPr="00A032D2">
        <w:rPr>
          <w:rFonts w:ascii="Times New Roman" w:hAnsi="Times New Roman" w:cs="Times New Roman"/>
          <w:b/>
          <w:sz w:val="24"/>
          <w:szCs w:val="24"/>
          <w:lang w:val="lt-LT"/>
        </w:rPr>
        <w:t>20</w:t>
      </w:r>
      <w:r w:rsidR="002A7C37" w:rsidRPr="00A032D2">
        <w:rPr>
          <w:rFonts w:ascii="Times New Roman" w:hAnsi="Times New Roman" w:cs="Times New Roman"/>
          <w:b/>
          <w:sz w:val="24"/>
          <w:szCs w:val="24"/>
          <w:lang w:val="lt-LT"/>
        </w:rPr>
        <w:t>2</w:t>
      </w:r>
      <w:r w:rsidR="00FF1F65">
        <w:rPr>
          <w:rFonts w:ascii="Times New Roman" w:hAnsi="Times New Roman" w:cs="Times New Roman"/>
          <w:b/>
          <w:sz w:val="24"/>
          <w:szCs w:val="24"/>
          <w:lang w:val="lt-LT"/>
        </w:rPr>
        <w:t>2</w:t>
      </w:r>
      <w:r w:rsidR="009D3445" w:rsidRPr="00A032D2">
        <w:rPr>
          <w:rFonts w:ascii="Times New Roman" w:hAnsi="Times New Roman" w:cs="Times New Roman"/>
          <w:b/>
          <w:sz w:val="24"/>
          <w:szCs w:val="24"/>
          <w:lang w:val="lt-LT"/>
        </w:rPr>
        <w:t xml:space="preserve"> </w:t>
      </w:r>
      <w:r w:rsidRPr="00A032D2">
        <w:rPr>
          <w:rFonts w:ascii="Times New Roman" w:hAnsi="Times New Roman" w:cs="Times New Roman"/>
          <w:b/>
          <w:sz w:val="24"/>
          <w:szCs w:val="24"/>
          <w:lang w:val="lt-LT"/>
        </w:rPr>
        <w:t>METŲ VEIKLOS ATASKAITA</w:t>
      </w:r>
    </w:p>
    <w:p w14:paraId="77925DE9" w14:textId="77777777" w:rsidR="003556BF" w:rsidRPr="00A032D2" w:rsidRDefault="003556BF" w:rsidP="003556BF">
      <w:pPr>
        <w:spacing w:after="0"/>
        <w:jc w:val="center"/>
        <w:rPr>
          <w:rFonts w:ascii="Times New Roman" w:hAnsi="Times New Roman" w:cs="Times New Roman"/>
          <w:b/>
          <w:sz w:val="24"/>
          <w:szCs w:val="24"/>
          <w:lang w:val="lt-LT"/>
        </w:rPr>
      </w:pPr>
    </w:p>
    <w:p w14:paraId="4529A1B7" w14:textId="45A8ED75" w:rsidR="003556BF" w:rsidRPr="00A032D2" w:rsidRDefault="002A7C37" w:rsidP="00760485">
      <w:pPr>
        <w:pStyle w:val="Sraopastraipa"/>
        <w:numPr>
          <w:ilvl w:val="0"/>
          <w:numId w:val="8"/>
        </w:numPr>
        <w:tabs>
          <w:tab w:val="left" w:pos="3261"/>
          <w:tab w:val="left" w:pos="3402"/>
        </w:tabs>
        <w:spacing w:after="0"/>
        <w:ind w:left="567" w:hanging="207"/>
        <w:jc w:val="center"/>
        <w:rPr>
          <w:rFonts w:ascii="Times New Roman" w:hAnsi="Times New Roman" w:cs="Times New Roman"/>
          <w:b/>
          <w:sz w:val="24"/>
          <w:szCs w:val="24"/>
          <w:lang w:val="lt-LT"/>
        </w:rPr>
      </w:pPr>
      <w:r w:rsidRPr="00A032D2">
        <w:rPr>
          <w:rFonts w:ascii="Times New Roman" w:hAnsi="Times New Roman" w:cs="Times New Roman"/>
          <w:b/>
          <w:sz w:val="24"/>
          <w:szCs w:val="24"/>
          <w:lang w:val="lt-LT"/>
        </w:rPr>
        <w:t>VADOVO ORGANIZACINĖ VEIKLA</w:t>
      </w:r>
    </w:p>
    <w:p w14:paraId="692DBCE0" w14:textId="77777777" w:rsidR="003556BF" w:rsidRPr="00A032D2" w:rsidRDefault="003556BF" w:rsidP="003556BF">
      <w:pPr>
        <w:spacing w:after="0"/>
        <w:jc w:val="center"/>
        <w:rPr>
          <w:rFonts w:ascii="Times New Roman" w:hAnsi="Times New Roman" w:cs="Times New Roman"/>
          <w:b/>
          <w:sz w:val="24"/>
          <w:szCs w:val="24"/>
          <w:lang w:val="lt-LT"/>
        </w:rPr>
      </w:pPr>
    </w:p>
    <w:p w14:paraId="445A7BE1" w14:textId="62F2FD16" w:rsidR="00B65ED6" w:rsidRPr="00A032D2" w:rsidRDefault="00B65ED6" w:rsidP="00B65ED6">
      <w:pPr>
        <w:pStyle w:val="Sraopastraipa"/>
        <w:numPr>
          <w:ilvl w:val="0"/>
          <w:numId w:val="2"/>
        </w:numPr>
        <w:spacing w:after="0"/>
        <w:ind w:left="426" w:hanging="426"/>
        <w:jc w:val="both"/>
        <w:rPr>
          <w:rFonts w:ascii="Times New Roman" w:hAnsi="Times New Roman" w:cs="Times New Roman"/>
          <w:b/>
          <w:sz w:val="24"/>
          <w:szCs w:val="24"/>
          <w:lang w:val="lt-LT"/>
        </w:rPr>
      </w:pPr>
      <w:r w:rsidRPr="00A032D2">
        <w:rPr>
          <w:rFonts w:ascii="Times New Roman" w:hAnsi="Times New Roman" w:cs="Times New Roman"/>
          <w:b/>
          <w:sz w:val="24"/>
          <w:szCs w:val="24"/>
          <w:lang w:val="lt-LT"/>
        </w:rPr>
        <w:t>Neringos s</w:t>
      </w:r>
      <w:r w:rsidR="003556BF" w:rsidRPr="00A032D2">
        <w:rPr>
          <w:rFonts w:ascii="Times New Roman" w:hAnsi="Times New Roman" w:cs="Times New Roman"/>
          <w:b/>
          <w:sz w:val="24"/>
          <w:szCs w:val="24"/>
          <w:lang w:val="lt-LT"/>
        </w:rPr>
        <w:t>ocialinio paslaugų centro vidaus administravimas:</w:t>
      </w:r>
    </w:p>
    <w:p w14:paraId="7C7CDFA8" w14:textId="32616AB9" w:rsidR="001C5ABF" w:rsidRPr="00A032D2" w:rsidRDefault="003556BF" w:rsidP="001C5ABF">
      <w:pPr>
        <w:pStyle w:val="Sraopastraipa"/>
        <w:spacing w:after="0" w:line="240" w:lineRule="auto"/>
        <w:ind w:left="0" w:firstLine="567"/>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Neringos socialinių paslaugų centras</w:t>
      </w:r>
      <w:r w:rsidR="00AA35AA" w:rsidRPr="00A032D2">
        <w:rPr>
          <w:rFonts w:ascii="Times New Roman" w:hAnsi="Times New Roman" w:cs="Times New Roman"/>
          <w:sz w:val="24"/>
          <w:szCs w:val="24"/>
          <w:lang w:val="lt-LT"/>
        </w:rPr>
        <w:t xml:space="preserve"> (toliau- Centras)</w:t>
      </w:r>
      <w:r w:rsidRPr="00A032D2">
        <w:rPr>
          <w:rFonts w:ascii="Times New Roman" w:hAnsi="Times New Roman" w:cs="Times New Roman"/>
          <w:sz w:val="24"/>
          <w:szCs w:val="24"/>
          <w:lang w:val="lt-LT"/>
        </w:rPr>
        <w:t xml:space="preserve"> – Neringos savivaldybės tarybos 2008 m. lapkričio 5 d. sprendimu Nr. T1-224 „Dėl Neringos socialinių paslaugų centro įsteigimo“ įsteigta biudžetinė įstaiga. Valstybės įmonės Registrų centras Klaipėdos filiale </w:t>
      </w:r>
      <w:r w:rsidR="00AA35AA" w:rsidRPr="00A032D2">
        <w:rPr>
          <w:rFonts w:ascii="Times New Roman" w:hAnsi="Times New Roman" w:cs="Times New Roman"/>
          <w:sz w:val="24"/>
          <w:szCs w:val="24"/>
          <w:lang w:val="lt-LT"/>
        </w:rPr>
        <w:t>C</w:t>
      </w:r>
      <w:r w:rsidRPr="00A032D2">
        <w:rPr>
          <w:rFonts w:ascii="Times New Roman" w:hAnsi="Times New Roman" w:cs="Times New Roman"/>
          <w:sz w:val="24"/>
          <w:szCs w:val="24"/>
          <w:lang w:val="lt-LT"/>
        </w:rPr>
        <w:t>entras įregistruotas 2009 m. vasario 2 d.</w:t>
      </w:r>
    </w:p>
    <w:p w14:paraId="5D9D2AC3" w14:textId="2C0218FE" w:rsidR="003061D1" w:rsidRDefault="003061D1" w:rsidP="001C5ABF">
      <w:pPr>
        <w:pStyle w:val="Sraopastraipa"/>
        <w:spacing w:after="0" w:line="240" w:lineRule="auto"/>
        <w:ind w:left="0" w:firstLine="567"/>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2013 m. gruodžio 19 d. sprendimu Nr. T1-251 Neringos savivaldybės taryba patikėjimo teise perdavė naudoti ir valdyti ilgalaikį nekilnojamąjį turtą – vaistinės su nestacionarių socialinių paslaugų centru patalpas, kurių bendras plotas 346,10 kv. m, įsigijimo vertė – 834445,77 Lt, likutinė vertė (2013-11-31 būklė) – 670835,85 Lt (194287,49 Eur), turto buvimo vieta Taikos g. 11/2, Neringa.</w:t>
      </w:r>
      <w:r w:rsidR="002A7C37" w:rsidRPr="00A032D2">
        <w:rPr>
          <w:rFonts w:ascii="Times New Roman" w:hAnsi="Times New Roman" w:cs="Times New Roman"/>
          <w:sz w:val="24"/>
          <w:szCs w:val="24"/>
          <w:lang w:val="lt-LT"/>
        </w:rPr>
        <w:t xml:space="preserve"> </w:t>
      </w:r>
      <w:r w:rsidR="007C1FAD" w:rsidRPr="00A032D2">
        <w:rPr>
          <w:rFonts w:ascii="Times New Roman" w:hAnsi="Times New Roman" w:cs="Times New Roman"/>
          <w:sz w:val="24"/>
          <w:szCs w:val="24"/>
          <w:lang w:val="lt-LT"/>
        </w:rPr>
        <w:t>2019 m. sausio 29 d. Neringos savivaldybės administracijos direktoriaus įsakymu Nr. V13-41 „Dėl sutikimo perduoti pagal panaudos sutartį Neringos savivaldybei nuosavybės teise priklausantį turtą“ dalis Centro patikėjimo teise valdomų patalpų</w:t>
      </w:r>
      <w:r w:rsidR="00780602" w:rsidRPr="00A032D2">
        <w:rPr>
          <w:rFonts w:ascii="Times New Roman" w:hAnsi="Times New Roman" w:cs="Times New Roman"/>
          <w:sz w:val="24"/>
          <w:szCs w:val="24"/>
          <w:lang w:val="lt-LT"/>
        </w:rPr>
        <w:t xml:space="preserve"> atiduotos laikinai naudoti BĮ Nidos kultūros ir turizmo informacijos centrui „Agila“, juridinio asmens kodas 190895966.</w:t>
      </w:r>
    </w:p>
    <w:p w14:paraId="455E9274" w14:textId="02CF605F" w:rsidR="00CF7C66" w:rsidRPr="00890AFA" w:rsidRDefault="00890AFA" w:rsidP="001C5ABF">
      <w:pPr>
        <w:pStyle w:val="Sraopastraipa"/>
        <w:spacing w:after="0" w:line="24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Neringos savivaldybės tarybos 2021 m. kovo 25 d. sprendimu Nr. T1-54 „Dėl nekilnojamojo turto perdavimo patikėjimo teise Neringos socialinių paslaugų centrui“ Neringos savivaldybės taryba perdavė Centrui patikėjimo teise valdyti, naudoti ir disponuoti nekilnojamąjį turtą – pastatą – poilsio namus adresu Miško g. 2, Neringa (unikalus Nr. 2396-9000-8019, žymimas plane 1K1ž, bendras plotas 119,12 kv. m, 2021 m. kovo 31 d. įsigijimo vertė – 47322,50</w:t>
      </w:r>
      <w:r w:rsidR="001F2AF9">
        <w:rPr>
          <w:rFonts w:ascii="Times New Roman" w:hAnsi="Times New Roman" w:cs="Times New Roman"/>
          <w:sz w:val="24"/>
          <w:szCs w:val="24"/>
          <w:lang w:val="lt-LT"/>
        </w:rPr>
        <w:t xml:space="preserve"> Eur, likutinė vertė – 47243,63 Eur ir unikalus Nr. 2396-9000-8028, žymimas plane 2K1ž, bendras plotas 109,92 kv. m, 2021 m. kovo 31 d. įsigijimo vertė – 43667,64 Eur, likutinė vertė – 43584,86 Eur).</w:t>
      </w:r>
    </w:p>
    <w:p w14:paraId="1EFCE82F" w14:textId="6082C895" w:rsidR="004D621B" w:rsidRDefault="00022775" w:rsidP="007D0C6D">
      <w:pPr>
        <w:pStyle w:val="Sraopastraipa"/>
        <w:spacing w:after="0" w:line="240" w:lineRule="auto"/>
        <w:ind w:left="0" w:firstLine="567"/>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Neringos savivaldybės taryba 20</w:t>
      </w:r>
      <w:r w:rsidR="00D05F17" w:rsidRPr="00A032D2">
        <w:rPr>
          <w:rFonts w:ascii="Times New Roman" w:hAnsi="Times New Roman" w:cs="Times New Roman"/>
          <w:sz w:val="24"/>
          <w:szCs w:val="24"/>
          <w:lang w:val="lt-LT"/>
        </w:rPr>
        <w:t>2</w:t>
      </w:r>
      <w:r w:rsidR="00F26BA0">
        <w:rPr>
          <w:rFonts w:ascii="Times New Roman" w:hAnsi="Times New Roman" w:cs="Times New Roman"/>
          <w:sz w:val="24"/>
          <w:szCs w:val="24"/>
          <w:lang w:val="lt-LT"/>
        </w:rPr>
        <w:t>2</w:t>
      </w:r>
      <w:r w:rsidRPr="00A032D2">
        <w:rPr>
          <w:rFonts w:ascii="Times New Roman" w:hAnsi="Times New Roman" w:cs="Times New Roman"/>
          <w:sz w:val="24"/>
          <w:szCs w:val="24"/>
          <w:lang w:val="lt-LT"/>
        </w:rPr>
        <w:t xml:space="preserve"> m. </w:t>
      </w:r>
      <w:r w:rsidR="00F26BA0">
        <w:rPr>
          <w:rFonts w:ascii="Times New Roman" w:hAnsi="Times New Roman" w:cs="Times New Roman"/>
          <w:sz w:val="24"/>
          <w:szCs w:val="24"/>
          <w:lang w:val="lt-LT"/>
        </w:rPr>
        <w:t>rugsėjo</w:t>
      </w:r>
      <w:r w:rsidRPr="00A032D2">
        <w:rPr>
          <w:rFonts w:ascii="Times New Roman" w:hAnsi="Times New Roman" w:cs="Times New Roman"/>
          <w:sz w:val="24"/>
          <w:szCs w:val="24"/>
          <w:lang w:val="lt-LT"/>
        </w:rPr>
        <w:t xml:space="preserve"> </w:t>
      </w:r>
      <w:r w:rsidR="00F26BA0">
        <w:rPr>
          <w:rFonts w:ascii="Times New Roman" w:hAnsi="Times New Roman" w:cs="Times New Roman"/>
          <w:sz w:val="24"/>
          <w:szCs w:val="24"/>
          <w:lang w:val="lt-LT"/>
        </w:rPr>
        <w:t>29</w:t>
      </w:r>
      <w:r w:rsidRPr="00A032D2">
        <w:rPr>
          <w:rFonts w:ascii="Times New Roman" w:hAnsi="Times New Roman" w:cs="Times New Roman"/>
          <w:sz w:val="24"/>
          <w:szCs w:val="24"/>
          <w:lang w:val="lt-LT"/>
        </w:rPr>
        <w:t xml:space="preserve"> d. sprendimu Nr. T1-</w:t>
      </w:r>
      <w:r w:rsidR="00F26BA0">
        <w:rPr>
          <w:rFonts w:ascii="Times New Roman" w:hAnsi="Times New Roman" w:cs="Times New Roman"/>
          <w:sz w:val="24"/>
          <w:szCs w:val="24"/>
          <w:lang w:val="lt-LT"/>
        </w:rPr>
        <w:t>145</w:t>
      </w:r>
      <w:r w:rsidRPr="00A032D2">
        <w:rPr>
          <w:rFonts w:ascii="Times New Roman" w:hAnsi="Times New Roman" w:cs="Times New Roman"/>
          <w:sz w:val="24"/>
          <w:szCs w:val="24"/>
          <w:lang w:val="lt-LT"/>
        </w:rPr>
        <w:t xml:space="preserve"> „Dėl Neringos socialinių paslaugų centro didžiausio leistino </w:t>
      </w:r>
      <w:r w:rsidR="00383EFE" w:rsidRPr="00A032D2">
        <w:rPr>
          <w:rFonts w:ascii="Times New Roman" w:hAnsi="Times New Roman" w:cs="Times New Roman"/>
          <w:sz w:val="24"/>
          <w:szCs w:val="24"/>
          <w:lang w:val="lt-LT"/>
        </w:rPr>
        <w:t>pareigybių</w:t>
      </w:r>
      <w:r w:rsidRPr="00A032D2">
        <w:rPr>
          <w:rFonts w:ascii="Times New Roman" w:hAnsi="Times New Roman" w:cs="Times New Roman"/>
          <w:sz w:val="24"/>
          <w:szCs w:val="24"/>
          <w:lang w:val="lt-LT"/>
        </w:rPr>
        <w:t xml:space="preserve"> skaičiaus nustatymo“ nustatė didžiausią leistiną </w:t>
      </w:r>
      <w:r w:rsidR="00383EFE" w:rsidRPr="00A032D2">
        <w:rPr>
          <w:rFonts w:ascii="Times New Roman" w:hAnsi="Times New Roman" w:cs="Times New Roman"/>
          <w:sz w:val="24"/>
          <w:szCs w:val="24"/>
          <w:lang w:val="lt-LT"/>
        </w:rPr>
        <w:t>pareigybių</w:t>
      </w:r>
      <w:r w:rsidRPr="00A032D2">
        <w:rPr>
          <w:rFonts w:ascii="Times New Roman" w:hAnsi="Times New Roman" w:cs="Times New Roman"/>
          <w:sz w:val="24"/>
          <w:szCs w:val="24"/>
          <w:lang w:val="lt-LT"/>
        </w:rPr>
        <w:t xml:space="preserve"> skaičių nuo 20</w:t>
      </w:r>
      <w:r w:rsidR="00D05F17" w:rsidRPr="00A032D2">
        <w:rPr>
          <w:rFonts w:ascii="Times New Roman" w:hAnsi="Times New Roman" w:cs="Times New Roman"/>
          <w:sz w:val="24"/>
          <w:szCs w:val="24"/>
          <w:lang w:val="lt-LT"/>
        </w:rPr>
        <w:t>2</w:t>
      </w:r>
      <w:r w:rsidR="00F26BA0">
        <w:rPr>
          <w:rFonts w:ascii="Times New Roman" w:hAnsi="Times New Roman" w:cs="Times New Roman"/>
          <w:sz w:val="24"/>
          <w:szCs w:val="24"/>
          <w:lang w:val="lt-LT"/>
        </w:rPr>
        <w:t>2</w:t>
      </w:r>
      <w:r w:rsidRPr="00A032D2">
        <w:rPr>
          <w:rFonts w:ascii="Times New Roman" w:hAnsi="Times New Roman" w:cs="Times New Roman"/>
          <w:sz w:val="24"/>
          <w:szCs w:val="24"/>
          <w:lang w:val="lt-LT"/>
        </w:rPr>
        <w:t xml:space="preserve"> m. </w:t>
      </w:r>
      <w:r w:rsidR="00F26BA0">
        <w:rPr>
          <w:rFonts w:ascii="Times New Roman" w:hAnsi="Times New Roman" w:cs="Times New Roman"/>
          <w:sz w:val="24"/>
          <w:szCs w:val="24"/>
          <w:lang w:val="lt-LT"/>
        </w:rPr>
        <w:t>spalio</w:t>
      </w:r>
      <w:r w:rsidRPr="00A032D2">
        <w:rPr>
          <w:rFonts w:ascii="Times New Roman" w:hAnsi="Times New Roman" w:cs="Times New Roman"/>
          <w:sz w:val="24"/>
          <w:szCs w:val="24"/>
          <w:lang w:val="lt-LT"/>
        </w:rPr>
        <w:t xml:space="preserve"> 1 d. – </w:t>
      </w:r>
      <w:r w:rsidR="00F26BA0">
        <w:rPr>
          <w:rFonts w:ascii="Times New Roman" w:hAnsi="Times New Roman" w:cs="Times New Roman"/>
          <w:sz w:val="24"/>
          <w:szCs w:val="24"/>
          <w:lang w:val="lt-LT"/>
        </w:rPr>
        <w:t>21</w:t>
      </w:r>
      <w:r w:rsidRPr="00A032D2">
        <w:rPr>
          <w:rFonts w:ascii="Times New Roman" w:hAnsi="Times New Roman" w:cs="Times New Roman"/>
          <w:sz w:val="24"/>
          <w:szCs w:val="24"/>
          <w:lang w:val="lt-LT"/>
        </w:rPr>
        <w:t xml:space="preserve"> </w:t>
      </w:r>
      <w:r w:rsidR="00383EFE" w:rsidRPr="00A032D2">
        <w:rPr>
          <w:rFonts w:ascii="Times New Roman" w:hAnsi="Times New Roman" w:cs="Times New Roman"/>
          <w:sz w:val="24"/>
          <w:szCs w:val="24"/>
          <w:lang w:val="lt-LT"/>
        </w:rPr>
        <w:t>pareigyb</w:t>
      </w:r>
      <w:r w:rsidR="00F26BA0">
        <w:rPr>
          <w:rFonts w:ascii="Times New Roman" w:hAnsi="Times New Roman" w:cs="Times New Roman"/>
          <w:sz w:val="24"/>
          <w:szCs w:val="24"/>
          <w:lang w:val="lt-LT"/>
        </w:rPr>
        <w:t>ė</w:t>
      </w:r>
      <w:r w:rsidRPr="00A032D2">
        <w:rPr>
          <w:rFonts w:ascii="Times New Roman" w:hAnsi="Times New Roman" w:cs="Times New Roman"/>
          <w:sz w:val="24"/>
          <w:szCs w:val="24"/>
          <w:lang w:val="lt-LT"/>
        </w:rPr>
        <w:t xml:space="preserve"> (</w:t>
      </w:r>
      <w:r w:rsidR="00383EFE" w:rsidRPr="00A032D2">
        <w:rPr>
          <w:rFonts w:ascii="Times New Roman" w:hAnsi="Times New Roman" w:cs="Times New Roman"/>
          <w:sz w:val="24"/>
          <w:szCs w:val="24"/>
          <w:lang w:val="lt-LT"/>
        </w:rPr>
        <w:t>1</w:t>
      </w:r>
      <w:r w:rsidR="0097782E">
        <w:rPr>
          <w:rFonts w:ascii="Times New Roman" w:hAnsi="Times New Roman" w:cs="Times New Roman"/>
          <w:sz w:val="24"/>
          <w:szCs w:val="24"/>
          <w:lang w:val="lt-LT"/>
        </w:rPr>
        <w:t>5</w:t>
      </w:r>
      <w:r w:rsidR="00383EFE" w:rsidRPr="00A032D2">
        <w:rPr>
          <w:rFonts w:ascii="Times New Roman" w:hAnsi="Times New Roman" w:cs="Times New Roman"/>
          <w:sz w:val="24"/>
          <w:szCs w:val="24"/>
          <w:lang w:val="lt-LT"/>
        </w:rPr>
        <w:t>,</w:t>
      </w:r>
      <w:r w:rsidR="0097782E">
        <w:rPr>
          <w:rFonts w:ascii="Times New Roman" w:hAnsi="Times New Roman" w:cs="Times New Roman"/>
          <w:sz w:val="24"/>
          <w:szCs w:val="24"/>
          <w:lang w:val="lt-LT"/>
        </w:rPr>
        <w:t>2</w:t>
      </w:r>
      <w:r w:rsidR="00383EFE" w:rsidRPr="00A032D2">
        <w:rPr>
          <w:rFonts w:ascii="Times New Roman" w:hAnsi="Times New Roman" w:cs="Times New Roman"/>
          <w:sz w:val="24"/>
          <w:szCs w:val="24"/>
          <w:lang w:val="lt-LT"/>
        </w:rPr>
        <w:t>5</w:t>
      </w:r>
      <w:r w:rsidRPr="00A032D2">
        <w:rPr>
          <w:rFonts w:ascii="Times New Roman" w:hAnsi="Times New Roman" w:cs="Times New Roman"/>
          <w:sz w:val="24"/>
          <w:szCs w:val="24"/>
          <w:lang w:val="lt-LT"/>
        </w:rPr>
        <w:t xml:space="preserve"> </w:t>
      </w:r>
      <w:r w:rsidR="00383EFE" w:rsidRPr="00A032D2">
        <w:rPr>
          <w:rFonts w:ascii="Times New Roman" w:hAnsi="Times New Roman" w:cs="Times New Roman"/>
          <w:sz w:val="24"/>
          <w:szCs w:val="24"/>
          <w:lang w:val="lt-LT"/>
        </w:rPr>
        <w:t>etato</w:t>
      </w:r>
      <w:r w:rsidRPr="00A032D2">
        <w:rPr>
          <w:rFonts w:ascii="Times New Roman" w:hAnsi="Times New Roman" w:cs="Times New Roman"/>
          <w:sz w:val="24"/>
          <w:szCs w:val="24"/>
          <w:lang w:val="lt-LT"/>
        </w:rPr>
        <w:t>)</w:t>
      </w:r>
      <w:r w:rsidR="001E3607" w:rsidRPr="00A032D2">
        <w:rPr>
          <w:rFonts w:ascii="Times New Roman" w:hAnsi="Times New Roman" w:cs="Times New Roman"/>
          <w:sz w:val="24"/>
          <w:szCs w:val="24"/>
          <w:lang w:val="lt-LT"/>
        </w:rPr>
        <w:t xml:space="preserve">. </w:t>
      </w:r>
    </w:p>
    <w:p w14:paraId="324AD572" w14:textId="66CADB99" w:rsidR="004D621B" w:rsidRPr="001C2EEF" w:rsidRDefault="004D621B" w:rsidP="007D0C6D">
      <w:pPr>
        <w:pStyle w:val="Sraopastraipa"/>
        <w:spacing w:after="0" w:line="24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Neringos savivaldybės administracijos direktorius 2021 m. gruodžio 28 d. įsakymu Nr. V13-723 „Dėl teisės teikti akredituotą socialinę priežiūrą suteikimo“ suteikė Neringos socialinių paslaugų centrui teisę </w:t>
      </w:r>
      <w:r w:rsidR="00A96EE1">
        <w:rPr>
          <w:rFonts w:ascii="Times New Roman" w:hAnsi="Times New Roman" w:cs="Times New Roman"/>
          <w:sz w:val="24"/>
          <w:szCs w:val="24"/>
          <w:lang w:val="lt-LT"/>
        </w:rPr>
        <w:t xml:space="preserve">trejiems metams </w:t>
      </w:r>
      <w:r>
        <w:rPr>
          <w:rFonts w:ascii="Times New Roman" w:hAnsi="Times New Roman" w:cs="Times New Roman"/>
          <w:sz w:val="24"/>
          <w:szCs w:val="24"/>
          <w:lang w:val="lt-LT"/>
        </w:rPr>
        <w:t>teikti 6 akredituotas socialinės priežiūros paslaugas</w:t>
      </w:r>
      <w:r w:rsidR="001C2EEF">
        <w:rPr>
          <w:rFonts w:ascii="Times New Roman" w:hAnsi="Times New Roman" w:cs="Times New Roman"/>
          <w:sz w:val="24"/>
          <w:szCs w:val="24"/>
          <w:lang w:val="lt-LT"/>
        </w:rPr>
        <w:t xml:space="preserve">, o </w:t>
      </w:r>
      <w:r w:rsidR="001C2EEF" w:rsidRPr="00265E1A">
        <w:rPr>
          <w:rFonts w:ascii="Times New Roman" w:hAnsi="Times New Roman" w:cs="Times New Roman"/>
          <w:sz w:val="24"/>
          <w:szCs w:val="24"/>
          <w:lang w:val="lt-LT"/>
        </w:rPr>
        <w:t xml:space="preserve">2022 m. </w:t>
      </w:r>
      <w:r w:rsidR="00265E1A">
        <w:rPr>
          <w:rFonts w:ascii="Times New Roman" w:hAnsi="Times New Roman" w:cs="Times New Roman"/>
          <w:sz w:val="24"/>
          <w:szCs w:val="24"/>
          <w:lang w:val="lt-LT"/>
        </w:rPr>
        <w:t>gruodžio 8 d. įsakymu Nr. V13-758 „Dėl teisės teikti akredituotą socialinę priežiūrą šeimoms suteikimo“ dar 1 akredituotą socialinės priežiūros paslaugą</w:t>
      </w:r>
      <w:r w:rsidRPr="00265E1A">
        <w:rPr>
          <w:rFonts w:ascii="Times New Roman" w:hAnsi="Times New Roman" w:cs="Times New Roman"/>
          <w:sz w:val="24"/>
          <w:szCs w:val="24"/>
          <w:lang w:val="lt-LT"/>
        </w:rPr>
        <w:t>:</w:t>
      </w:r>
      <w:r w:rsidRPr="001C2EEF">
        <w:rPr>
          <w:rFonts w:ascii="Times New Roman" w:hAnsi="Times New Roman" w:cs="Times New Roman"/>
          <w:sz w:val="24"/>
          <w:szCs w:val="24"/>
          <w:lang w:val="lt-LT"/>
        </w:rPr>
        <w:t xml:space="preserve"> </w:t>
      </w:r>
    </w:p>
    <w:p w14:paraId="668A9500" w14:textId="77777777" w:rsidR="004D621B" w:rsidRPr="001C2EEF" w:rsidRDefault="004D621B" w:rsidP="007D0C6D">
      <w:pPr>
        <w:pStyle w:val="Sraopastraipa"/>
        <w:spacing w:after="0" w:line="240" w:lineRule="auto"/>
        <w:ind w:left="0" w:firstLine="567"/>
        <w:jc w:val="both"/>
        <w:rPr>
          <w:rFonts w:ascii="Times New Roman" w:hAnsi="Times New Roman" w:cs="Times New Roman"/>
          <w:sz w:val="24"/>
          <w:szCs w:val="24"/>
          <w:lang w:val="lt-LT"/>
        </w:rPr>
      </w:pPr>
    </w:p>
    <w:tbl>
      <w:tblPr>
        <w:tblStyle w:val="2tinkleliolentel3parykinimas1"/>
        <w:tblW w:w="0" w:type="auto"/>
        <w:tblLook w:val="04A0" w:firstRow="1" w:lastRow="0" w:firstColumn="1" w:lastColumn="0" w:noHBand="0" w:noVBand="1"/>
      </w:tblPr>
      <w:tblGrid>
        <w:gridCol w:w="4814"/>
        <w:gridCol w:w="4814"/>
      </w:tblGrid>
      <w:tr w:rsidR="004D621B" w14:paraId="4E4FEFB2" w14:textId="77777777" w:rsidTr="001C2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E8D63A" w14:textId="0C43709D" w:rsidR="004D621B" w:rsidRPr="004D621B" w:rsidRDefault="004D621B" w:rsidP="007D0C6D">
            <w:pPr>
              <w:pStyle w:val="Sraopastraipa"/>
              <w:ind w:left="0"/>
              <w:jc w:val="both"/>
              <w:rPr>
                <w:rFonts w:ascii="Times New Roman" w:hAnsi="Times New Roman" w:cs="Times New Roman"/>
                <w:sz w:val="24"/>
                <w:szCs w:val="24"/>
                <w:lang w:val="lt-LT"/>
              </w:rPr>
            </w:pPr>
            <w:r w:rsidRPr="004D621B">
              <w:rPr>
                <w:rFonts w:ascii="Times New Roman" w:hAnsi="Times New Roman" w:cs="Times New Roman"/>
                <w:sz w:val="24"/>
                <w:szCs w:val="24"/>
                <w:lang w:val="lt-LT"/>
              </w:rPr>
              <w:t>Socialinės priežiūros paslaugos pavadinimas</w:t>
            </w:r>
          </w:p>
        </w:tc>
        <w:tc>
          <w:tcPr>
            <w:tcW w:w="4814" w:type="dxa"/>
          </w:tcPr>
          <w:p w14:paraId="336F4251" w14:textId="5D2B64F2" w:rsidR="004D621B" w:rsidRPr="004D621B" w:rsidRDefault="004D621B" w:rsidP="007D0C6D">
            <w:pPr>
              <w:pStyle w:val="Sraopastraipa"/>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4D621B">
              <w:rPr>
                <w:rFonts w:ascii="Times New Roman" w:hAnsi="Times New Roman" w:cs="Times New Roman"/>
                <w:sz w:val="24"/>
                <w:szCs w:val="24"/>
                <w:lang w:val="lt-LT"/>
              </w:rPr>
              <w:t>Socialinės priežiūros paslaugos gavėjų skaičių/vietų skaičius</w:t>
            </w:r>
          </w:p>
        </w:tc>
      </w:tr>
      <w:tr w:rsidR="004D621B" w14:paraId="06DA8B74" w14:textId="77777777" w:rsidTr="001C2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AB6A6F" w14:textId="3372756A" w:rsidR="004D621B" w:rsidRPr="007E447D" w:rsidRDefault="004D621B" w:rsidP="007D0C6D">
            <w:pPr>
              <w:pStyle w:val="Sraopastraipa"/>
              <w:ind w:left="0"/>
              <w:jc w:val="both"/>
              <w:rPr>
                <w:rFonts w:ascii="Times New Roman" w:hAnsi="Times New Roman" w:cs="Times New Roman"/>
                <w:b w:val="0"/>
                <w:bCs w:val="0"/>
                <w:sz w:val="24"/>
                <w:szCs w:val="24"/>
                <w:lang w:val="lt-LT"/>
              </w:rPr>
            </w:pPr>
            <w:r w:rsidRPr="007E447D">
              <w:rPr>
                <w:rFonts w:ascii="Times New Roman" w:hAnsi="Times New Roman" w:cs="Times New Roman"/>
                <w:b w:val="0"/>
                <w:bCs w:val="0"/>
                <w:sz w:val="24"/>
                <w:szCs w:val="24"/>
                <w:lang w:val="lt-LT"/>
              </w:rPr>
              <w:t>Pagalba į namus</w:t>
            </w:r>
          </w:p>
        </w:tc>
        <w:tc>
          <w:tcPr>
            <w:tcW w:w="4814" w:type="dxa"/>
          </w:tcPr>
          <w:p w14:paraId="2A1F1E4F" w14:textId="66588C08" w:rsidR="004D621B" w:rsidRPr="007E447D" w:rsidRDefault="004D621B" w:rsidP="007D0C6D">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7E447D">
              <w:rPr>
                <w:rFonts w:ascii="Times New Roman" w:hAnsi="Times New Roman" w:cs="Times New Roman"/>
                <w:sz w:val="24"/>
                <w:szCs w:val="24"/>
                <w:lang w:val="lt-LT"/>
              </w:rPr>
              <w:t>25</w:t>
            </w:r>
          </w:p>
        </w:tc>
      </w:tr>
      <w:tr w:rsidR="004D621B" w14:paraId="61AD9E49" w14:textId="77777777" w:rsidTr="001C2EEF">
        <w:tc>
          <w:tcPr>
            <w:cnfStyle w:val="001000000000" w:firstRow="0" w:lastRow="0" w:firstColumn="1" w:lastColumn="0" w:oddVBand="0" w:evenVBand="0" w:oddHBand="0" w:evenHBand="0" w:firstRowFirstColumn="0" w:firstRowLastColumn="0" w:lastRowFirstColumn="0" w:lastRowLastColumn="0"/>
            <w:tcW w:w="4814" w:type="dxa"/>
          </w:tcPr>
          <w:p w14:paraId="092490F3" w14:textId="6CAC10CD" w:rsidR="004D621B" w:rsidRPr="007E447D" w:rsidRDefault="004D621B" w:rsidP="007D0C6D">
            <w:pPr>
              <w:pStyle w:val="Sraopastraipa"/>
              <w:ind w:left="0"/>
              <w:jc w:val="both"/>
              <w:rPr>
                <w:rFonts w:ascii="Times New Roman" w:hAnsi="Times New Roman" w:cs="Times New Roman"/>
                <w:b w:val="0"/>
                <w:bCs w:val="0"/>
                <w:sz w:val="24"/>
                <w:szCs w:val="24"/>
                <w:lang w:val="lt-LT"/>
              </w:rPr>
            </w:pPr>
            <w:r w:rsidRPr="007E447D">
              <w:rPr>
                <w:rFonts w:ascii="Times New Roman" w:hAnsi="Times New Roman" w:cs="Times New Roman"/>
                <w:b w:val="0"/>
                <w:bCs w:val="0"/>
                <w:sz w:val="24"/>
                <w:szCs w:val="24"/>
                <w:lang w:val="lt-LT"/>
              </w:rPr>
              <w:t>Socialinių įgūdžių ugdymas, palaikymas ir (ar) atkūrimas</w:t>
            </w:r>
          </w:p>
        </w:tc>
        <w:tc>
          <w:tcPr>
            <w:tcW w:w="4814" w:type="dxa"/>
          </w:tcPr>
          <w:p w14:paraId="5AD96968" w14:textId="40A0705A" w:rsidR="004D621B" w:rsidRPr="007E447D" w:rsidRDefault="004D621B" w:rsidP="007D0C6D">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7E447D">
              <w:rPr>
                <w:rFonts w:ascii="Times New Roman" w:hAnsi="Times New Roman" w:cs="Times New Roman"/>
                <w:sz w:val="24"/>
                <w:szCs w:val="24"/>
                <w:lang w:val="lt-LT"/>
              </w:rPr>
              <w:t>18</w:t>
            </w:r>
          </w:p>
        </w:tc>
      </w:tr>
      <w:tr w:rsidR="004D621B" w14:paraId="772EC4DC" w14:textId="77777777" w:rsidTr="001C2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9E38C0" w14:textId="09981284" w:rsidR="004D621B" w:rsidRPr="007E447D" w:rsidRDefault="004D621B" w:rsidP="007D0C6D">
            <w:pPr>
              <w:pStyle w:val="Sraopastraipa"/>
              <w:ind w:left="0"/>
              <w:jc w:val="both"/>
              <w:rPr>
                <w:rFonts w:ascii="Times New Roman" w:hAnsi="Times New Roman" w:cs="Times New Roman"/>
                <w:b w:val="0"/>
                <w:bCs w:val="0"/>
                <w:sz w:val="24"/>
                <w:szCs w:val="24"/>
                <w:lang w:val="lt-LT"/>
              </w:rPr>
            </w:pPr>
            <w:r w:rsidRPr="007E447D">
              <w:rPr>
                <w:rFonts w:ascii="Times New Roman" w:hAnsi="Times New Roman" w:cs="Times New Roman"/>
                <w:b w:val="0"/>
                <w:bCs w:val="0"/>
                <w:sz w:val="24"/>
                <w:szCs w:val="24"/>
                <w:lang w:val="lt-LT"/>
              </w:rPr>
              <w:t>Intensyvi krizių įveikimo pagalba</w:t>
            </w:r>
          </w:p>
        </w:tc>
        <w:tc>
          <w:tcPr>
            <w:tcW w:w="4814" w:type="dxa"/>
          </w:tcPr>
          <w:p w14:paraId="3CF3FC9C" w14:textId="2A0B06B4" w:rsidR="004D621B" w:rsidRPr="007E447D" w:rsidRDefault="004D621B" w:rsidP="007D0C6D">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7E447D">
              <w:rPr>
                <w:rFonts w:ascii="Times New Roman" w:hAnsi="Times New Roman" w:cs="Times New Roman"/>
                <w:sz w:val="24"/>
                <w:szCs w:val="24"/>
                <w:lang w:val="lt-LT"/>
              </w:rPr>
              <w:t>3</w:t>
            </w:r>
          </w:p>
        </w:tc>
      </w:tr>
      <w:tr w:rsidR="004D621B" w14:paraId="2E978FB3" w14:textId="77777777" w:rsidTr="001C2EEF">
        <w:tc>
          <w:tcPr>
            <w:cnfStyle w:val="001000000000" w:firstRow="0" w:lastRow="0" w:firstColumn="1" w:lastColumn="0" w:oddVBand="0" w:evenVBand="0" w:oddHBand="0" w:evenHBand="0" w:firstRowFirstColumn="0" w:firstRowLastColumn="0" w:lastRowFirstColumn="0" w:lastRowLastColumn="0"/>
            <w:tcW w:w="4814" w:type="dxa"/>
          </w:tcPr>
          <w:p w14:paraId="5843241B" w14:textId="13F8A1E4" w:rsidR="004D621B" w:rsidRPr="007E447D" w:rsidRDefault="004D621B" w:rsidP="007D0C6D">
            <w:pPr>
              <w:pStyle w:val="Sraopastraipa"/>
              <w:ind w:left="0"/>
              <w:jc w:val="both"/>
              <w:rPr>
                <w:rFonts w:ascii="Times New Roman" w:hAnsi="Times New Roman" w:cs="Times New Roman"/>
                <w:b w:val="0"/>
                <w:bCs w:val="0"/>
                <w:sz w:val="24"/>
                <w:szCs w:val="24"/>
                <w:lang w:val="lt-LT"/>
              </w:rPr>
            </w:pPr>
            <w:r w:rsidRPr="007E447D">
              <w:rPr>
                <w:rFonts w:ascii="Times New Roman" w:hAnsi="Times New Roman" w:cs="Times New Roman"/>
                <w:b w:val="0"/>
                <w:bCs w:val="0"/>
                <w:sz w:val="24"/>
                <w:szCs w:val="24"/>
                <w:lang w:val="lt-LT"/>
              </w:rPr>
              <w:t>Psichosocialinė pagalba</w:t>
            </w:r>
          </w:p>
        </w:tc>
        <w:tc>
          <w:tcPr>
            <w:tcW w:w="4814" w:type="dxa"/>
          </w:tcPr>
          <w:p w14:paraId="22CD0723" w14:textId="500EE400" w:rsidR="004D621B" w:rsidRPr="007E447D" w:rsidRDefault="004D621B" w:rsidP="007D0C6D">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7E447D">
              <w:rPr>
                <w:rFonts w:ascii="Times New Roman" w:hAnsi="Times New Roman" w:cs="Times New Roman"/>
                <w:sz w:val="24"/>
                <w:szCs w:val="24"/>
                <w:lang w:val="lt-LT"/>
              </w:rPr>
              <w:t>12</w:t>
            </w:r>
          </w:p>
        </w:tc>
      </w:tr>
      <w:tr w:rsidR="004D621B" w14:paraId="3BD588C4" w14:textId="77777777" w:rsidTr="001C2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D6FFC9" w14:textId="00D17F5B" w:rsidR="004D621B" w:rsidRPr="007E447D" w:rsidRDefault="004D621B" w:rsidP="007D0C6D">
            <w:pPr>
              <w:pStyle w:val="Sraopastraipa"/>
              <w:ind w:left="0"/>
              <w:jc w:val="both"/>
              <w:rPr>
                <w:rFonts w:ascii="Times New Roman" w:hAnsi="Times New Roman" w:cs="Times New Roman"/>
                <w:b w:val="0"/>
                <w:bCs w:val="0"/>
                <w:sz w:val="24"/>
                <w:szCs w:val="24"/>
                <w:lang w:val="lt-LT"/>
              </w:rPr>
            </w:pPr>
            <w:r w:rsidRPr="007E447D">
              <w:rPr>
                <w:rFonts w:ascii="Times New Roman" w:hAnsi="Times New Roman" w:cs="Times New Roman"/>
                <w:b w:val="0"/>
                <w:bCs w:val="0"/>
                <w:sz w:val="24"/>
                <w:szCs w:val="24"/>
                <w:lang w:val="lt-LT"/>
              </w:rPr>
              <w:t>Laikinas atokvėpis</w:t>
            </w:r>
          </w:p>
        </w:tc>
        <w:tc>
          <w:tcPr>
            <w:tcW w:w="4814" w:type="dxa"/>
          </w:tcPr>
          <w:p w14:paraId="601FB7A8" w14:textId="000F86CD" w:rsidR="004D621B" w:rsidRPr="007E447D" w:rsidRDefault="004D621B" w:rsidP="007D0C6D">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7E447D">
              <w:rPr>
                <w:rFonts w:ascii="Times New Roman" w:hAnsi="Times New Roman" w:cs="Times New Roman"/>
                <w:sz w:val="24"/>
                <w:szCs w:val="24"/>
                <w:lang w:val="lt-LT"/>
              </w:rPr>
              <w:t>4</w:t>
            </w:r>
          </w:p>
        </w:tc>
      </w:tr>
      <w:tr w:rsidR="004D621B" w14:paraId="6CB0A5BD" w14:textId="77777777" w:rsidTr="001C2EEF">
        <w:tc>
          <w:tcPr>
            <w:cnfStyle w:val="001000000000" w:firstRow="0" w:lastRow="0" w:firstColumn="1" w:lastColumn="0" w:oddVBand="0" w:evenVBand="0" w:oddHBand="0" w:evenHBand="0" w:firstRowFirstColumn="0" w:firstRowLastColumn="0" w:lastRowFirstColumn="0" w:lastRowLastColumn="0"/>
            <w:tcW w:w="4814" w:type="dxa"/>
          </w:tcPr>
          <w:p w14:paraId="4ED53E85" w14:textId="225944AA" w:rsidR="004D621B" w:rsidRPr="007E447D" w:rsidRDefault="004D621B" w:rsidP="007D0C6D">
            <w:pPr>
              <w:pStyle w:val="Sraopastraipa"/>
              <w:ind w:left="0"/>
              <w:jc w:val="both"/>
              <w:rPr>
                <w:rFonts w:ascii="Times New Roman" w:hAnsi="Times New Roman" w:cs="Times New Roman"/>
                <w:b w:val="0"/>
                <w:bCs w:val="0"/>
                <w:sz w:val="24"/>
                <w:szCs w:val="24"/>
                <w:lang w:val="lt-LT"/>
              </w:rPr>
            </w:pPr>
            <w:r w:rsidRPr="007E447D">
              <w:rPr>
                <w:rFonts w:ascii="Times New Roman" w:hAnsi="Times New Roman" w:cs="Times New Roman"/>
                <w:b w:val="0"/>
                <w:bCs w:val="0"/>
                <w:sz w:val="24"/>
                <w:szCs w:val="24"/>
                <w:lang w:val="lt-LT"/>
              </w:rPr>
              <w:t>Pagalba globėjams (rūpintojams), budintiems globotojams, įtėviams ir šeimynų dalyviams ar besirengiantiems jais tapti</w:t>
            </w:r>
          </w:p>
        </w:tc>
        <w:tc>
          <w:tcPr>
            <w:tcW w:w="4814" w:type="dxa"/>
          </w:tcPr>
          <w:p w14:paraId="65CC60F6" w14:textId="55ABF95C" w:rsidR="004D621B" w:rsidRPr="007E447D" w:rsidRDefault="004D621B" w:rsidP="007D0C6D">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7E447D">
              <w:rPr>
                <w:rFonts w:ascii="Times New Roman" w:hAnsi="Times New Roman" w:cs="Times New Roman"/>
                <w:sz w:val="24"/>
                <w:szCs w:val="24"/>
                <w:lang w:val="lt-LT"/>
              </w:rPr>
              <w:t>2</w:t>
            </w:r>
          </w:p>
        </w:tc>
      </w:tr>
      <w:tr w:rsidR="001C2EEF" w14:paraId="0F5D689E" w14:textId="77777777" w:rsidTr="001C2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0FBD93" w14:textId="60263F5C" w:rsidR="001C2EEF" w:rsidRPr="0015393A" w:rsidRDefault="0015393A" w:rsidP="007D0C6D">
            <w:pPr>
              <w:pStyle w:val="Sraopastraipa"/>
              <w:ind w:left="0"/>
              <w:jc w:val="both"/>
              <w:rPr>
                <w:rFonts w:ascii="Times New Roman" w:hAnsi="Times New Roman" w:cs="Times New Roman"/>
                <w:b w:val="0"/>
                <w:bCs w:val="0"/>
                <w:sz w:val="24"/>
                <w:szCs w:val="24"/>
                <w:lang w:val="lt-LT"/>
              </w:rPr>
            </w:pPr>
            <w:r w:rsidRPr="0015393A">
              <w:rPr>
                <w:rFonts w:ascii="Times New Roman" w:hAnsi="Times New Roman" w:cs="Times New Roman"/>
                <w:b w:val="0"/>
                <w:bCs w:val="0"/>
                <w:sz w:val="24"/>
                <w:szCs w:val="24"/>
                <w:lang w:val="lt-LT"/>
              </w:rPr>
              <w:t>Socialinė priežiūra šeimoms</w:t>
            </w:r>
          </w:p>
        </w:tc>
        <w:tc>
          <w:tcPr>
            <w:tcW w:w="4814" w:type="dxa"/>
          </w:tcPr>
          <w:p w14:paraId="2BE871AB" w14:textId="365992ED" w:rsidR="001C2EEF" w:rsidRPr="007E447D" w:rsidRDefault="0015393A" w:rsidP="007D0C6D">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6</w:t>
            </w:r>
          </w:p>
        </w:tc>
      </w:tr>
    </w:tbl>
    <w:p w14:paraId="3BB0473E" w14:textId="54836812" w:rsidR="007E447D" w:rsidRPr="00234A15" w:rsidRDefault="00AB0DF2" w:rsidP="00234A15">
      <w:pPr>
        <w:pStyle w:val="Sraopastraipa"/>
        <w:spacing w:after="0" w:line="240" w:lineRule="auto"/>
        <w:ind w:left="0" w:firstLine="567"/>
        <w:jc w:val="both"/>
        <w:rPr>
          <w:rFonts w:ascii="Times New Roman" w:hAnsi="Times New Roman" w:cs="Times New Roman"/>
          <w:color w:val="FF0000"/>
          <w:sz w:val="24"/>
          <w:szCs w:val="24"/>
          <w:lang w:val="lt-LT"/>
        </w:rPr>
      </w:pPr>
      <w:r>
        <w:rPr>
          <w:rFonts w:ascii="Times New Roman" w:hAnsi="Times New Roman" w:cs="Times New Roman"/>
          <w:color w:val="FF0000"/>
          <w:sz w:val="24"/>
          <w:szCs w:val="24"/>
          <w:lang w:val="lt-LT"/>
        </w:rPr>
        <w:lastRenderedPageBreak/>
        <w:t xml:space="preserve"> </w:t>
      </w:r>
    </w:p>
    <w:p w14:paraId="38223F82" w14:textId="77777777" w:rsidR="007E447D" w:rsidRPr="00AB0DF2" w:rsidRDefault="007E447D" w:rsidP="007D0C6D">
      <w:pPr>
        <w:pStyle w:val="Sraopastraipa"/>
        <w:spacing w:after="0" w:line="240" w:lineRule="auto"/>
        <w:ind w:left="0" w:firstLine="567"/>
        <w:jc w:val="both"/>
        <w:rPr>
          <w:rFonts w:ascii="Times New Roman" w:hAnsi="Times New Roman" w:cs="Times New Roman"/>
          <w:color w:val="FF0000"/>
          <w:sz w:val="24"/>
          <w:szCs w:val="24"/>
          <w:lang w:val="lt-LT"/>
        </w:rPr>
      </w:pPr>
    </w:p>
    <w:p w14:paraId="199145B5" w14:textId="65AE067A" w:rsidR="001C5ABF" w:rsidRPr="00A032D2" w:rsidRDefault="001E3607" w:rsidP="00961148">
      <w:pPr>
        <w:pStyle w:val="Sraopastraipa"/>
        <w:spacing w:after="0" w:line="240" w:lineRule="auto"/>
        <w:ind w:left="0" w:firstLine="567"/>
        <w:jc w:val="center"/>
        <w:rPr>
          <w:rFonts w:ascii="Times New Roman" w:hAnsi="Times New Roman" w:cs="Times New Roman"/>
          <w:sz w:val="24"/>
          <w:szCs w:val="24"/>
          <w:lang w:val="lt-LT"/>
        </w:rPr>
      </w:pPr>
      <w:r w:rsidRPr="00A032D2">
        <w:rPr>
          <w:rFonts w:ascii="Times New Roman" w:hAnsi="Times New Roman" w:cs="Times New Roman"/>
          <w:sz w:val="24"/>
          <w:szCs w:val="24"/>
          <w:lang w:val="lt-LT"/>
        </w:rPr>
        <w:t>Įstaigos valdymo struktūra pateikiama schemoje</w:t>
      </w:r>
      <w:r w:rsidR="001C5ABF" w:rsidRPr="00A032D2">
        <w:rPr>
          <w:rFonts w:ascii="Times New Roman" w:hAnsi="Times New Roman" w:cs="Times New Roman"/>
          <w:sz w:val="24"/>
          <w:szCs w:val="24"/>
          <w:lang w:val="lt-LT"/>
        </w:rPr>
        <w:t xml:space="preserve"> (žr. 1 pav.)</w:t>
      </w:r>
      <w:r w:rsidR="00383EFE" w:rsidRPr="00A032D2">
        <w:rPr>
          <w:rFonts w:ascii="Times New Roman" w:hAnsi="Times New Roman" w:cs="Times New Roman"/>
          <w:sz w:val="24"/>
          <w:szCs w:val="24"/>
          <w:lang w:val="lt-LT"/>
        </w:rPr>
        <w:t>:</w:t>
      </w:r>
    </w:p>
    <w:p w14:paraId="04283CF5" w14:textId="7EA54621" w:rsidR="00D05F17" w:rsidRPr="00A032D2" w:rsidRDefault="00D05F17" w:rsidP="00582F8C">
      <w:pPr>
        <w:pStyle w:val="Sraopastraipa"/>
        <w:spacing w:after="0" w:line="240" w:lineRule="auto"/>
        <w:ind w:left="0" w:firstLine="567"/>
        <w:jc w:val="both"/>
        <w:rPr>
          <w:rFonts w:ascii="Times New Roman" w:hAnsi="Times New Roman" w:cs="Times New Roman"/>
          <w:sz w:val="24"/>
          <w:szCs w:val="24"/>
          <w:lang w:val="lt-LT"/>
        </w:rPr>
      </w:pPr>
    </w:p>
    <w:p w14:paraId="752C01E6" w14:textId="6566B43A" w:rsidR="00383EFE" w:rsidRDefault="00AB0DF2" w:rsidP="00582F8C">
      <w:pPr>
        <w:pStyle w:val="Sraopastraipa"/>
        <w:spacing w:after="0" w:line="240" w:lineRule="auto"/>
        <w:ind w:left="0" w:firstLine="567"/>
        <w:jc w:val="both"/>
        <w:rPr>
          <w:rFonts w:ascii="Times New Roman" w:hAnsi="Times New Roman" w:cs="Times New Roman"/>
          <w:sz w:val="24"/>
          <w:szCs w:val="24"/>
          <w:lang w:val="lt-LT"/>
        </w:rPr>
      </w:pPr>
      <w:r>
        <w:rPr>
          <w:rFonts w:ascii="Times New Roman" w:hAnsi="Times New Roman" w:cs="Times New Roman"/>
          <w:noProof/>
          <w:sz w:val="24"/>
          <w:szCs w:val="24"/>
          <w:lang w:val="lt-LT" w:eastAsia="lt-LT"/>
        </w:rPr>
        <w:drawing>
          <wp:inline distT="0" distB="0" distL="0" distR="0" wp14:anchorId="41C5B970" wp14:editId="12230C4C">
            <wp:extent cx="5486400" cy="3200400"/>
            <wp:effectExtent l="0" t="57150" r="0" b="11430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8041684" w14:textId="77DD90D8" w:rsidR="00325C2C" w:rsidRDefault="00325C2C" w:rsidP="00582F8C">
      <w:pPr>
        <w:pStyle w:val="Sraopastraipa"/>
        <w:spacing w:after="0" w:line="240" w:lineRule="auto"/>
        <w:ind w:left="0" w:firstLine="567"/>
        <w:jc w:val="both"/>
        <w:rPr>
          <w:rFonts w:ascii="Times New Roman" w:hAnsi="Times New Roman" w:cs="Times New Roman"/>
          <w:sz w:val="24"/>
          <w:szCs w:val="24"/>
          <w:lang w:val="lt-LT"/>
        </w:rPr>
      </w:pPr>
    </w:p>
    <w:p w14:paraId="0A0AB019" w14:textId="354616F5" w:rsidR="00325C2C" w:rsidRDefault="00E772E8" w:rsidP="00582F8C">
      <w:pPr>
        <w:pStyle w:val="Sraopastraipa"/>
        <w:spacing w:after="0" w:line="240" w:lineRule="auto"/>
        <w:ind w:left="0" w:firstLine="567"/>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                                            </w:t>
      </w:r>
      <w:r w:rsidRPr="00A032D2">
        <w:rPr>
          <w:rFonts w:ascii="Times New Roman" w:hAnsi="Times New Roman" w:cs="Times New Roman"/>
          <w:b/>
          <w:sz w:val="24"/>
          <w:szCs w:val="24"/>
          <w:lang w:val="lt-LT"/>
        </w:rPr>
        <w:t>1 pav. Įstaigos valdymo struktūra</w:t>
      </w:r>
    </w:p>
    <w:p w14:paraId="5CEB92BD" w14:textId="77777777" w:rsidR="00961148" w:rsidRDefault="00961148" w:rsidP="00582F8C">
      <w:pPr>
        <w:pStyle w:val="Sraopastraipa"/>
        <w:spacing w:after="0" w:line="240" w:lineRule="auto"/>
        <w:ind w:left="0" w:firstLine="567"/>
        <w:jc w:val="both"/>
        <w:rPr>
          <w:rFonts w:ascii="Times New Roman" w:hAnsi="Times New Roman" w:cs="Times New Roman"/>
          <w:sz w:val="24"/>
          <w:szCs w:val="24"/>
          <w:lang w:val="lt-LT"/>
        </w:rPr>
      </w:pPr>
    </w:p>
    <w:tbl>
      <w:tblPr>
        <w:tblStyle w:val="5tinkleliolenteltamsi3parykinimas1"/>
        <w:tblW w:w="0" w:type="auto"/>
        <w:tblLook w:val="04A0" w:firstRow="1" w:lastRow="0" w:firstColumn="1" w:lastColumn="0" w:noHBand="0" w:noVBand="1"/>
      </w:tblPr>
      <w:tblGrid>
        <w:gridCol w:w="1763"/>
        <w:gridCol w:w="6645"/>
        <w:gridCol w:w="851"/>
      </w:tblGrid>
      <w:tr w:rsidR="00622201" w14:paraId="305A3B14" w14:textId="77777777" w:rsidTr="00EC7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Pr>
          <w:p w14:paraId="1E2BB115" w14:textId="6CC71975" w:rsidR="00622201" w:rsidRDefault="00622201" w:rsidP="00383EFE">
            <w:pPr>
              <w:tabs>
                <w:tab w:val="left" w:pos="0"/>
              </w:tabs>
              <w:jc w:val="both"/>
              <w:rPr>
                <w:rFonts w:ascii="Times New Roman" w:hAnsi="Times New Roman" w:cs="Times New Roman"/>
                <w:sz w:val="24"/>
                <w:szCs w:val="24"/>
                <w:lang w:val="lt-LT"/>
              </w:rPr>
            </w:pPr>
            <w:r>
              <w:rPr>
                <w:rFonts w:ascii="Times New Roman" w:hAnsi="Times New Roman" w:cs="Times New Roman"/>
                <w:sz w:val="24"/>
                <w:szCs w:val="24"/>
                <w:lang w:val="lt-LT"/>
              </w:rPr>
              <w:t>Skyriaus pavadinimas</w:t>
            </w:r>
          </w:p>
        </w:tc>
        <w:tc>
          <w:tcPr>
            <w:tcW w:w="6645" w:type="dxa"/>
          </w:tcPr>
          <w:p w14:paraId="0D352B0E" w14:textId="026BCE87" w:rsidR="00622201" w:rsidRDefault="00622201" w:rsidP="00383EFE">
            <w:pPr>
              <w:tabs>
                <w:tab w:val="left" w:pos="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Pareigybės pavadinimas</w:t>
            </w:r>
          </w:p>
        </w:tc>
        <w:tc>
          <w:tcPr>
            <w:tcW w:w="851" w:type="dxa"/>
          </w:tcPr>
          <w:p w14:paraId="4BC162F2" w14:textId="506A25D3" w:rsidR="00622201" w:rsidRDefault="00622201" w:rsidP="00383EFE">
            <w:pPr>
              <w:tabs>
                <w:tab w:val="left" w:pos="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Etato skč.</w:t>
            </w:r>
          </w:p>
        </w:tc>
      </w:tr>
      <w:tr w:rsidR="00EC7A86" w14:paraId="17BB249E"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val="restart"/>
          </w:tcPr>
          <w:p w14:paraId="309F93DE" w14:textId="092D94E9" w:rsidR="00EC7A86" w:rsidRDefault="00EC7A86" w:rsidP="00EC7A86">
            <w:pPr>
              <w:tabs>
                <w:tab w:val="left" w:pos="0"/>
              </w:tabs>
              <w:rPr>
                <w:rFonts w:ascii="Times New Roman" w:hAnsi="Times New Roman" w:cs="Times New Roman"/>
                <w:b w:val="0"/>
                <w:bCs w:val="0"/>
                <w:sz w:val="24"/>
                <w:szCs w:val="24"/>
                <w:lang w:val="lt-LT"/>
              </w:rPr>
            </w:pPr>
          </w:p>
          <w:p w14:paraId="1099378C" w14:textId="128C6F89" w:rsidR="00EC7A86" w:rsidRDefault="00EC7A86" w:rsidP="00D17A4D">
            <w:pPr>
              <w:tabs>
                <w:tab w:val="left" w:pos="0"/>
              </w:tabs>
              <w:jc w:val="center"/>
              <w:rPr>
                <w:rFonts w:ascii="Times New Roman" w:hAnsi="Times New Roman" w:cs="Times New Roman"/>
                <w:sz w:val="24"/>
                <w:szCs w:val="24"/>
                <w:lang w:val="lt-LT"/>
              </w:rPr>
            </w:pPr>
            <w:r>
              <w:rPr>
                <w:rFonts w:ascii="Times New Roman" w:hAnsi="Times New Roman" w:cs="Times New Roman"/>
                <w:sz w:val="24"/>
                <w:szCs w:val="24"/>
                <w:lang w:val="lt-LT"/>
              </w:rPr>
              <w:t>Socialiniai darbuotojai</w:t>
            </w:r>
          </w:p>
        </w:tc>
        <w:tc>
          <w:tcPr>
            <w:tcW w:w="6645" w:type="dxa"/>
          </w:tcPr>
          <w:p w14:paraId="60F4C20F" w14:textId="0F321337"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Atvejo vadybininkas</w:t>
            </w:r>
          </w:p>
        </w:tc>
        <w:tc>
          <w:tcPr>
            <w:tcW w:w="851" w:type="dxa"/>
          </w:tcPr>
          <w:p w14:paraId="28C5AF3D" w14:textId="351505EC"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EC7A86" w14:paraId="26FB0882"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01788417"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07700CCC" w14:textId="7C29F10B"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Globos koordinatorius</w:t>
            </w:r>
          </w:p>
        </w:tc>
        <w:tc>
          <w:tcPr>
            <w:tcW w:w="851" w:type="dxa"/>
          </w:tcPr>
          <w:p w14:paraId="70A7A88D" w14:textId="6C950F62"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EC7A86" w14:paraId="6E018590"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07822FA8"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286AFE00" w14:textId="4874A9F5"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Darbui su senais ir neįgaliais asmenimis</w:t>
            </w:r>
          </w:p>
        </w:tc>
        <w:tc>
          <w:tcPr>
            <w:tcW w:w="851" w:type="dxa"/>
          </w:tcPr>
          <w:p w14:paraId="2B9F01CB" w14:textId="63D0C299"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EC7A86" w14:paraId="4AC548DD"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33634423"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0239C55D" w14:textId="391C3E8C"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Psichologas</w:t>
            </w:r>
          </w:p>
        </w:tc>
        <w:tc>
          <w:tcPr>
            <w:tcW w:w="851" w:type="dxa"/>
          </w:tcPr>
          <w:p w14:paraId="7D5541AB" w14:textId="0B985FF2"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EC7A86" w14:paraId="1DCA5B20"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4B6DD661"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4FC624D3" w14:textId="3E145680"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 xml:space="preserve">Darbui su socialinę atskirtį patiriančiais asmenimis </w:t>
            </w:r>
          </w:p>
        </w:tc>
        <w:tc>
          <w:tcPr>
            <w:tcW w:w="851" w:type="dxa"/>
          </w:tcPr>
          <w:p w14:paraId="7F7F8778" w14:textId="2D473302"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0,25</w:t>
            </w:r>
          </w:p>
        </w:tc>
      </w:tr>
      <w:tr w:rsidR="00EC7A86" w14:paraId="04318563"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3518AF86"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0F1289B0" w14:textId="23CD56F1"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Darbui su šeimomis</w:t>
            </w:r>
          </w:p>
        </w:tc>
        <w:tc>
          <w:tcPr>
            <w:tcW w:w="851" w:type="dxa"/>
          </w:tcPr>
          <w:p w14:paraId="5538EEE4" w14:textId="178D32EC"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EC7A86" w14:paraId="48D6485B"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val="restart"/>
          </w:tcPr>
          <w:p w14:paraId="6FA6FF4D" w14:textId="77777777" w:rsidR="00EC7A86" w:rsidRDefault="00EC7A86" w:rsidP="001F2AF9">
            <w:pPr>
              <w:tabs>
                <w:tab w:val="left" w:pos="0"/>
              </w:tabs>
              <w:rPr>
                <w:rFonts w:ascii="Times New Roman" w:hAnsi="Times New Roman" w:cs="Times New Roman"/>
                <w:b w:val="0"/>
                <w:bCs w:val="0"/>
                <w:sz w:val="24"/>
                <w:szCs w:val="24"/>
                <w:lang w:val="lt-LT"/>
              </w:rPr>
            </w:pPr>
          </w:p>
          <w:p w14:paraId="5E9E9ED7" w14:textId="749D1A4A" w:rsidR="00EC7A86" w:rsidRDefault="00EC7A86" w:rsidP="00D17A4D">
            <w:pPr>
              <w:tabs>
                <w:tab w:val="left" w:pos="0"/>
              </w:tabs>
              <w:jc w:val="center"/>
              <w:rPr>
                <w:rFonts w:ascii="Times New Roman" w:hAnsi="Times New Roman" w:cs="Times New Roman"/>
                <w:sz w:val="24"/>
                <w:szCs w:val="24"/>
                <w:lang w:val="lt-LT"/>
              </w:rPr>
            </w:pPr>
            <w:r>
              <w:rPr>
                <w:rFonts w:ascii="Times New Roman" w:hAnsi="Times New Roman" w:cs="Times New Roman"/>
                <w:sz w:val="24"/>
                <w:szCs w:val="24"/>
                <w:lang w:val="lt-LT"/>
              </w:rPr>
              <w:t>Administracija</w:t>
            </w:r>
          </w:p>
        </w:tc>
        <w:tc>
          <w:tcPr>
            <w:tcW w:w="6645" w:type="dxa"/>
          </w:tcPr>
          <w:p w14:paraId="0640842A" w14:textId="2C9166AD"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Direktorius</w:t>
            </w:r>
          </w:p>
        </w:tc>
        <w:tc>
          <w:tcPr>
            <w:tcW w:w="851" w:type="dxa"/>
          </w:tcPr>
          <w:p w14:paraId="741AF282" w14:textId="29D34920"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EC7A86" w14:paraId="19EB6BFC"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5060DA82" w14:textId="68070065" w:rsidR="00EC7A86" w:rsidRDefault="00EC7A86" w:rsidP="00D17A4D">
            <w:pPr>
              <w:tabs>
                <w:tab w:val="left" w:pos="0"/>
              </w:tabs>
              <w:jc w:val="center"/>
              <w:rPr>
                <w:rFonts w:ascii="Times New Roman" w:hAnsi="Times New Roman" w:cs="Times New Roman"/>
                <w:sz w:val="24"/>
                <w:szCs w:val="24"/>
                <w:lang w:val="lt-LT"/>
              </w:rPr>
            </w:pPr>
          </w:p>
        </w:tc>
        <w:tc>
          <w:tcPr>
            <w:tcW w:w="6645" w:type="dxa"/>
          </w:tcPr>
          <w:p w14:paraId="2EAB990D" w14:textId="60FB044B"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Direktoriaus pavaduotojas</w:t>
            </w:r>
          </w:p>
        </w:tc>
        <w:tc>
          <w:tcPr>
            <w:tcW w:w="851" w:type="dxa"/>
          </w:tcPr>
          <w:p w14:paraId="081B49D0" w14:textId="1FB5490C"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EC7A86" w14:paraId="5D0801DC"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5A7E1159"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316C61AB" w14:textId="38C350EA"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Vyr. finansininkas</w:t>
            </w:r>
          </w:p>
        </w:tc>
        <w:tc>
          <w:tcPr>
            <w:tcW w:w="851" w:type="dxa"/>
          </w:tcPr>
          <w:p w14:paraId="25EBAAE6" w14:textId="6A827E0C" w:rsidR="00EC7A86"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EC7A86" w14:paraId="03C19E4C"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67717D96" w14:textId="77777777" w:rsidR="00EC7A86" w:rsidRDefault="00EC7A86" w:rsidP="00383EFE">
            <w:pPr>
              <w:tabs>
                <w:tab w:val="left" w:pos="0"/>
              </w:tabs>
              <w:jc w:val="both"/>
              <w:rPr>
                <w:rFonts w:ascii="Times New Roman" w:hAnsi="Times New Roman" w:cs="Times New Roman"/>
                <w:sz w:val="24"/>
                <w:szCs w:val="24"/>
                <w:lang w:val="lt-LT"/>
              </w:rPr>
            </w:pPr>
          </w:p>
        </w:tc>
        <w:tc>
          <w:tcPr>
            <w:tcW w:w="6645" w:type="dxa"/>
          </w:tcPr>
          <w:p w14:paraId="07EBCBF2" w14:textId="012FA77E"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Administratorius</w:t>
            </w:r>
          </w:p>
        </w:tc>
        <w:tc>
          <w:tcPr>
            <w:tcW w:w="851" w:type="dxa"/>
          </w:tcPr>
          <w:p w14:paraId="7BFBBE54" w14:textId="52B42142" w:rsidR="00EC7A86"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D17A4D" w14:paraId="190D5E1B"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val="restart"/>
          </w:tcPr>
          <w:p w14:paraId="29938994" w14:textId="13CA8408" w:rsidR="00D17A4D" w:rsidRDefault="00D17A4D" w:rsidP="00D17A4D">
            <w:pPr>
              <w:tabs>
                <w:tab w:val="left" w:pos="0"/>
              </w:tabs>
              <w:rPr>
                <w:rFonts w:ascii="Times New Roman" w:hAnsi="Times New Roman" w:cs="Times New Roman"/>
                <w:sz w:val="24"/>
                <w:szCs w:val="24"/>
                <w:lang w:val="lt-LT"/>
              </w:rPr>
            </w:pPr>
            <w:r>
              <w:rPr>
                <w:rFonts w:ascii="Times New Roman" w:hAnsi="Times New Roman" w:cs="Times New Roman"/>
                <w:sz w:val="24"/>
                <w:szCs w:val="24"/>
                <w:lang w:val="lt-LT"/>
              </w:rPr>
              <w:t xml:space="preserve">   Specialistai</w:t>
            </w:r>
          </w:p>
        </w:tc>
        <w:tc>
          <w:tcPr>
            <w:tcW w:w="6645" w:type="dxa"/>
          </w:tcPr>
          <w:p w14:paraId="1C11C6C3" w14:textId="6F1D5A22"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Specialistas užimtumui ir darbo bei meno terapijai</w:t>
            </w:r>
          </w:p>
        </w:tc>
        <w:tc>
          <w:tcPr>
            <w:tcW w:w="851" w:type="dxa"/>
          </w:tcPr>
          <w:p w14:paraId="7102F211" w14:textId="5417B07A"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D17A4D" w14:paraId="11779C2D"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43A75A7F" w14:textId="77777777" w:rsidR="00D17A4D" w:rsidRDefault="00D17A4D" w:rsidP="00383EFE">
            <w:pPr>
              <w:tabs>
                <w:tab w:val="left" w:pos="0"/>
              </w:tabs>
              <w:jc w:val="both"/>
              <w:rPr>
                <w:rFonts w:ascii="Times New Roman" w:hAnsi="Times New Roman" w:cs="Times New Roman"/>
                <w:sz w:val="24"/>
                <w:szCs w:val="24"/>
                <w:lang w:val="lt-LT"/>
              </w:rPr>
            </w:pPr>
          </w:p>
        </w:tc>
        <w:tc>
          <w:tcPr>
            <w:tcW w:w="6645" w:type="dxa"/>
          </w:tcPr>
          <w:p w14:paraId="06478645" w14:textId="1FD15D57" w:rsidR="00D17A4D" w:rsidRDefault="00D17A4D"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Specialistas atviram darbui su jaunimu</w:t>
            </w:r>
          </w:p>
        </w:tc>
        <w:tc>
          <w:tcPr>
            <w:tcW w:w="851" w:type="dxa"/>
          </w:tcPr>
          <w:p w14:paraId="00F6A72A" w14:textId="098097D6" w:rsidR="00D17A4D" w:rsidRDefault="00D17A4D"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D17A4D" w14:paraId="3BBF51C1"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val="restart"/>
          </w:tcPr>
          <w:p w14:paraId="6B12BC57" w14:textId="58560F12" w:rsidR="00D17A4D" w:rsidRDefault="00D17A4D" w:rsidP="00D17A4D">
            <w:pPr>
              <w:tabs>
                <w:tab w:val="left" w:pos="0"/>
              </w:tabs>
              <w:jc w:val="center"/>
              <w:rPr>
                <w:rFonts w:ascii="Times New Roman" w:hAnsi="Times New Roman" w:cs="Times New Roman"/>
                <w:sz w:val="24"/>
                <w:szCs w:val="24"/>
                <w:lang w:val="lt-LT"/>
              </w:rPr>
            </w:pPr>
            <w:r>
              <w:rPr>
                <w:rFonts w:ascii="Times New Roman" w:hAnsi="Times New Roman" w:cs="Times New Roman"/>
                <w:sz w:val="24"/>
                <w:szCs w:val="24"/>
                <w:lang w:val="lt-LT"/>
              </w:rPr>
              <w:t>Individualios pagalbos specialistai</w:t>
            </w:r>
          </w:p>
        </w:tc>
        <w:tc>
          <w:tcPr>
            <w:tcW w:w="6645" w:type="dxa"/>
          </w:tcPr>
          <w:p w14:paraId="48D05821" w14:textId="68E6E719"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Socialinio darbuotojo padėjėja</w:t>
            </w:r>
          </w:p>
        </w:tc>
        <w:tc>
          <w:tcPr>
            <w:tcW w:w="851" w:type="dxa"/>
          </w:tcPr>
          <w:p w14:paraId="7BD1D402" w14:textId="7D3C9154"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D17A4D" w14:paraId="52F8FFFB"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5C0CF74F" w14:textId="77777777" w:rsidR="00D17A4D" w:rsidRDefault="00D17A4D" w:rsidP="00383EFE">
            <w:pPr>
              <w:tabs>
                <w:tab w:val="left" w:pos="0"/>
              </w:tabs>
              <w:jc w:val="both"/>
              <w:rPr>
                <w:rFonts w:ascii="Times New Roman" w:hAnsi="Times New Roman" w:cs="Times New Roman"/>
                <w:sz w:val="24"/>
                <w:szCs w:val="24"/>
                <w:lang w:val="lt-LT"/>
              </w:rPr>
            </w:pPr>
          </w:p>
        </w:tc>
        <w:tc>
          <w:tcPr>
            <w:tcW w:w="6645" w:type="dxa"/>
          </w:tcPr>
          <w:p w14:paraId="78787EF1" w14:textId="4359CC22" w:rsidR="00D17A4D"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Individualios</w:t>
            </w:r>
            <w:r w:rsidR="00D17A4D">
              <w:rPr>
                <w:rFonts w:ascii="Times New Roman" w:hAnsi="Times New Roman" w:cs="Times New Roman"/>
                <w:sz w:val="24"/>
                <w:szCs w:val="24"/>
                <w:lang w:val="lt-LT"/>
              </w:rPr>
              <w:t xml:space="preserve"> priežiūros darbuotoja</w:t>
            </w:r>
            <w:r>
              <w:rPr>
                <w:rFonts w:ascii="Times New Roman" w:hAnsi="Times New Roman" w:cs="Times New Roman"/>
                <w:sz w:val="24"/>
                <w:szCs w:val="24"/>
                <w:lang w:val="lt-LT"/>
              </w:rPr>
              <w:t>s</w:t>
            </w:r>
          </w:p>
        </w:tc>
        <w:tc>
          <w:tcPr>
            <w:tcW w:w="851" w:type="dxa"/>
          </w:tcPr>
          <w:p w14:paraId="41AADD4F" w14:textId="054AAB5D" w:rsidR="00D17A4D" w:rsidRDefault="00EC7A86"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D17A4D" w14:paraId="1BB73ACD"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6C2FE31F" w14:textId="77777777" w:rsidR="00D17A4D" w:rsidRDefault="00D17A4D" w:rsidP="00383EFE">
            <w:pPr>
              <w:tabs>
                <w:tab w:val="left" w:pos="0"/>
              </w:tabs>
              <w:jc w:val="both"/>
              <w:rPr>
                <w:rFonts w:ascii="Times New Roman" w:hAnsi="Times New Roman" w:cs="Times New Roman"/>
                <w:sz w:val="24"/>
                <w:szCs w:val="24"/>
                <w:lang w:val="lt-LT"/>
              </w:rPr>
            </w:pPr>
          </w:p>
        </w:tc>
        <w:tc>
          <w:tcPr>
            <w:tcW w:w="6645" w:type="dxa"/>
          </w:tcPr>
          <w:p w14:paraId="042915E0" w14:textId="3FEB5D0E" w:rsidR="00D17A4D"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Individualios priežiūros darbuotojas</w:t>
            </w:r>
          </w:p>
        </w:tc>
        <w:tc>
          <w:tcPr>
            <w:tcW w:w="851" w:type="dxa"/>
          </w:tcPr>
          <w:p w14:paraId="3738DE5C" w14:textId="5AC3AB68" w:rsidR="00D17A4D"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D17A4D" w14:paraId="52F840E4"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val="restart"/>
          </w:tcPr>
          <w:p w14:paraId="499E13B0" w14:textId="6356B9DB" w:rsidR="00D17A4D" w:rsidRDefault="00D17A4D" w:rsidP="00D17A4D">
            <w:pPr>
              <w:tabs>
                <w:tab w:val="left" w:pos="0"/>
              </w:tabs>
              <w:jc w:val="center"/>
              <w:rPr>
                <w:rFonts w:ascii="Times New Roman" w:hAnsi="Times New Roman" w:cs="Times New Roman"/>
                <w:sz w:val="24"/>
                <w:szCs w:val="24"/>
                <w:lang w:val="lt-LT"/>
              </w:rPr>
            </w:pPr>
            <w:r>
              <w:rPr>
                <w:rFonts w:ascii="Times New Roman" w:hAnsi="Times New Roman" w:cs="Times New Roman"/>
                <w:sz w:val="24"/>
                <w:szCs w:val="24"/>
                <w:lang w:val="lt-LT"/>
              </w:rPr>
              <w:t>Bendrojo skyriaus darbuotojai</w:t>
            </w:r>
          </w:p>
        </w:tc>
        <w:tc>
          <w:tcPr>
            <w:tcW w:w="6645" w:type="dxa"/>
          </w:tcPr>
          <w:p w14:paraId="506629D8" w14:textId="2874BFA6" w:rsidR="00D17A4D" w:rsidRDefault="00D17A4D"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ūkvedys</w:t>
            </w:r>
          </w:p>
        </w:tc>
        <w:tc>
          <w:tcPr>
            <w:tcW w:w="851" w:type="dxa"/>
          </w:tcPr>
          <w:p w14:paraId="7A601450" w14:textId="21E91D98" w:rsidR="00D17A4D" w:rsidRDefault="00D17A4D"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w:t>
            </w:r>
          </w:p>
        </w:tc>
      </w:tr>
      <w:tr w:rsidR="00D17A4D" w14:paraId="423553BE"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7144091E" w14:textId="77777777" w:rsidR="00D17A4D" w:rsidRDefault="00D17A4D" w:rsidP="00383EFE">
            <w:pPr>
              <w:tabs>
                <w:tab w:val="left" w:pos="0"/>
              </w:tabs>
              <w:jc w:val="both"/>
              <w:rPr>
                <w:rFonts w:ascii="Times New Roman" w:hAnsi="Times New Roman" w:cs="Times New Roman"/>
                <w:sz w:val="24"/>
                <w:szCs w:val="24"/>
                <w:lang w:val="lt-LT"/>
              </w:rPr>
            </w:pPr>
          </w:p>
        </w:tc>
        <w:tc>
          <w:tcPr>
            <w:tcW w:w="6645" w:type="dxa"/>
          </w:tcPr>
          <w:p w14:paraId="5A1EADC5" w14:textId="333F087A"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vairuotojas</w:t>
            </w:r>
          </w:p>
        </w:tc>
        <w:tc>
          <w:tcPr>
            <w:tcW w:w="851" w:type="dxa"/>
          </w:tcPr>
          <w:p w14:paraId="65FD51BB" w14:textId="263663B8" w:rsidR="00D17A4D" w:rsidRDefault="00EC7A86"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2</w:t>
            </w:r>
          </w:p>
        </w:tc>
      </w:tr>
      <w:tr w:rsidR="00D17A4D" w14:paraId="0E00D74D" w14:textId="77777777" w:rsidTr="00EC7A86">
        <w:tc>
          <w:tcPr>
            <w:cnfStyle w:val="001000000000" w:firstRow="0" w:lastRow="0" w:firstColumn="1" w:lastColumn="0" w:oddVBand="0" w:evenVBand="0" w:oddHBand="0" w:evenHBand="0" w:firstRowFirstColumn="0" w:firstRowLastColumn="0" w:lastRowFirstColumn="0" w:lastRowLastColumn="0"/>
            <w:tcW w:w="1763" w:type="dxa"/>
            <w:vMerge/>
          </w:tcPr>
          <w:p w14:paraId="636AEB11" w14:textId="77777777" w:rsidR="00D17A4D" w:rsidRDefault="00D17A4D" w:rsidP="00383EFE">
            <w:pPr>
              <w:tabs>
                <w:tab w:val="left" w:pos="0"/>
              </w:tabs>
              <w:jc w:val="both"/>
              <w:rPr>
                <w:rFonts w:ascii="Times New Roman" w:hAnsi="Times New Roman" w:cs="Times New Roman"/>
                <w:sz w:val="24"/>
                <w:szCs w:val="24"/>
                <w:lang w:val="lt-LT"/>
              </w:rPr>
            </w:pPr>
          </w:p>
        </w:tc>
        <w:tc>
          <w:tcPr>
            <w:tcW w:w="6645" w:type="dxa"/>
          </w:tcPr>
          <w:p w14:paraId="17C8E875" w14:textId="3A20BC62" w:rsidR="00D17A4D" w:rsidRDefault="00D17A4D"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Aplinkos priežiūros specialistas</w:t>
            </w:r>
          </w:p>
        </w:tc>
        <w:tc>
          <w:tcPr>
            <w:tcW w:w="851" w:type="dxa"/>
          </w:tcPr>
          <w:p w14:paraId="118A9EF5" w14:textId="47564E77" w:rsidR="00D17A4D" w:rsidRDefault="00D17A4D" w:rsidP="00383EFE">
            <w:pPr>
              <w:tabs>
                <w:tab w:val="left" w:pos="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r w:rsidR="00D17A4D" w14:paraId="6D7BA499" w14:textId="77777777" w:rsidTr="00EC7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vMerge/>
          </w:tcPr>
          <w:p w14:paraId="20919B6D" w14:textId="77777777" w:rsidR="00D17A4D" w:rsidRDefault="00D17A4D" w:rsidP="00383EFE">
            <w:pPr>
              <w:tabs>
                <w:tab w:val="left" w:pos="0"/>
              </w:tabs>
              <w:jc w:val="both"/>
              <w:rPr>
                <w:rFonts w:ascii="Times New Roman" w:hAnsi="Times New Roman" w:cs="Times New Roman"/>
                <w:sz w:val="24"/>
                <w:szCs w:val="24"/>
                <w:lang w:val="lt-LT"/>
              </w:rPr>
            </w:pPr>
          </w:p>
        </w:tc>
        <w:tc>
          <w:tcPr>
            <w:tcW w:w="6645" w:type="dxa"/>
          </w:tcPr>
          <w:p w14:paraId="0D0470E1" w14:textId="1F93936B"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valytoja</w:t>
            </w:r>
            <w:r w:rsidR="00EC7A86">
              <w:rPr>
                <w:rFonts w:ascii="Times New Roman" w:hAnsi="Times New Roman" w:cs="Times New Roman"/>
                <w:sz w:val="24"/>
                <w:szCs w:val="24"/>
                <w:lang w:val="lt-LT"/>
              </w:rPr>
              <w:t>s</w:t>
            </w:r>
          </w:p>
        </w:tc>
        <w:tc>
          <w:tcPr>
            <w:tcW w:w="851" w:type="dxa"/>
          </w:tcPr>
          <w:p w14:paraId="7E6B17C4" w14:textId="65DB9988" w:rsidR="00D17A4D" w:rsidRDefault="00D17A4D" w:rsidP="00383EFE">
            <w:pPr>
              <w:tabs>
                <w:tab w:val="left" w:pos="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0,5</w:t>
            </w:r>
          </w:p>
        </w:tc>
      </w:tr>
    </w:tbl>
    <w:p w14:paraId="31EBEAB6" w14:textId="77777777" w:rsidR="008A70DC" w:rsidRDefault="008A70DC" w:rsidP="00383EFE">
      <w:pPr>
        <w:tabs>
          <w:tab w:val="left" w:pos="0"/>
        </w:tabs>
        <w:spacing w:after="0"/>
        <w:jc w:val="both"/>
        <w:rPr>
          <w:rFonts w:ascii="Times New Roman" w:hAnsi="Times New Roman" w:cs="Times New Roman"/>
          <w:sz w:val="24"/>
          <w:szCs w:val="24"/>
          <w:lang w:val="lt-LT"/>
        </w:rPr>
      </w:pPr>
    </w:p>
    <w:p w14:paraId="650998CA" w14:textId="3ADAB7C8" w:rsidR="00643E57" w:rsidRPr="008A70DC" w:rsidRDefault="008A70DC" w:rsidP="00383EFE">
      <w:pPr>
        <w:tabs>
          <w:tab w:val="left" w:pos="0"/>
        </w:tabs>
        <w:spacing w:after="0"/>
        <w:jc w:val="both"/>
        <w:rPr>
          <w:rFonts w:ascii="Times New Roman" w:hAnsi="Times New Roman" w:cs="Times New Roman"/>
          <w:b/>
          <w:bCs/>
          <w:noProof/>
          <w:sz w:val="24"/>
          <w:szCs w:val="24"/>
          <w:lang w:val="lt-LT" w:eastAsia="lt-LT"/>
        </w:rPr>
      </w:pPr>
      <w:r>
        <w:rPr>
          <w:rFonts w:ascii="Times New Roman" w:hAnsi="Times New Roman" w:cs="Times New Roman"/>
          <w:sz w:val="24"/>
          <w:szCs w:val="24"/>
          <w:lang w:val="lt-LT"/>
        </w:rPr>
        <w:tab/>
        <w:t xml:space="preserve">                                </w:t>
      </w:r>
      <w:r w:rsidRPr="008A70DC">
        <w:rPr>
          <w:rFonts w:ascii="Times New Roman" w:hAnsi="Times New Roman" w:cs="Times New Roman"/>
          <w:b/>
          <w:bCs/>
          <w:sz w:val="24"/>
          <w:szCs w:val="24"/>
          <w:lang w:val="lt-LT"/>
        </w:rPr>
        <w:t>2 pav. Pareigybių sąrašas</w:t>
      </w:r>
      <w:r w:rsidR="00604B9E" w:rsidRPr="008A70DC">
        <w:rPr>
          <w:rFonts w:ascii="Times New Roman" w:hAnsi="Times New Roman" w:cs="Times New Roman"/>
          <w:b/>
          <w:bCs/>
          <w:sz w:val="24"/>
          <w:szCs w:val="24"/>
          <w:lang w:val="lt-LT"/>
        </w:rPr>
        <w:t xml:space="preserve">  </w:t>
      </w:r>
    </w:p>
    <w:p w14:paraId="3F841E9C" w14:textId="66384EA8" w:rsidR="00CC7834" w:rsidRDefault="00A30850" w:rsidP="00C4003A">
      <w:pPr>
        <w:tabs>
          <w:tab w:val="left" w:pos="0"/>
        </w:tabs>
        <w:spacing w:after="0"/>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ab/>
      </w:r>
    </w:p>
    <w:p w14:paraId="757AD74B" w14:textId="77777777" w:rsidR="00C4003A" w:rsidRPr="00A032D2" w:rsidRDefault="00C4003A" w:rsidP="00C4003A">
      <w:pPr>
        <w:tabs>
          <w:tab w:val="left" w:pos="0"/>
        </w:tabs>
        <w:spacing w:after="0"/>
        <w:jc w:val="both"/>
        <w:rPr>
          <w:rFonts w:ascii="Times New Roman" w:hAnsi="Times New Roman" w:cs="Times New Roman"/>
          <w:b/>
          <w:sz w:val="24"/>
          <w:szCs w:val="24"/>
          <w:lang w:val="lt-LT"/>
        </w:rPr>
      </w:pPr>
    </w:p>
    <w:p w14:paraId="4A970DC7" w14:textId="53B2626F" w:rsidR="00E41677" w:rsidRPr="00A032D2" w:rsidRDefault="00973F1B" w:rsidP="00CD1026">
      <w:pPr>
        <w:pStyle w:val="Sraopastraipa"/>
        <w:numPr>
          <w:ilvl w:val="1"/>
          <w:numId w:val="2"/>
        </w:numPr>
        <w:tabs>
          <w:tab w:val="left" w:pos="426"/>
        </w:tabs>
        <w:spacing w:after="0"/>
        <w:ind w:left="0" w:firstLine="0"/>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lastRenderedPageBreak/>
        <w:t xml:space="preserve"> </w:t>
      </w:r>
      <w:r w:rsidR="00E41677" w:rsidRPr="00A032D2">
        <w:rPr>
          <w:rFonts w:ascii="Times New Roman" w:hAnsi="Times New Roman" w:cs="Times New Roman"/>
          <w:b/>
          <w:sz w:val="24"/>
          <w:szCs w:val="24"/>
          <w:lang w:val="lt-LT"/>
        </w:rPr>
        <w:t>Vadovo iniciatyvos</w:t>
      </w:r>
      <w:r w:rsidR="00E41677" w:rsidRPr="00A032D2">
        <w:rPr>
          <w:rFonts w:ascii="Times New Roman" w:hAnsi="Times New Roman" w:cs="Times New Roman"/>
          <w:sz w:val="24"/>
          <w:szCs w:val="24"/>
          <w:lang w:val="lt-LT"/>
        </w:rPr>
        <w:t>:</w:t>
      </w:r>
    </w:p>
    <w:p w14:paraId="1FF87398" w14:textId="77777777" w:rsidR="001C5ABF" w:rsidRPr="00A032D2" w:rsidRDefault="001C5ABF" w:rsidP="00CD1026">
      <w:pPr>
        <w:pStyle w:val="Sraopastraipa"/>
        <w:spacing w:after="0"/>
        <w:ind w:left="0" w:firstLine="567"/>
        <w:jc w:val="both"/>
        <w:rPr>
          <w:rFonts w:ascii="Times New Roman" w:hAnsi="Times New Roman" w:cs="Times New Roman"/>
          <w:sz w:val="24"/>
          <w:szCs w:val="24"/>
          <w:lang w:val="lt-LT"/>
        </w:rPr>
      </w:pPr>
    </w:p>
    <w:p w14:paraId="696384B4" w14:textId="54B6A0D1" w:rsidR="00AE2533" w:rsidRDefault="00AE2533" w:rsidP="001C5ABF">
      <w:pPr>
        <w:pStyle w:val="Sraopastraipa"/>
        <w:spacing w:after="0" w:line="240" w:lineRule="auto"/>
        <w:ind w:left="0" w:firstLine="567"/>
        <w:jc w:val="both"/>
        <w:rPr>
          <w:rFonts w:ascii="Times New Roman" w:hAnsi="Times New Roman" w:cs="Times New Roman"/>
          <w:sz w:val="24"/>
          <w:szCs w:val="24"/>
          <w:lang w:val="lt-LT"/>
        </w:rPr>
      </w:pPr>
      <w:r w:rsidRPr="006F2082">
        <w:rPr>
          <w:rFonts w:ascii="Times New Roman" w:hAnsi="Times New Roman" w:cs="Times New Roman"/>
          <w:sz w:val="24"/>
          <w:szCs w:val="24"/>
          <w:lang w:val="lt-LT"/>
        </w:rPr>
        <w:t xml:space="preserve">Direktore paskirta 2017 m. liepos 10 d. Neringos savivaldybės mero </w:t>
      </w:r>
      <w:r w:rsidR="004E43AD" w:rsidRPr="006F2082">
        <w:rPr>
          <w:rFonts w:ascii="Times New Roman" w:hAnsi="Times New Roman" w:cs="Times New Roman"/>
          <w:sz w:val="24"/>
          <w:szCs w:val="24"/>
          <w:lang w:val="lt-LT"/>
        </w:rPr>
        <w:t>2017 m. liepos 5 d. potvarkiu Nr. V11-19 „Dėl Rasos Baltrušaitienės priėmimo“.</w:t>
      </w:r>
    </w:p>
    <w:p w14:paraId="7D445A73" w14:textId="5A892097" w:rsidR="00D00EF6" w:rsidRPr="00D00EF6" w:rsidRDefault="00D00EF6" w:rsidP="001C5ABF">
      <w:pPr>
        <w:pStyle w:val="Sraopastraipa"/>
        <w:spacing w:after="0" w:line="240" w:lineRule="auto"/>
        <w:ind w:left="0" w:firstLine="567"/>
        <w:jc w:val="both"/>
        <w:rPr>
          <w:rFonts w:ascii="Times New Roman" w:hAnsi="Times New Roman" w:cs="Times New Roman"/>
          <w:sz w:val="24"/>
          <w:szCs w:val="24"/>
          <w:lang w:val="lt-LT"/>
        </w:rPr>
      </w:pPr>
      <w:r w:rsidRPr="00D00EF6">
        <w:rPr>
          <w:rFonts w:ascii="Times New Roman" w:eastAsia="Times New Roman" w:hAnsi="Times New Roman" w:cs="Times New Roman"/>
          <w:sz w:val="24"/>
          <w:szCs w:val="24"/>
          <w:lang w:val="lt-LT"/>
        </w:rPr>
        <w:t xml:space="preserve">Centras turi savivaldybės teritorijoje atitikti vietos bendruomenės lūkesčius bei efektyviai spręsti iškylančias problemas. Todėl, siekiant tęstinai ir darniai veikiančios, pažangios ir inovatyvios, šiuolaikinės organizacijos modelio, </w:t>
      </w:r>
      <w:r>
        <w:rPr>
          <w:rFonts w:ascii="Times New Roman" w:eastAsia="Times New Roman" w:hAnsi="Times New Roman" w:cs="Times New Roman"/>
          <w:sz w:val="24"/>
          <w:szCs w:val="24"/>
          <w:lang w:val="lt-LT"/>
        </w:rPr>
        <w:t>mano siekiai ir tikslai įstaigoje yra šie</w:t>
      </w:r>
      <w:r w:rsidRPr="00D00EF6">
        <w:rPr>
          <w:rFonts w:ascii="Times New Roman" w:eastAsia="Times New Roman" w:hAnsi="Times New Roman" w:cs="Times New Roman"/>
          <w:sz w:val="24"/>
          <w:szCs w:val="24"/>
          <w:lang w:val="lt-LT"/>
        </w:rPr>
        <w:t>:</w:t>
      </w:r>
    </w:p>
    <w:p w14:paraId="1211DC5E" w14:textId="77777777" w:rsidR="00136CED" w:rsidRPr="006F2082" w:rsidRDefault="00136CED" w:rsidP="001C5ABF">
      <w:pPr>
        <w:pStyle w:val="Sraopastraipa"/>
        <w:spacing w:after="0" w:line="240" w:lineRule="auto"/>
        <w:ind w:left="0" w:firstLine="567"/>
        <w:jc w:val="both"/>
        <w:rPr>
          <w:rFonts w:ascii="Times New Roman" w:hAnsi="Times New Roman" w:cs="Times New Roman"/>
          <w:sz w:val="24"/>
          <w:szCs w:val="24"/>
          <w:lang w:val="lt-LT"/>
        </w:rPr>
      </w:pPr>
    </w:p>
    <w:p w14:paraId="3A5F8570" w14:textId="7A95A16B" w:rsidR="006F2082" w:rsidRDefault="006F2082" w:rsidP="002F7D00">
      <w:pPr>
        <w:pStyle w:val="Sraopastraipa"/>
        <w:spacing w:after="0" w:line="240" w:lineRule="auto"/>
        <w:ind w:left="0" w:firstLine="567"/>
        <w:jc w:val="both"/>
        <w:rPr>
          <w:rFonts w:ascii="Times New Roman" w:hAnsi="Times New Roman" w:cs="Times New Roman"/>
          <w:sz w:val="24"/>
          <w:szCs w:val="24"/>
          <w:highlight w:val="yellow"/>
          <w:lang w:val="lt-LT"/>
        </w:rPr>
      </w:pPr>
      <w:r>
        <w:rPr>
          <w:rFonts w:ascii="Times New Roman" w:hAnsi="Times New Roman" w:cs="Times New Roman"/>
          <w:noProof/>
          <w:sz w:val="24"/>
          <w:szCs w:val="24"/>
          <w:lang w:val="lt-LT" w:eastAsia="lt-LT"/>
        </w:rPr>
        <w:drawing>
          <wp:inline distT="0" distB="0" distL="0" distR="0" wp14:anchorId="595E9283" wp14:editId="6503423B">
            <wp:extent cx="5486400" cy="3200400"/>
            <wp:effectExtent l="95250" t="38100" r="95250" b="11430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E21AABB" w14:textId="5CB1240E" w:rsidR="006F2082" w:rsidRDefault="006F2082" w:rsidP="002F7D00">
      <w:pPr>
        <w:pStyle w:val="Sraopastraipa"/>
        <w:spacing w:after="0" w:line="240" w:lineRule="auto"/>
        <w:ind w:left="0" w:firstLine="567"/>
        <w:jc w:val="both"/>
        <w:rPr>
          <w:rFonts w:ascii="Times New Roman" w:hAnsi="Times New Roman" w:cs="Times New Roman"/>
          <w:sz w:val="24"/>
          <w:szCs w:val="24"/>
          <w:highlight w:val="yellow"/>
          <w:lang w:val="lt-LT"/>
        </w:rPr>
      </w:pPr>
    </w:p>
    <w:p w14:paraId="12C10CC6" w14:textId="77777777" w:rsidR="001B48E6" w:rsidRDefault="001B48E6" w:rsidP="002F7D00">
      <w:pPr>
        <w:pStyle w:val="Sraopastraipa"/>
        <w:spacing w:after="0" w:line="240" w:lineRule="auto"/>
        <w:ind w:left="0" w:firstLine="567"/>
        <w:jc w:val="both"/>
        <w:rPr>
          <w:rFonts w:ascii="Times New Roman" w:hAnsi="Times New Roman" w:cs="Times New Roman"/>
          <w:sz w:val="24"/>
          <w:szCs w:val="24"/>
          <w:highlight w:val="yellow"/>
          <w:lang w:val="lt-LT"/>
        </w:rPr>
      </w:pPr>
    </w:p>
    <w:p w14:paraId="396EB138" w14:textId="16F3AF82" w:rsidR="006F2082" w:rsidRDefault="009F07AB" w:rsidP="009F07AB">
      <w:pPr>
        <w:pStyle w:val="Sraopastraipa"/>
        <w:numPr>
          <w:ilvl w:val="0"/>
          <w:numId w:val="11"/>
        </w:numPr>
        <w:spacing w:after="0" w:line="240" w:lineRule="auto"/>
        <w:jc w:val="both"/>
        <w:rPr>
          <w:rFonts w:ascii="Times New Roman" w:hAnsi="Times New Roman" w:cs="Times New Roman"/>
          <w:i/>
          <w:iCs/>
          <w:sz w:val="24"/>
          <w:szCs w:val="24"/>
          <w:lang w:val="lt-LT"/>
        </w:rPr>
      </w:pPr>
      <w:r w:rsidRPr="0021325B">
        <w:rPr>
          <w:rFonts w:ascii="Times New Roman" w:hAnsi="Times New Roman" w:cs="Times New Roman"/>
          <w:i/>
          <w:iCs/>
          <w:sz w:val="24"/>
          <w:szCs w:val="24"/>
          <w:lang w:val="lt-LT"/>
        </w:rPr>
        <w:t>Centro 202</w:t>
      </w:r>
      <w:r w:rsidR="00334FAB">
        <w:rPr>
          <w:rFonts w:ascii="Times New Roman" w:hAnsi="Times New Roman" w:cs="Times New Roman"/>
          <w:i/>
          <w:iCs/>
          <w:sz w:val="24"/>
          <w:szCs w:val="24"/>
          <w:lang w:val="lt-LT"/>
        </w:rPr>
        <w:t>3</w:t>
      </w:r>
      <w:r w:rsidRPr="0021325B">
        <w:rPr>
          <w:rFonts w:ascii="Times New Roman" w:hAnsi="Times New Roman" w:cs="Times New Roman"/>
          <w:i/>
          <w:iCs/>
          <w:sz w:val="24"/>
          <w:szCs w:val="24"/>
          <w:lang w:val="lt-LT"/>
        </w:rPr>
        <w:t>-202</w:t>
      </w:r>
      <w:r w:rsidR="00334FAB">
        <w:rPr>
          <w:rFonts w:ascii="Times New Roman" w:hAnsi="Times New Roman" w:cs="Times New Roman"/>
          <w:i/>
          <w:iCs/>
          <w:sz w:val="24"/>
          <w:szCs w:val="24"/>
          <w:lang w:val="lt-LT"/>
        </w:rPr>
        <w:t>5</w:t>
      </w:r>
      <w:r w:rsidRPr="0021325B">
        <w:rPr>
          <w:rFonts w:ascii="Times New Roman" w:hAnsi="Times New Roman" w:cs="Times New Roman"/>
          <w:i/>
          <w:iCs/>
          <w:sz w:val="24"/>
          <w:szCs w:val="24"/>
          <w:lang w:val="lt-LT"/>
        </w:rPr>
        <w:t>-jų metų veiklos plano rengimas.</w:t>
      </w:r>
    </w:p>
    <w:p w14:paraId="1F2D0142" w14:textId="77777777" w:rsidR="00C06C8C" w:rsidRPr="0021325B" w:rsidRDefault="00C06C8C" w:rsidP="00C06C8C">
      <w:pPr>
        <w:pStyle w:val="Sraopastraipa"/>
        <w:spacing w:after="0" w:line="240" w:lineRule="auto"/>
        <w:ind w:left="1287"/>
        <w:jc w:val="both"/>
        <w:rPr>
          <w:rFonts w:ascii="Times New Roman" w:hAnsi="Times New Roman" w:cs="Times New Roman"/>
          <w:i/>
          <w:iCs/>
          <w:sz w:val="24"/>
          <w:szCs w:val="24"/>
          <w:lang w:val="lt-LT"/>
        </w:rPr>
      </w:pPr>
    </w:p>
    <w:p w14:paraId="083549DC" w14:textId="56CCCA99" w:rsidR="005B36EF" w:rsidRPr="005B36EF" w:rsidRDefault="005B36EF" w:rsidP="00C06C8C">
      <w:pPr>
        <w:spacing w:line="360" w:lineRule="auto"/>
        <w:ind w:firstLine="567"/>
        <w:jc w:val="both"/>
        <w:rPr>
          <w:rFonts w:ascii="Times New Roman" w:hAnsi="Times New Roman" w:cs="Times New Roman"/>
          <w:sz w:val="24"/>
          <w:szCs w:val="24"/>
          <w:lang w:val="lt-LT" w:eastAsia="lt-LT"/>
        </w:rPr>
      </w:pPr>
      <w:r w:rsidRPr="005B36EF">
        <w:rPr>
          <w:rFonts w:ascii="Times New Roman" w:hAnsi="Times New Roman" w:cs="Times New Roman"/>
          <w:sz w:val="24"/>
          <w:szCs w:val="24"/>
          <w:lang w:val="lt-LT"/>
        </w:rPr>
        <w:t>202</w:t>
      </w:r>
      <w:r w:rsidR="00334FAB">
        <w:rPr>
          <w:rFonts w:ascii="Times New Roman" w:hAnsi="Times New Roman" w:cs="Times New Roman"/>
          <w:sz w:val="24"/>
          <w:szCs w:val="24"/>
          <w:lang w:val="lt-LT"/>
        </w:rPr>
        <w:t>2</w:t>
      </w:r>
      <w:r w:rsidRPr="005B36EF">
        <w:rPr>
          <w:rFonts w:ascii="Times New Roman" w:hAnsi="Times New Roman" w:cs="Times New Roman"/>
          <w:sz w:val="24"/>
          <w:szCs w:val="24"/>
          <w:lang w:val="lt-LT"/>
        </w:rPr>
        <w:t xml:space="preserve"> m. inicijavau Centro 202</w:t>
      </w:r>
      <w:r w:rsidR="00334FAB">
        <w:rPr>
          <w:rFonts w:ascii="Times New Roman" w:hAnsi="Times New Roman" w:cs="Times New Roman"/>
          <w:sz w:val="24"/>
          <w:szCs w:val="24"/>
          <w:lang w:val="lt-LT"/>
        </w:rPr>
        <w:t>3</w:t>
      </w:r>
      <w:r w:rsidRPr="005B36EF">
        <w:rPr>
          <w:rFonts w:ascii="Times New Roman" w:hAnsi="Times New Roman" w:cs="Times New Roman"/>
          <w:sz w:val="24"/>
          <w:szCs w:val="24"/>
          <w:lang w:val="lt-LT"/>
        </w:rPr>
        <w:t>-202</w:t>
      </w:r>
      <w:r w:rsidR="00334FAB">
        <w:rPr>
          <w:rFonts w:ascii="Times New Roman" w:hAnsi="Times New Roman" w:cs="Times New Roman"/>
          <w:sz w:val="24"/>
          <w:szCs w:val="24"/>
          <w:lang w:val="lt-LT"/>
        </w:rPr>
        <w:t>5</w:t>
      </w:r>
      <w:r w:rsidRPr="005B36EF">
        <w:rPr>
          <w:rFonts w:ascii="Times New Roman" w:hAnsi="Times New Roman" w:cs="Times New Roman"/>
          <w:sz w:val="24"/>
          <w:szCs w:val="24"/>
          <w:lang w:val="lt-LT"/>
        </w:rPr>
        <w:t xml:space="preserve">-ųjų metų veiklos plano parengimą. Centro </w:t>
      </w:r>
      <w:r w:rsidRPr="005B36EF">
        <w:rPr>
          <w:rStyle w:val="Grietas"/>
          <w:rFonts w:ascii="Times New Roman" w:hAnsi="Times New Roman" w:cs="Times New Roman"/>
          <w:b w:val="0"/>
          <w:sz w:val="24"/>
          <w:szCs w:val="24"/>
          <w:lang w:val="lt-LT"/>
        </w:rPr>
        <w:t>misija</w:t>
      </w:r>
      <w:r w:rsidRPr="005B36EF">
        <w:rPr>
          <w:rStyle w:val="Grietas"/>
          <w:rFonts w:ascii="Times New Roman" w:hAnsi="Times New Roman" w:cs="Times New Roman"/>
          <w:sz w:val="24"/>
          <w:szCs w:val="24"/>
          <w:lang w:val="lt-LT"/>
        </w:rPr>
        <w:t xml:space="preserve"> </w:t>
      </w:r>
      <w:r w:rsidRPr="005B36EF">
        <w:rPr>
          <w:rFonts w:ascii="Times New Roman" w:hAnsi="Times New Roman" w:cs="Times New Roman"/>
          <w:sz w:val="24"/>
          <w:szCs w:val="24"/>
          <w:lang w:val="lt-LT"/>
        </w:rPr>
        <w:t>– užtikrinti socialinį saugumą bei padėti įveikti socialinę atskirtį, teikiant kokybiškas paslaugas, ugdant gebėjimus savarankiškai rūpintis savimi ir integruotis į visuomenę asmenims dėl amžiaus ar neįgalumo iš dalies neturintiems, neįgijusiems ar praradusiems gebėjimus rūpintis asmeniniu gyvenimu. Centras turi būti modernia bendradarbiaujančia įstaiga, teikiančia kokybiškas ir prieinamas visoms socialinėms Neringos gyventojų grupėms paslaugas ir vykdyti jam deleguotas socialinės paramos funkcijas.</w:t>
      </w:r>
      <w:r w:rsidR="00234A15">
        <w:rPr>
          <w:lang w:val="lt-LT" w:eastAsia="lt-LT"/>
        </w:rPr>
        <w:t xml:space="preserve"> </w:t>
      </w:r>
      <w:r w:rsidRPr="005B36EF">
        <w:rPr>
          <w:rFonts w:ascii="Times New Roman" w:hAnsi="Times New Roman" w:cs="Times New Roman"/>
          <w:sz w:val="24"/>
          <w:szCs w:val="24"/>
          <w:lang w:val="lt-LT" w:eastAsia="lt-LT"/>
        </w:rPr>
        <w:t xml:space="preserve">Centro tikslai ir veiklos kryptys nukreipti į aktualias socialines problemas ir yra reguliariai koreguojami atsižvelgiant į socialinę situaciją ir teikiamų socialinių paslaugų poreikį. </w:t>
      </w:r>
    </w:p>
    <w:p w14:paraId="5D4F9EBE" w14:textId="7FC4776B" w:rsidR="005B36EF" w:rsidRPr="0021325B" w:rsidRDefault="00327BD8" w:rsidP="00327BD8">
      <w:pPr>
        <w:pStyle w:val="Sraopastraipa"/>
        <w:numPr>
          <w:ilvl w:val="0"/>
          <w:numId w:val="11"/>
        </w:numPr>
        <w:jc w:val="both"/>
        <w:rPr>
          <w:rFonts w:ascii="Times New Roman" w:hAnsi="Times New Roman" w:cs="Times New Roman"/>
          <w:i/>
          <w:iCs/>
          <w:sz w:val="24"/>
          <w:szCs w:val="24"/>
          <w:lang w:val="lt-LT"/>
        </w:rPr>
      </w:pPr>
      <w:r w:rsidRPr="0021325B">
        <w:rPr>
          <w:rFonts w:ascii="Times New Roman" w:hAnsi="Times New Roman" w:cs="Times New Roman"/>
          <w:i/>
          <w:iCs/>
          <w:sz w:val="24"/>
          <w:szCs w:val="24"/>
          <w:lang w:val="lt-LT"/>
        </w:rPr>
        <w:t>Centro veiklos viešinimas.</w:t>
      </w:r>
    </w:p>
    <w:p w14:paraId="2FF8A781" w14:textId="3B79DA13" w:rsidR="00327BD8" w:rsidRDefault="00327BD8" w:rsidP="00C06C8C">
      <w:pPr>
        <w:spacing w:after="0" w:line="360" w:lineRule="auto"/>
        <w:ind w:firstLine="567"/>
        <w:jc w:val="both"/>
        <w:rPr>
          <w:rFonts w:ascii="Times New Roman" w:hAnsi="Times New Roman" w:cs="Times New Roman"/>
          <w:sz w:val="24"/>
          <w:szCs w:val="24"/>
          <w:lang w:val="lt-LT"/>
        </w:rPr>
      </w:pPr>
      <w:r w:rsidRPr="00327BD8">
        <w:rPr>
          <w:rFonts w:ascii="Times New Roman" w:hAnsi="Times New Roman" w:cs="Times New Roman"/>
          <w:sz w:val="24"/>
          <w:szCs w:val="24"/>
          <w:lang w:val="lt-LT"/>
        </w:rPr>
        <w:t>Daug dėmesio sk</w:t>
      </w:r>
      <w:r w:rsidR="00334FAB">
        <w:rPr>
          <w:rFonts w:ascii="Times New Roman" w:hAnsi="Times New Roman" w:cs="Times New Roman"/>
          <w:sz w:val="24"/>
          <w:szCs w:val="24"/>
          <w:lang w:val="lt-LT"/>
        </w:rPr>
        <w:t>iriu</w:t>
      </w:r>
      <w:r w:rsidRPr="00327BD8">
        <w:rPr>
          <w:rFonts w:ascii="Times New Roman" w:hAnsi="Times New Roman" w:cs="Times New Roman"/>
          <w:sz w:val="24"/>
          <w:szCs w:val="24"/>
          <w:lang w:val="lt-LT"/>
        </w:rPr>
        <w:t xml:space="preserve"> įstaigos veiklos viešinimui: dar 2017 metais sukurta įstaigos paskyra socialiniame tinkle Facebook, sėkmingai vykdo veiklą, nuolat atnaujinama įstaigos internetinė svetainė, </w:t>
      </w:r>
      <w:r>
        <w:rPr>
          <w:rFonts w:ascii="Times New Roman" w:hAnsi="Times New Roman" w:cs="Times New Roman"/>
          <w:sz w:val="24"/>
          <w:szCs w:val="24"/>
          <w:lang w:val="lt-LT"/>
        </w:rPr>
        <w:t xml:space="preserve">nuolat </w:t>
      </w:r>
      <w:r w:rsidRPr="00327BD8">
        <w:rPr>
          <w:rFonts w:ascii="Times New Roman" w:hAnsi="Times New Roman" w:cs="Times New Roman"/>
          <w:sz w:val="24"/>
          <w:szCs w:val="24"/>
          <w:lang w:val="lt-LT"/>
        </w:rPr>
        <w:t>atnaujina</w:t>
      </w:r>
      <w:r>
        <w:rPr>
          <w:rFonts w:ascii="Times New Roman" w:hAnsi="Times New Roman" w:cs="Times New Roman"/>
          <w:sz w:val="24"/>
          <w:szCs w:val="24"/>
          <w:lang w:val="lt-LT"/>
        </w:rPr>
        <w:t>ma</w:t>
      </w:r>
      <w:r w:rsidRPr="00327BD8">
        <w:rPr>
          <w:rFonts w:ascii="Times New Roman" w:hAnsi="Times New Roman" w:cs="Times New Roman"/>
          <w:sz w:val="24"/>
          <w:szCs w:val="24"/>
          <w:lang w:val="lt-LT"/>
        </w:rPr>
        <w:t xml:space="preserve"> informacija apie įstaigą</w:t>
      </w:r>
      <w:r w:rsidR="00334FAB">
        <w:rPr>
          <w:rFonts w:ascii="Times New Roman" w:hAnsi="Times New Roman" w:cs="Times New Roman"/>
          <w:sz w:val="24"/>
          <w:szCs w:val="24"/>
          <w:lang w:val="lt-LT"/>
        </w:rPr>
        <w:t>, jos veiklą</w:t>
      </w:r>
      <w:r w:rsidRPr="00327BD8">
        <w:rPr>
          <w:rFonts w:ascii="Times New Roman" w:hAnsi="Times New Roman" w:cs="Times New Roman"/>
          <w:sz w:val="24"/>
          <w:szCs w:val="24"/>
          <w:lang w:val="lt-LT"/>
        </w:rPr>
        <w:t xml:space="preserve">. </w:t>
      </w:r>
      <w:r w:rsidRPr="00197959">
        <w:rPr>
          <w:rFonts w:ascii="Times New Roman" w:hAnsi="Times New Roman" w:cs="Times New Roman"/>
          <w:sz w:val="24"/>
          <w:szCs w:val="24"/>
          <w:lang w:val="lt-LT"/>
        </w:rPr>
        <w:t xml:space="preserve">Informacija apie Centre vykstančias </w:t>
      </w:r>
      <w:r w:rsidRPr="00197959">
        <w:rPr>
          <w:rFonts w:ascii="Times New Roman" w:hAnsi="Times New Roman" w:cs="Times New Roman"/>
          <w:sz w:val="24"/>
          <w:szCs w:val="24"/>
          <w:lang w:val="lt-LT"/>
        </w:rPr>
        <w:lastRenderedPageBreak/>
        <w:t>veiklas ir iniciatyvas nuolat skelbiama regioninėje spaudoje. Parengti ir išleisti lankstinukai, skrajutės su trumpa</w:t>
      </w:r>
      <w:r w:rsidR="001A370B">
        <w:rPr>
          <w:rFonts w:ascii="Times New Roman" w:hAnsi="Times New Roman" w:cs="Times New Roman"/>
          <w:sz w:val="24"/>
          <w:szCs w:val="24"/>
          <w:lang w:val="lt-LT"/>
        </w:rPr>
        <w:t>,</w:t>
      </w:r>
      <w:r w:rsidRPr="00197959">
        <w:rPr>
          <w:rFonts w:ascii="Times New Roman" w:hAnsi="Times New Roman" w:cs="Times New Roman"/>
          <w:sz w:val="24"/>
          <w:szCs w:val="24"/>
          <w:lang w:val="lt-LT"/>
        </w:rPr>
        <w:t xml:space="preserve"> susisteminta informacija apie Centro veiklą, nuolat ieškoma naujų informacijos pateikimo būdų, kad Centro veikla būtų matoma ir girdima. Bendradarbiaujama su Klaipėdos, Kauno, Klaipėdos rajono, Kretingos</w:t>
      </w:r>
      <w:r w:rsidR="00334FAB">
        <w:rPr>
          <w:rFonts w:ascii="Times New Roman" w:hAnsi="Times New Roman" w:cs="Times New Roman"/>
          <w:sz w:val="24"/>
          <w:szCs w:val="24"/>
          <w:lang w:val="lt-LT"/>
        </w:rPr>
        <w:t>, Šilutės</w:t>
      </w:r>
      <w:r w:rsidRPr="00197959">
        <w:rPr>
          <w:rFonts w:ascii="Times New Roman" w:hAnsi="Times New Roman" w:cs="Times New Roman"/>
          <w:sz w:val="24"/>
          <w:szCs w:val="24"/>
          <w:lang w:val="lt-LT"/>
        </w:rPr>
        <w:t xml:space="preserve"> socialinių paslaugų įstaigomis, </w:t>
      </w:r>
      <w:r w:rsidR="00D84647" w:rsidRPr="00197959">
        <w:rPr>
          <w:rFonts w:ascii="Times New Roman" w:hAnsi="Times New Roman" w:cs="Times New Roman"/>
          <w:sz w:val="24"/>
          <w:szCs w:val="24"/>
          <w:lang w:val="lt-LT"/>
        </w:rPr>
        <w:t xml:space="preserve">Trakų jaunimo centru, </w:t>
      </w:r>
      <w:r w:rsidRPr="00197959">
        <w:rPr>
          <w:rFonts w:ascii="Times New Roman" w:hAnsi="Times New Roman" w:cs="Times New Roman"/>
          <w:sz w:val="24"/>
          <w:szCs w:val="24"/>
          <w:lang w:val="lt-LT"/>
        </w:rPr>
        <w:t>dalijamasi gerąja patirtimi, konsultuojamasi įvairiais profesiniais ir administraciniais klausimais.</w:t>
      </w:r>
      <w:r w:rsidR="0021325B" w:rsidRPr="00197959">
        <w:rPr>
          <w:rFonts w:ascii="Times New Roman" w:hAnsi="Times New Roman" w:cs="Times New Roman"/>
          <w:sz w:val="24"/>
          <w:szCs w:val="24"/>
          <w:lang w:val="lt-LT"/>
        </w:rPr>
        <w:t xml:space="preserve"> </w:t>
      </w:r>
      <w:r w:rsidR="00AA3DC9">
        <w:rPr>
          <w:rFonts w:ascii="Times New Roman" w:hAnsi="Times New Roman" w:cs="Times New Roman"/>
          <w:sz w:val="24"/>
          <w:szCs w:val="24"/>
          <w:lang w:val="lt-LT"/>
        </w:rPr>
        <w:t xml:space="preserve">Bendradarbiaujama su asociacija „Klaipėdos regionas“, Klaipėdos universitetu, P. Galvanausko profesinio mokymo mokykla, Klaipėdos Marijos Taikos Karalienės Carito senjorų klubu. </w:t>
      </w:r>
      <w:r w:rsidR="0021325B" w:rsidRPr="00197959">
        <w:rPr>
          <w:rFonts w:ascii="Times New Roman" w:hAnsi="Times New Roman" w:cs="Times New Roman"/>
          <w:sz w:val="24"/>
          <w:szCs w:val="24"/>
          <w:lang w:val="lt-LT"/>
        </w:rPr>
        <w:t>Užmegzti bendradarbiavimo ryšiai su Liepojos (Latvija), Paviluostos (Latvija) bendruomenėmis</w:t>
      </w:r>
      <w:r w:rsidR="00197959">
        <w:rPr>
          <w:rFonts w:ascii="Times New Roman" w:hAnsi="Times New Roman" w:cs="Times New Roman"/>
          <w:sz w:val="24"/>
          <w:szCs w:val="24"/>
          <w:lang w:val="lt-LT"/>
        </w:rPr>
        <w:t xml:space="preserve">. Kartu su Liepojos (Latvija) savivaldybe vykdome tarptautinį projektą </w:t>
      </w:r>
      <w:r w:rsidR="00197959" w:rsidRPr="0011436B">
        <w:rPr>
          <w:rFonts w:ascii="Times New Roman" w:hAnsi="Times New Roman" w:cs="Times New Roman"/>
          <w:sz w:val="24"/>
          <w:szCs w:val="24"/>
          <w:lang w:val="lt-LT"/>
        </w:rPr>
        <w:t>„Pagyvenusių žmonių socialinė įtrauktis Latvijos ir Lietuvos pasienio regione gerinant fizinės ir socialinės veiklos prieinamumą“</w:t>
      </w:r>
      <w:r w:rsidR="00197959">
        <w:rPr>
          <w:rFonts w:ascii="Times New Roman" w:hAnsi="Times New Roman" w:cs="Times New Roman"/>
          <w:sz w:val="24"/>
          <w:szCs w:val="24"/>
          <w:lang w:val="lt-LT"/>
        </w:rPr>
        <w:t xml:space="preserve">. </w:t>
      </w:r>
      <w:r w:rsidR="001A370B">
        <w:rPr>
          <w:rFonts w:ascii="Times New Roman" w:hAnsi="Times New Roman" w:cs="Times New Roman"/>
          <w:sz w:val="24"/>
          <w:szCs w:val="24"/>
          <w:lang w:val="lt-LT"/>
        </w:rPr>
        <w:t xml:space="preserve">Informacija apie Neringos socialinių paslaugų centrą bei vykdomą tarptautinį projektą skelbta </w:t>
      </w:r>
      <w:r w:rsidR="00A72F47">
        <w:rPr>
          <w:rFonts w:ascii="Times New Roman" w:hAnsi="Times New Roman" w:cs="Times New Roman"/>
          <w:sz w:val="24"/>
          <w:szCs w:val="24"/>
          <w:lang w:val="lt-LT"/>
        </w:rPr>
        <w:t xml:space="preserve"> žurnalo „Sveikatos naujienos“ elektroninėje svetainėje </w:t>
      </w:r>
      <w:hyperlink r:id="rId18" w:history="1">
        <w:r w:rsidR="00FE67A5" w:rsidRPr="00FC2C15">
          <w:rPr>
            <w:rStyle w:val="Hipersaitas"/>
            <w:rFonts w:ascii="Times New Roman" w:hAnsi="Times New Roman" w:cs="Times New Roman"/>
            <w:sz w:val="24"/>
            <w:szCs w:val="24"/>
            <w:lang w:val="lt-LT"/>
          </w:rPr>
          <w:t>www.sveikatosnaujienos.lt</w:t>
        </w:r>
      </w:hyperlink>
      <w:r w:rsidR="00A72F47">
        <w:rPr>
          <w:rFonts w:ascii="Times New Roman" w:hAnsi="Times New Roman" w:cs="Times New Roman"/>
          <w:sz w:val="24"/>
          <w:szCs w:val="24"/>
          <w:lang w:val="lt-LT"/>
        </w:rPr>
        <w:t>.</w:t>
      </w:r>
      <w:r w:rsidR="001A370B">
        <w:rPr>
          <w:rFonts w:ascii="Times New Roman" w:hAnsi="Times New Roman" w:cs="Times New Roman"/>
          <w:sz w:val="24"/>
          <w:szCs w:val="24"/>
          <w:lang w:val="lt-LT"/>
        </w:rPr>
        <w:t xml:space="preserve"> </w:t>
      </w:r>
      <w:r w:rsidR="00334FAB">
        <w:rPr>
          <w:rFonts w:ascii="Times New Roman" w:hAnsi="Times New Roman" w:cs="Times New Roman"/>
          <w:sz w:val="24"/>
          <w:szCs w:val="24"/>
          <w:lang w:val="lt-LT"/>
        </w:rPr>
        <w:t xml:space="preserve">(straipsnis „Norint sveikai senėti reikia ne tik sporto, bet ir bendruomenės“). </w:t>
      </w:r>
      <w:r w:rsidR="001A370B">
        <w:rPr>
          <w:rFonts w:ascii="Times New Roman" w:hAnsi="Times New Roman" w:cs="Times New Roman"/>
          <w:sz w:val="24"/>
          <w:szCs w:val="24"/>
          <w:lang w:val="lt-LT"/>
        </w:rPr>
        <w:t xml:space="preserve">Nuolat atnaujinama informacija </w:t>
      </w:r>
      <w:r w:rsidR="008F3B26">
        <w:rPr>
          <w:rFonts w:ascii="Times New Roman" w:hAnsi="Times New Roman" w:cs="Times New Roman"/>
          <w:sz w:val="24"/>
          <w:szCs w:val="24"/>
          <w:lang w:val="lt-LT"/>
        </w:rPr>
        <w:t xml:space="preserve">apie Centro veiklą internetinėje svetainėje adresu </w:t>
      </w:r>
      <w:hyperlink r:id="rId19" w:history="1">
        <w:r w:rsidR="008F3B26" w:rsidRPr="00FC2C15">
          <w:rPr>
            <w:rStyle w:val="Hipersaitas"/>
            <w:rFonts w:ascii="Times New Roman" w:hAnsi="Times New Roman" w:cs="Times New Roman"/>
            <w:sz w:val="24"/>
            <w:szCs w:val="24"/>
            <w:lang w:val="lt-LT"/>
          </w:rPr>
          <w:t>www.neringosspc.lt</w:t>
        </w:r>
      </w:hyperlink>
      <w:r w:rsidR="008F3B26">
        <w:rPr>
          <w:rFonts w:ascii="Times New Roman" w:hAnsi="Times New Roman" w:cs="Times New Roman"/>
          <w:sz w:val="24"/>
          <w:szCs w:val="24"/>
          <w:lang w:val="lt-LT"/>
        </w:rPr>
        <w:t xml:space="preserve"> </w:t>
      </w:r>
    </w:p>
    <w:p w14:paraId="4CAFD89B" w14:textId="6750393E" w:rsidR="00C10292" w:rsidRDefault="00441C84" w:rsidP="00C06C8C">
      <w:pPr>
        <w:spacing w:after="0" w:line="360" w:lineRule="auto"/>
        <w:ind w:firstLine="567"/>
        <w:jc w:val="both"/>
        <w:rPr>
          <w:rFonts w:ascii="Times New Roman" w:hAnsi="Times New Roman" w:cs="Times New Roman"/>
          <w:sz w:val="24"/>
          <w:szCs w:val="24"/>
          <w:lang w:val="lt-LT"/>
        </w:rPr>
      </w:pPr>
      <w:r w:rsidRPr="00441C84">
        <w:rPr>
          <w:rFonts w:ascii="Times New Roman" w:hAnsi="Times New Roman" w:cs="Times New Roman"/>
          <w:noProof/>
          <w:sz w:val="24"/>
          <w:szCs w:val="24"/>
          <w:lang w:val="lt-LT" w:eastAsia="lt-LT"/>
        </w:rPr>
        <mc:AlternateContent>
          <mc:Choice Requires="wps">
            <w:drawing>
              <wp:anchor distT="45720" distB="45720" distL="114300" distR="114300" simplePos="0" relativeHeight="251698176" behindDoc="0" locked="0" layoutInCell="1" allowOverlap="1" wp14:anchorId="0BB0E009" wp14:editId="6E295918">
                <wp:simplePos x="0" y="0"/>
                <wp:positionH relativeFrom="column">
                  <wp:posOffset>601345</wp:posOffset>
                </wp:positionH>
                <wp:positionV relativeFrom="paragraph">
                  <wp:posOffset>144145</wp:posOffset>
                </wp:positionV>
                <wp:extent cx="4517390" cy="1404620"/>
                <wp:effectExtent l="0" t="0" r="0" b="0"/>
                <wp:wrapSquare wrapText="bothSides"/>
                <wp:docPr id="2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404620"/>
                        </a:xfrm>
                        <a:prstGeom prst="rect">
                          <a:avLst/>
                        </a:prstGeom>
                        <a:noFill/>
                        <a:ln w="9525">
                          <a:noFill/>
                          <a:miter lim="800000"/>
                          <a:headEnd/>
                          <a:tailEnd/>
                        </a:ln>
                      </wps:spPr>
                      <wps:txbx>
                        <w:txbxContent>
                          <w:p w14:paraId="7520AFD9" w14:textId="77777777" w:rsidR="00B947B8" w:rsidRDefault="00B947B8">
                            <w:pPr>
                              <w:rPr>
                                <w:noProof/>
                                <w:lang w:val="lt-LT" w:eastAsia="lt-LT"/>
                              </w:rPr>
                            </w:pPr>
                          </w:p>
                          <w:p w14:paraId="18C9F520" w14:textId="0DB8A53B" w:rsidR="00441C84" w:rsidRDefault="00441C84">
                            <w:r>
                              <w:rPr>
                                <w:noProof/>
                                <w:lang w:val="lt-LT" w:eastAsia="lt-LT"/>
                              </w:rPr>
                              <w:drawing>
                                <wp:inline distT="0" distB="0" distL="0" distR="0" wp14:anchorId="7E9D7660" wp14:editId="0B7BF3B9">
                                  <wp:extent cx="2361600" cy="3988800"/>
                                  <wp:effectExtent l="5715" t="0" r="6350" b="635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3"/>
                                          <pic:cNvPicPr preferRelativeResize="0"/>
                                        </pic:nvPicPr>
                                        <pic:blipFill rotWithShape="1">
                                          <a:blip r:embed="rId20" cstate="screen">
                                            <a:extLst>
                                              <a:ext uri="{28A0092B-C50C-407E-A947-70E740481C1C}">
                                                <a14:useLocalDpi xmlns:a14="http://schemas.microsoft.com/office/drawing/2010/main"/>
                                              </a:ext>
                                            </a:extLst>
                                          </a:blip>
                                          <a:srcRect/>
                                          <a:stretch/>
                                        </pic:blipFill>
                                        <pic:spPr bwMode="auto">
                                          <a:xfrm rot="16200000">
                                            <a:off x="0" y="0"/>
                                            <a:ext cx="2361600" cy="39888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B0E009" id="_x0000_t202" coordsize="21600,21600" o:spt="202" path="m,l,21600r21600,l21600,xe">
                <v:stroke joinstyle="miter"/>
                <v:path gradientshapeok="t" o:connecttype="rect"/>
              </v:shapetype>
              <v:shape id="2 teksto laukas" o:spid="_x0000_s1026" type="#_x0000_t202" style="position:absolute;left:0;text-align:left;margin-left:47.35pt;margin-top:11.35pt;width:355.7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KT+g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LNcFddv1xjiGCvKvLxaprFkrHpOt86HDwI0iZuaOpxqgmfHRx9iO6x6vhKrGdhJpdJklSFD&#10;Tder5SolXES0DGg8JXVNb/L4TVaILN+bNiUHJtW0xwLKzLQj04lzGJsRL0b6DbQnFMDBZDB8ELjp&#10;wf2iZEBz1dT/PDAnKFEfDYq4LsoyujEdytU1MibuMtJcRpjhCFXTQMm0vQ/JwZGrt3co9k4mGV46&#10;mXtF0yR1ZoNHV16e062XZ7j9DQAA//8DAFBLAwQUAAYACAAAACEAUg4/Ht8AAAAJAQAADwAAAGRy&#10;cy9kb3ducmV2LnhtbEyPzU7DMBCE70i8g7VI3KjdUPUnxKkq1JYjpUSc3dhNosZry3bT8PYsJzit&#10;dmc0+02xHm3PBhNi51DCdCKAGayd7rCRUH3unpbAYlKoVe/QSPg2Edbl/V2hcu1u+GGGY2oYhWDM&#10;lYQ2JZ9zHuvWWBUnzhsk7eyCVYnW0HAd1I3Cbc8zIebcqg7pQ6u8eW1NfTlerQSf/H7xFt4Pm+1u&#10;ENXXvsq6Zivl48O4eQGWzJj+zPCLT+hQEtPJXVFH1ktYzRbklJBlNElfivkU2IkOs+cV8LLg/xuU&#10;PwAAAP//AwBQSwECLQAUAAYACAAAACEAtoM4kv4AAADhAQAAEwAAAAAAAAAAAAAAAAAAAAAAW0Nv&#10;bnRlbnRfVHlwZXNdLnhtbFBLAQItABQABgAIAAAAIQA4/SH/1gAAAJQBAAALAAAAAAAAAAAAAAAA&#10;AC8BAABfcmVscy8ucmVsc1BLAQItABQABgAIAAAAIQBIBWKT+gEAAM4DAAAOAAAAAAAAAAAAAAAA&#10;AC4CAABkcnMvZTJvRG9jLnhtbFBLAQItABQABgAIAAAAIQBSDj8e3wAAAAkBAAAPAAAAAAAAAAAA&#10;AAAAAFQEAABkcnMvZG93bnJldi54bWxQSwUGAAAAAAQABADzAAAAYAUAAAAA&#10;" filled="f" stroked="f">
                <v:textbox style="mso-fit-shape-to-text:t">
                  <w:txbxContent>
                    <w:p w14:paraId="7520AFD9" w14:textId="77777777" w:rsidR="00B947B8" w:rsidRDefault="00B947B8">
                      <w:pPr>
                        <w:rPr>
                          <w:noProof/>
                          <w:lang w:val="lt-LT" w:eastAsia="lt-LT"/>
                        </w:rPr>
                      </w:pPr>
                    </w:p>
                    <w:p w14:paraId="18C9F520" w14:textId="0DB8A53B" w:rsidR="00441C84" w:rsidRDefault="00441C84">
                      <w:r>
                        <w:rPr>
                          <w:noProof/>
                          <w:lang w:val="lt-LT" w:eastAsia="lt-LT"/>
                        </w:rPr>
                        <w:drawing>
                          <wp:inline distT="0" distB="0" distL="0" distR="0" wp14:anchorId="7E9D7660" wp14:editId="0B7BF3B9">
                            <wp:extent cx="2361600" cy="3988800"/>
                            <wp:effectExtent l="5715" t="0" r="6350" b="635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3"/>
                                    <pic:cNvPicPr preferRelativeResize="0"/>
                                  </pic:nvPicPr>
                                  <pic:blipFill rotWithShape="1">
                                    <a:blip r:embed="rId21" cstate="screen">
                                      <a:extLst>
                                        <a:ext uri="{28A0092B-C50C-407E-A947-70E740481C1C}">
                                          <a14:useLocalDpi xmlns:a14="http://schemas.microsoft.com/office/drawing/2010/main"/>
                                        </a:ext>
                                      </a:extLst>
                                    </a:blip>
                                    <a:srcRect/>
                                    <a:stretch/>
                                  </pic:blipFill>
                                  <pic:spPr bwMode="auto">
                                    <a:xfrm rot="16200000">
                                      <a:off x="0" y="0"/>
                                      <a:ext cx="2361600" cy="39888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8A96CEA" w14:textId="6806B029" w:rsidR="00A72F47" w:rsidRDefault="00A72F47" w:rsidP="00C06C8C">
      <w:pPr>
        <w:spacing w:after="0" w:line="360" w:lineRule="auto"/>
        <w:ind w:firstLine="567"/>
        <w:jc w:val="both"/>
        <w:rPr>
          <w:rFonts w:ascii="Times New Roman" w:hAnsi="Times New Roman" w:cs="Times New Roman"/>
          <w:sz w:val="20"/>
          <w:szCs w:val="20"/>
          <w:lang w:val="lt-LT"/>
        </w:rPr>
      </w:pPr>
    </w:p>
    <w:p w14:paraId="63A10476" w14:textId="33350E77" w:rsidR="00441C84" w:rsidRDefault="00441C84" w:rsidP="00C06C8C">
      <w:pPr>
        <w:spacing w:after="0" w:line="360" w:lineRule="auto"/>
        <w:ind w:firstLine="567"/>
        <w:jc w:val="both"/>
        <w:rPr>
          <w:rFonts w:ascii="Times New Roman" w:hAnsi="Times New Roman" w:cs="Times New Roman"/>
          <w:sz w:val="20"/>
          <w:szCs w:val="20"/>
          <w:lang w:val="lt-LT"/>
        </w:rPr>
      </w:pPr>
    </w:p>
    <w:p w14:paraId="1578BEC7" w14:textId="543BA013" w:rsidR="00441C84" w:rsidRDefault="00441C84" w:rsidP="00C06C8C">
      <w:pPr>
        <w:spacing w:after="0" w:line="360" w:lineRule="auto"/>
        <w:ind w:firstLine="567"/>
        <w:jc w:val="both"/>
        <w:rPr>
          <w:rFonts w:ascii="Times New Roman" w:hAnsi="Times New Roman" w:cs="Times New Roman"/>
          <w:sz w:val="20"/>
          <w:szCs w:val="20"/>
          <w:lang w:val="lt-LT"/>
        </w:rPr>
      </w:pPr>
    </w:p>
    <w:p w14:paraId="0E78D332" w14:textId="4C4AD3EB" w:rsidR="00441C84" w:rsidRDefault="00441C84" w:rsidP="00C06C8C">
      <w:pPr>
        <w:spacing w:after="0" w:line="360" w:lineRule="auto"/>
        <w:ind w:firstLine="567"/>
        <w:jc w:val="both"/>
        <w:rPr>
          <w:rFonts w:ascii="Times New Roman" w:hAnsi="Times New Roman" w:cs="Times New Roman"/>
          <w:sz w:val="20"/>
          <w:szCs w:val="20"/>
          <w:lang w:val="lt-LT"/>
        </w:rPr>
      </w:pPr>
    </w:p>
    <w:p w14:paraId="6DB0C565" w14:textId="3191AA87" w:rsidR="00441C84" w:rsidRDefault="00441C84" w:rsidP="00C06C8C">
      <w:pPr>
        <w:spacing w:after="0" w:line="360" w:lineRule="auto"/>
        <w:ind w:firstLine="567"/>
        <w:jc w:val="both"/>
        <w:rPr>
          <w:rFonts w:ascii="Times New Roman" w:hAnsi="Times New Roman" w:cs="Times New Roman"/>
          <w:sz w:val="20"/>
          <w:szCs w:val="20"/>
          <w:lang w:val="lt-LT"/>
        </w:rPr>
      </w:pPr>
    </w:p>
    <w:p w14:paraId="3C47DA2E" w14:textId="2B89E816" w:rsidR="00441C84" w:rsidRDefault="00441C84" w:rsidP="00C06C8C">
      <w:pPr>
        <w:spacing w:after="0" w:line="360" w:lineRule="auto"/>
        <w:ind w:firstLine="567"/>
        <w:jc w:val="both"/>
        <w:rPr>
          <w:rFonts w:ascii="Times New Roman" w:hAnsi="Times New Roman" w:cs="Times New Roman"/>
          <w:sz w:val="20"/>
          <w:szCs w:val="20"/>
          <w:lang w:val="lt-LT"/>
        </w:rPr>
      </w:pPr>
    </w:p>
    <w:p w14:paraId="64995182" w14:textId="77777777" w:rsidR="00441C84" w:rsidRPr="00FE67A5" w:rsidRDefault="00441C84" w:rsidP="00C06C8C">
      <w:pPr>
        <w:spacing w:after="0" w:line="360" w:lineRule="auto"/>
        <w:ind w:firstLine="567"/>
        <w:jc w:val="both"/>
        <w:rPr>
          <w:rFonts w:ascii="Times New Roman" w:hAnsi="Times New Roman" w:cs="Times New Roman"/>
          <w:sz w:val="20"/>
          <w:szCs w:val="20"/>
          <w:lang w:val="lt-LT"/>
        </w:rPr>
      </w:pPr>
    </w:p>
    <w:p w14:paraId="0104E8CA" w14:textId="2FE6A244" w:rsidR="004A7BCC" w:rsidRDefault="0011436B" w:rsidP="00FE67A5">
      <w:pPr>
        <w:pStyle w:val="Sraopastraipa"/>
        <w:numPr>
          <w:ilvl w:val="0"/>
          <w:numId w:val="11"/>
        </w:numPr>
        <w:spacing w:after="0" w:line="360" w:lineRule="auto"/>
        <w:jc w:val="both"/>
        <w:rPr>
          <w:rFonts w:ascii="Times New Roman" w:hAnsi="Times New Roman" w:cs="Times New Roman"/>
          <w:i/>
          <w:iCs/>
          <w:sz w:val="24"/>
          <w:szCs w:val="24"/>
          <w:lang w:val="lt-LT"/>
        </w:rPr>
      </w:pPr>
      <w:r w:rsidRPr="0021325B">
        <w:rPr>
          <w:rFonts w:ascii="Times New Roman" w:hAnsi="Times New Roman" w:cs="Times New Roman"/>
          <w:i/>
          <w:iCs/>
          <w:sz w:val="24"/>
          <w:szCs w:val="24"/>
          <w:lang w:val="lt-LT"/>
        </w:rPr>
        <w:t xml:space="preserve">Projektinė veikla. </w:t>
      </w:r>
    </w:p>
    <w:p w14:paraId="3DEBCAFE" w14:textId="77777777" w:rsidR="00FE67A5" w:rsidRPr="00FE67A5" w:rsidRDefault="00FE67A5" w:rsidP="00FE67A5">
      <w:pPr>
        <w:pStyle w:val="Sraopastraipa"/>
        <w:spacing w:after="0" w:line="360" w:lineRule="auto"/>
        <w:ind w:left="1287"/>
        <w:jc w:val="both"/>
        <w:rPr>
          <w:rFonts w:ascii="Times New Roman" w:hAnsi="Times New Roman" w:cs="Times New Roman"/>
          <w:i/>
          <w:iCs/>
          <w:sz w:val="18"/>
          <w:szCs w:val="18"/>
          <w:lang w:val="lt-LT"/>
        </w:rPr>
      </w:pPr>
    </w:p>
    <w:p w14:paraId="5C0F66EF" w14:textId="511B796D" w:rsidR="0011436B" w:rsidRDefault="003E60C4" w:rsidP="00C06C8C">
      <w:pPr>
        <w:spacing w:after="0" w:line="360" w:lineRule="auto"/>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2020 metų rudenį, suderinus su </w:t>
      </w:r>
      <w:r w:rsidR="0011436B" w:rsidRPr="0011436B">
        <w:rPr>
          <w:rFonts w:ascii="Times New Roman" w:hAnsi="Times New Roman" w:cs="Times New Roman"/>
          <w:sz w:val="24"/>
          <w:szCs w:val="24"/>
          <w:lang w:val="lt-LT"/>
        </w:rPr>
        <w:t>INTERREG sekretoriatu projekto „Pagyvenusių žmonių socialinė įtrauktis Latvijos ir Lietuvos pasienio regione gerinant fizinės ir socialinės veiklos prieinamumą“ veikl</w:t>
      </w:r>
      <w:r>
        <w:rPr>
          <w:rFonts w:ascii="Times New Roman" w:hAnsi="Times New Roman" w:cs="Times New Roman"/>
          <w:sz w:val="24"/>
          <w:szCs w:val="24"/>
          <w:lang w:val="lt-LT"/>
        </w:rPr>
        <w:t>a</w:t>
      </w:r>
      <w:r w:rsidR="0011436B" w:rsidRPr="0011436B">
        <w:rPr>
          <w:rFonts w:ascii="Times New Roman" w:hAnsi="Times New Roman" w:cs="Times New Roman"/>
          <w:sz w:val="24"/>
          <w:szCs w:val="24"/>
          <w:lang w:val="lt-LT"/>
        </w:rPr>
        <w:t xml:space="preserve">s bei </w:t>
      </w:r>
      <w:r w:rsidR="0011436B">
        <w:rPr>
          <w:rFonts w:ascii="Times New Roman" w:hAnsi="Times New Roman" w:cs="Times New Roman"/>
          <w:sz w:val="24"/>
          <w:szCs w:val="24"/>
          <w:lang w:val="lt-LT"/>
        </w:rPr>
        <w:t xml:space="preserve">jų </w:t>
      </w:r>
      <w:r w:rsidR="0011436B" w:rsidRPr="0011436B">
        <w:rPr>
          <w:rFonts w:ascii="Times New Roman" w:hAnsi="Times New Roman" w:cs="Times New Roman"/>
          <w:sz w:val="24"/>
          <w:szCs w:val="24"/>
          <w:lang w:val="lt-LT"/>
        </w:rPr>
        <w:t>įgyvendinimo laikotarpi</w:t>
      </w:r>
      <w:r>
        <w:rPr>
          <w:rFonts w:ascii="Times New Roman" w:hAnsi="Times New Roman" w:cs="Times New Roman"/>
          <w:sz w:val="24"/>
          <w:szCs w:val="24"/>
          <w:lang w:val="lt-LT"/>
        </w:rPr>
        <w:t xml:space="preserve">us, pasirašyta </w:t>
      </w:r>
      <w:bookmarkStart w:id="1" w:name="_Hlk68115357"/>
      <w:r>
        <w:rPr>
          <w:rFonts w:ascii="Times New Roman" w:hAnsi="Times New Roman" w:cs="Times New Roman"/>
          <w:sz w:val="24"/>
          <w:szCs w:val="24"/>
          <w:lang w:val="lt-LT"/>
        </w:rPr>
        <w:t>(</w:t>
      </w:r>
      <w:r w:rsidR="0011436B" w:rsidRPr="0011436B">
        <w:rPr>
          <w:rFonts w:ascii="Times New Roman" w:hAnsi="Times New Roman" w:cs="Times New Roman"/>
          <w:sz w:val="24"/>
          <w:szCs w:val="24"/>
          <w:lang w:val="lt-LT"/>
        </w:rPr>
        <w:t>2020 m. spalio 1 d.</w:t>
      </w:r>
      <w:r>
        <w:rPr>
          <w:rFonts w:ascii="Times New Roman" w:hAnsi="Times New Roman" w:cs="Times New Roman"/>
          <w:sz w:val="24"/>
          <w:szCs w:val="24"/>
          <w:lang w:val="lt-LT"/>
        </w:rPr>
        <w:t>)</w:t>
      </w:r>
      <w:r w:rsidR="0011436B" w:rsidRPr="0011436B">
        <w:rPr>
          <w:rFonts w:ascii="Times New Roman" w:hAnsi="Times New Roman" w:cs="Times New Roman"/>
          <w:sz w:val="24"/>
          <w:szCs w:val="24"/>
          <w:lang w:val="lt-LT"/>
        </w:rPr>
        <w:t xml:space="preserve"> projekto trišalė sutartis tarp Neringos socialinių paslaugų centro, Liepojos savivaldybės administracijos ir INTERREG sekretoriato.</w:t>
      </w:r>
      <w:r w:rsidR="00FF6968">
        <w:rPr>
          <w:rFonts w:ascii="Times New Roman" w:hAnsi="Times New Roman" w:cs="Times New Roman"/>
          <w:sz w:val="24"/>
          <w:szCs w:val="24"/>
          <w:lang w:val="lt-LT"/>
        </w:rPr>
        <w:t xml:space="preserve"> </w:t>
      </w:r>
      <w:r w:rsidR="0011436B" w:rsidRPr="003E60C4">
        <w:rPr>
          <w:rFonts w:ascii="Times New Roman" w:hAnsi="Times New Roman" w:cs="Times New Roman"/>
          <w:sz w:val="24"/>
          <w:szCs w:val="24"/>
          <w:lang w:val="lt-LT"/>
        </w:rPr>
        <w:t xml:space="preserve">Dėl pasaulinės pandemijos dalis suplanuotų veiklų </w:t>
      </w:r>
      <w:r w:rsidR="003F2BB5">
        <w:rPr>
          <w:rFonts w:ascii="Times New Roman" w:hAnsi="Times New Roman" w:cs="Times New Roman"/>
          <w:sz w:val="24"/>
          <w:szCs w:val="24"/>
          <w:lang w:val="lt-LT"/>
        </w:rPr>
        <w:t>2021 metais buvo</w:t>
      </w:r>
      <w:r w:rsidR="0011436B" w:rsidRPr="003E60C4">
        <w:rPr>
          <w:rFonts w:ascii="Times New Roman" w:hAnsi="Times New Roman" w:cs="Times New Roman"/>
          <w:sz w:val="24"/>
          <w:szCs w:val="24"/>
          <w:lang w:val="lt-LT"/>
        </w:rPr>
        <w:t xml:space="preserve"> sustabdytos, atnaujint</w:t>
      </w:r>
      <w:r w:rsidR="003F2BB5">
        <w:rPr>
          <w:rFonts w:ascii="Times New Roman" w:hAnsi="Times New Roman" w:cs="Times New Roman"/>
          <w:sz w:val="24"/>
          <w:szCs w:val="24"/>
          <w:lang w:val="lt-LT"/>
        </w:rPr>
        <w:t>os</w:t>
      </w:r>
      <w:r w:rsidR="0011436B" w:rsidRPr="003E60C4">
        <w:rPr>
          <w:rFonts w:ascii="Times New Roman" w:hAnsi="Times New Roman" w:cs="Times New Roman"/>
          <w:sz w:val="24"/>
          <w:szCs w:val="24"/>
          <w:lang w:val="lt-LT"/>
        </w:rPr>
        <w:t xml:space="preserve"> </w:t>
      </w:r>
      <w:r w:rsidR="003F2BB5">
        <w:rPr>
          <w:rFonts w:ascii="Times New Roman" w:hAnsi="Times New Roman" w:cs="Times New Roman"/>
          <w:sz w:val="24"/>
          <w:szCs w:val="24"/>
          <w:lang w:val="lt-LT"/>
        </w:rPr>
        <w:t xml:space="preserve">veiklos </w:t>
      </w:r>
      <w:r w:rsidR="0011436B" w:rsidRPr="003E60C4">
        <w:rPr>
          <w:rFonts w:ascii="Times New Roman" w:hAnsi="Times New Roman" w:cs="Times New Roman"/>
          <w:sz w:val="24"/>
          <w:szCs w:val="24"/>
          <w:lang w:val="lt-LT"/>
        </w:rPr>
        <w:t>vasar</w:t>
      </w:r>
      <w:r w:rsidR="003F2BB5">
        <w:rPr>
          <w:rFonts w:ascii="Times New Roman" w:hAnsi="Times New Roman" w:cs="Times New Roman"/>
          <w:sz w:val="24"/>
          <w:szCs w:val="24"/>
          <w:lang w:val="lt-LT"/>
        </w:rPr>
        <w:t>ą, kai</w:t>
      </w:r>
      <w:r w:rsidR="0011436B" w:rsidRPr="003E60C4">
        <w:rPr>
          <w:rFonts w:ascii="Times New Roman" w:hAnsi="Times New Roman" w:cs="Times New Roman"/>
          <w:sz w:val="24"/>
          <w:szCs w:val="24"/>
          <w:lang w:val="lt-LT"/>
        </w:rPr>
        <w:t xml:space="preserve"> šalyje bu</w:t>
      </w:r>
      <w:r w:rsidR="003F2BB5">
        <w:rPr>
          <w:rFonts w:ascii="Times New Roman" w:hAnsi="Times New Roman" w:cs="Times New Roman"/>
          <w:sz w:val="24"/>
          <w:szCs w:val="24"/>
          <w:lang w:val="lt-LT"/>
        </w:rPr>
        <w:t>vo</w:t>
      </w:r>
      <w:r w:rsidR="0011436B" w:rsidRPr="003E60C4">
        <w:rPr>
          <w:rFonts w:ascii="Times New Roman" w:hAnsi="Times New Roman" w:cs="Times New Roman"/>
          <w:sz w:val="24"/>
          <w:szCs w:val="24"/>
          <w:lang w:val="lt-LT"/>
        </w:rPr>
        <w:t xml:space="preserve"> panaikintas karantinas. </w:t>
      </w:r>
      <w:r w:rsidR="00FF6968">
        <w:rPr>
          <w:rFonts w:ascii="Times New Roman" w:hAnsi="Times New Roman" w:cs="Times New Roman"/>
          <w:sz w:val="24"/>
          <w:szCs w:val="24"/>
          <w:lang w:val="lt-LT"/>
        </w:rPr>
        <w:t xml:space="preserve">Todėl didžioji dalis </w:t>
      </w:r>
      <w:r w:rsidR="00FF6968">
        <w:rPr>
          <w:rFonts w:ascii="Times New Roman" w:hAnsi="Times New Roman" w:cs="Times New Roman"/>
          <w:sz w:val="24"/>
          <w:szCs w:val="24"/>
          <w:lang w:val="lt-LT"/>
        </w:rPr>
        <w:lastRenderedPageBreak/>
        <w:t xml:space="preserve">projektinių veiklų buvo perkeltos į 2022 metus ir vykdytos iki 2022 m. rugpjūčio 31 d. </w:t>
      </w:r>
      <w:r w:rsidR="001441E9">
        <w:rPr>
          <w:rFonts w:ascii="Times New Roman" w:hAnsi="Times New Roman" w:cs="Times New Roman"/>
          <w:sz w:val="24"/>
          <w:szCs w:val="24"/>
          <w:lang w:val="lt-LT"/>
        </w:rPr>
        <w:t>Per 202</w:t>
      </w:r>
      <w:r w:rsidR="00FF6968">
        <w:rPr>
          <w:rFonts w:ascii="Times New Roman" w:hAnsi="Times New Roman" w:cs="Times New Roman"/>
          <w:sz w:val="24"/>
          <w:szCs w:val="24"/>
          <w:lang w:val="lt-LT"/>
        </w:rPr>
        <w:t>2</w:t>
      </w:r>
      <w:r w:rsidR="001441E9">
        <w:rPr>
          <w:rFonts w:ascii="Times New Roman" w:hAnsi="Times New Roman" w:cs="Times New Roman"/>
          <w:sz w:val="24"/>
          <w:szCs w:val="24"/>
          <w:lang w:val="lt-LT"/>
        </w:rPr>
        <w:t xml:space="preserve"> metus įgyvendintos šios projekto veiklos:</w:t>
      </w:r>
    </w:p>
    <w:p w14:paraId="69E31D1D" w14:textId="1C2988EA" w:rsidR="001441E9" w:rsidRDefault="00FF6968"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Kaniterapijos kursas Neringos gyventojams</w:t>
      </w:r>
      <w:r w:rsidR="001441E9">
        <w:rPr>
          <w:rFonts w:ascii="Times New Roman" w:hAnsi="Times New Roman" w:cs="Times New Roman"/>
          <w:sz w:val="24"/>
          <w:szCs w:val="24"/>
          <w:lang w:val="lt-LT"/>
        </w:rPr>
        <w:t>;</w:t>
      </w:r>
    </w:p>
    <w:p w14:paraId="5D818601" w14:textId="516B4E7D" w:rsidR="00191F4D" w:rsidRDefault="00191F4D"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Sveikatinimo renginys Juodkrantėje „</w:t>
      </w:r>
      <w:r w:rsidR="00FF6968">
        <w:rPr>
          <w:rFonts w:ascii="Times New Roman" w:hAnsi="Times New Roman" w:cs="Times New Roman"/>
          <w:sz w:val="24"/>
          <w:szCs w:val="24"/>
          <w:lang w:val="lt-LT"/>
        </w:rPr>
        <w:t>Judėk sveikai ir jauskis gerai</w:t>
      </w:r>
      <w:r>
        <w:rPr>
          <w:rFonts w:ascii="Times New Roman" w:hAnsi="Times New Roman" w:cs="Times New Roman"/>
          <w:sz w:val="24"/>
          <w:szCs w:val="24"/>
          <w:lang w:val="lt-LT"/>
        </w:rPr>
        <w:t>“;</w:t>
      </w:r>
    </w:p>
    <w:p w14:paraId="2BFAFD07" w14:textId="48396451" w:rsidR="00191F4D" w:rsidRDefault="003F0C35"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Mokymai socialiniams darbuotojams;</w:t>
      </w:r>
    </w:p>
    <w:p w14:paraId="5CCA4E57" w14:textId="399C171D" w:rsidR="003F0C35" w:rsidRDefault="006D1C84"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Mankštos senjorams Nidoje ir Juodkrantėje;</w:t>
      </w:r>
    </w:p>
    <w:p w14:paraId="342F7E3D" w14:textId="56414089" w:rsidR="006D1C84" w:rsidRDefault="000A257A"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Projekto darbo grupės susitikimai Nidoje ir Liepojoje (Latvija);</w:t>
      </w:r>
    </w:p>
    <w:p w14:paraId="2055B7A4" w14:textId="03715D06" w:rsidR="000A257A" w:rsidRDefault="00A33727"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Parengtas straipsnis, publikuotas </w:t>
      </w:r>
      <w:r w:rsidR="00FF6968">
        <w:rPr>
          <w:rFonts w:ascii="Times New Roman" w:hAnsi="Times New Roman" w:cs="Times New Roman"/>
          <w:sz w:val="24"/>
          <w:szCs w:val="24"/>
          <w:lang w:val="lt-LT"/>
        </w:rPr>
        <w:t>ž</w:t>
      </w:r>
      <w:r>
        <w:rPr>
          <w:rFonts w:ascii="Times New Roman" w:hAnsi="Times New Roman" w:cs="Times New Roman"/>
          <w:sz w:val="24"/>
          <w:szCs w:val="24"/>
          <w:lang w:val="lt-LT"/>
        </w:rPr>
        <w:t xml:space="preserve">urnale </w:t>
      </w:r>
      <w:r w:rsidR="00FF6968">
        <w:rPr>
          <w:rFonts w:ascii="Times New Roman" w:hAnsi="Times New Roman" w:cs="Times New Roman"/>
          <w:sz w:val="24"/>
          <w:szCs w:val="24"/>
          <w:lang w:val="lt-LT"/>
        </w:rPr>
        <w:t>ir portale</w:t>
      </w:r>
      <w:r>
        <w:rPr>
          <w:rFonts w:ascii="Times New Roman" w:hAnsi="Times New Roman" w:cs="Times New Roman"/>
          <w:sz w:val="24"/>
          <w:szCs w:val="24"/>
          <w:lang w:val="lt-LT"/>
        </w:rPr>
        <w:t xml:space="preserve"> </w:t>
      </w:r>
      <w:hyperlink r:id="rId22" w:history="1">
        <w:r w:rsidRPr="00151267">
          <w:rPr>
            <w:rStyle w:val="Hipersaitas"/>
            <w:rFonts w:ascii="Times New Roman" w:hAnsi="Times New Roman" w:cs="Times New Roman"/>
            <w:sz w:val="24"/>
            <w:szCs w:val="24"/>
            <w:lang w:val="lt-LT"/>
          </w:rPr>
          <w:t>www.sveikatosnaujienos.lt</w:t>
        </w:r>
      </w:hyperlink>
      <w:r>
        <w:rPr>
          <w:rFonts w:ascii="Times New Roman" w:hAnsi="Times New Roman" w:cs="Times New Roman"/>
          <w:sz w:val="24"/>
          <w:szCs w:val="24"/>
          <w:lang w:val="lt-LT"/>
        </w:rPr>
        <w:t xml:space="preserve"> ;</w:t>
      </w:r>
    </w:p>
    <w:p w14:paraId="2F0A6BCC" w14:textId="142600AE" w:rsidR="00FF6968" w:rsidRDefault="00FF6968"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Trečiojo amžiaus universiteto studentų kelionė į Liepoją (Latvija);</w:t>
      </w:r>
    </w:p>
    <w:p w14:paraId="10F4BF6C" w14:textId="6F37EBFC" w:rsidR="00FF6968" w:rsidRDefault="00FF6968" w:rsidP="00C06C8C">
      <w:pPr>
        <w:pStyle w:val="Sraopastraipa"/>
        <w:numPr>
          <w:ilvl w:val="0"/>
          <w:numId w:val="14"/>
        </w:num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Socialinių darbuotojų kelionė į Latviją;</w:t>
      </w:r>
    </w:p>
    <w:p w14:paraId="4F650C45" w14:textId="5E900848" w:rsidR="00FF6968" w:rsidRDefault="005B5E15" w:rsidP="00C06C8C">
      <w:pPr>
        <w:pStyle w:val="Sraopastraipa"/>
        <w:numPr>
          <w:ilvl w:val="0"/>
          <w:numId w:val="14"/>
        </w:numPr>
        <w:spacing w:after="0" w:line="360" w:lineRule="auto"/>
        <w:jc w:val="both"/>
        <w:rPr>
          <w:rFonts w:ascii="Times New Roman" w:hAnsi="Times New Roman" w:cs="Times New Roman"/>
          <w:sz w:val="24"/>
          <w:szCs w:val="24"/>
          <w:lang w:val="lt-LT"/>
        </w:rPr>
      </w:pPr>
      <w:r w:rsidRPr="00350F13">
        <w:rPr>
          <w:rFonts w:ascii="Times New Roman" w:hAnsi="Times New Roman" w:cs="Times New Roman"/>
          <w:noProof/>
          <w:sz w:val="24"/>
          <w:szCs w:val="24"/>
          <w:lang w:val="lt-LT" w:eastAsia="lt-LT"/>
        </w:rPr>
        <mc:AlternateContent>
          <mc:Choice Requires="wps">
            <w:drawing>
              <wp:anchor distT="45720" distB="45720" distL="114300" distR="114300" simplePos="0" relativeHeight="251702272" behindDoc="1" locked="0" layoutInCell="1" allowOverlap="1" wp14:anchorId="176EF07F" wp14:editId="19BE84C5">
                <wp:simplePos x="0" y="0"/>
                <wp:positionH relativeFrom="margin">
                  <wp:posOffset>2256336</wp:posOffset>
                </wp:positionH>
                <wp:positionV relativeFrom="paragraph">
                  <wp:posOffset>318951</wp:posOffset>
                </wp:positionV>
                <wp:extent cx="3374390" cy="1676400"/>
                <wp:effectExtent l="0" t="0" r="0" b="0"/>
                <wp:wrapNone/>
                <wp:docPr id="3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676400"/>
                        </a:xfrm>
                        <a:prstGeom prst="rect">
                          <a:avLst/>
                        </a:prstGeom>
                        <a:noFill/>
                        <a:ln w="9525">
                          <a:noFill/>
                          <a:miter lim="800000"/>
                          <a:headEnd/>
                          <a:tailEnd/>
                        </a:ln>
                      </wps:spPr>
                      <wps:txbx>
                        <w:txbxContent>
                          <w:p w14:paraId="2D2E53A8" w14:textId="4DE46470" w:rsidR="00350F13" w:rsidRDefault="00350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EF07F" id="_x0000_s1027" type="#_x0000_t202" style="position:absolute;left:0;text-align:left;margin-left:177.65pt;margin-top:25.1pt;width:265.7pt;height:132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hS+wEAANUDAAAOAAAAZHJzL2Uyb0RvYy54bWysU9tu3CAQfa/Uf0C8d+29Z631RmnSVJXS&#10;i5T0AzDGa1RgKLBrb78+A3Y2q+atqh/QwHgOc84ctte9VuQonJdgSjqd5JQIw6GWZl/Sn0/3H64o&#10;8YGZmikwoqQn4en17v27bWcLMYMWVC0cQRDji86WtA3BFlnmeSs08xOwwmCyAadZwK3bZ7VjHaJr&#10;lc3yfJV14GrrgAvv8fRuSNJdwm8awcP3pvEiEFVS7C2k1aW1imu227Ji75htJR/bYP/QhWbS4KVn&#10;qDsWGDk4+QZKS+7AQxMmHHQGTSO5SByQzTT/i81jy6xIXFAcb88y+f8Hy78dH+0PR0L/EXocYCLh&#10;7QPwX54YuG2Z2Ysb56BrBavx4mmULOusL8bSKLUvfASpuq9Q45DZIUAC6hunoyrIkyA6DuB0Fl30&#10;gXA8nM/Xi/kGUxxz09V6tcjTWDJWvJRb58NnAZrEoKQOp5rg2fHBh9gOK15+ibcZuJdKpckqQ7qS&#10;bpazZSq4yGgZ0HhK6pJe5fEbrBBZfjJ1Kg5MqiHGC5QZaUemA+fQVz2R9ahJVKGC+oQ6OBh8hu8C&#10;gxbcH0o69FhJ/e8Dc4IS9cWglpvpYhFNmTaL5XqGG3eZqS4zzHCEKmmgZAhvQzLyQPkGNW9kUuO1&#10;k7Fl9E4SafR5NOflPv31+hp3zwAAAP//AwBQSwMEFAAGAAgAAAAhADmB3AzfAAAACgEAAA8AAABk&#10;cnMvZG93bnJldi54bWxMj8tOwzAQRfdI/QdrKrGjdtOmpGmcCoHYgigPiZ0bT5OIeBzFbhP+nmEF&#10;y9E9uvdMsZ9cJy44hNaThuVCgUCqvG2p1vD2+niTgQjRkDWdJ9TwjQH25eyqMLn1I73g5RBrwSUU&#10;cqOhibHPpQxVg86Ehe+RODv5wZnI51BLO5iRy10nE6U20pmWeKExPd43WH0dzk7D+9Pp82OtnusH&#10;l/ajn5Qkt5VaX8+nux2IiFP8g+FXn9WhZKejP5MNotOwStMVoxpSlYBgIMs2tyCOnCzXCciykP9f&#10;KH8AAAD//wMAUEsBAi0AFAAGAAgAAAAhALaDOJL+AAAA4QEAABMAAAAAAAAAAAAAAAAAAAAAAFtD&#10;b250ZW50X1R5cGVzXS54bWxQSwECLQAUAAYACAAAACEAOP0h/9YAAACUAQAACwAAAAAAAAAAAAAA&#10;AAAvAQAAX3JlbHMvLnJlbHNQSwECLQAUAAYACAAAACEAGF84UvsBAADVAwAADgAAAAAAAAAAAAAA&#10;AAAuAgAAZHJzL2Uyb0RvYy54bWxQSwECLQAUAAYACAAAACEAOYHcDN8AAAAKAQAADwAAAAAAAAAA&#10;AAAAAABVBAAAZHJzL2Rvd25yZXYueG1sUEsFBgAAAAAEAAQA8wAAAGEFAAAAAA==&#10;" filled="f" stroked="f">
                <v:textbox>
                  <w:txbxContent>
                    <w:p w14:paraId="2D2E53A8" w14:textId="4DE46470" w:rsidR="00350F13" w:rsidRDefault="00350F13"/>
                  </w:txbxContent>
                </v:textbox>
                <w10:wrap anchorx="margin"/>
              </v:shape>
            </w:pict>
          </mc:Fallback>
        </mc:AlternateContent>
      </w:r>
      <w:r w:rsidR="00FF6968">
        <w:rPr>
          <w:rFonts w:ascii="Times New Roman" w:hAnsi="Times New Roman" w:cs="Times New Roman"/>
          <w:sz w:val="24"/>
          <w:szCs w:val="24"/>
          <w:lang w:val="lt-LT"/>
        </w:rPr>
        <w:t>Centro darbuotojų kelionė į projekto baigiamąją konferenciją Liepojoje (Latvija).</w:t>
      </w:r>
    </w:p>
    <w:p w14:paraId="173AB90F" w14:textId="58F87CB4" w:rsidR="00182271" w:rsidRPr="001441E9" w:rsidRDefault="00182271" w:rsidP="00182271">
      <w:pPr>
        <w:pStyle w:val="Sraopastraipa"/>
        <w:spacing w:after="0" w:line="360" w:lineRule="auto"/>
        <w:ind w:left="927"/>
        <w:jc w:val="both"/>
        <w:rPr>
          <w:rFonts w:ascii="Times New Roman" w:hAnsi="Times New Roman" w:cs="Times New Roman"/>
          <w:sz w:val="24"/>
          <w:szCs w:val="24"/>
          <w:lang w:val="lt-LT"/>
        </w:rPr>
      </w:pPr>
    </w:p>
    <w:bookmarkStart w:id="2" w:name="_Hlk68115558"/>
    <w:bookmarkEnd w:id="1"/>
    <w:p w14:paraId="07121CA8" w14:textId="210ADC63" w:rsidR="00350F13" w:rsidRDefault="00182271" w:rsidP="00C06C8C">
      <w:pPr>
        <w:pStyle w:val="Sraopastraipa"/>
        <w:spacing w:after="0" w:line="360" w:lineRule="auto"/>
        <w:ind w:left="0" w:firstLine="567"/>
        <w:jc w:val="both"/>
        <w:rPr>
          <w:rFonts w:ascii="Times New Roman" w:hAnsi="Times New Roman" w:cs="Times New Roman"/>
          <w:sz w:val="24"/>
          <w:szCs w:val="24"/>
          <w:lang w:val="lt-LT"/>
        </w:rPr>
      </w:pPr>
      <w:r w:rsidRPr="00350F13">
        <w:rPr>
          <w:rFonts w:ascii="Times New Roman" w:hAnsi="Times New Roman" w:cs="Times New Roman"/>
          <w:noProof/>
          <w:sz w:val="24"/>
          <w:szCs w:val="24"/>
          <w:lang w:val="lt-LT" w:eastAsia="lt-LT"/>
        </w:rPr>
        <mc:AlternateContent>
          <mc:Choice Requires="wps">
            <w:drawing>
              <wp:anchor distT="45720" distB="45720" distL="114300" distR="114300" simplePos="0" relativeHeight="251700224" behindDoc="0" locked="0" layoutInCell="1" allowOverlap="1" wp14:anchorId="2033A7E3" wp14:editId="2416C559">
                <wp:simplePos x="0" y="0"/>
                <wp:positionH relativeFrom="column">
                  <wp:posOffset>-225425</wp:posOffset>
                </wp:positionH>
                <wp:positionV relativeFrom="paragraph">
                  <wp:posOffset>325120</wp:posOffset>
                </wp:positionV>
                <wp:extent cx="2503170" cy="1784985"/>
                <wp:effectExtent l="0" t="0" r="0" b="5715"/>
                <wp:wrapSquare wrapText="bothSides"/>
                <wp:docPr id="2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784985"/>
                        </a:xfrm>
                        <a:prstGeom prst="rect">
                          <a:avLst/>
                        </a:prstGeom>
                        <a:noFill/>
                        <a:ln w="9525">
                          <a:noFill/>
                          <a:miter lim="800000"/>
                          <a:headEnd/>
                          <a:tailEnd/>
                        </a:ln>
                      </wps:spPr>
                      <wps:txbx>
                        <w:txbxContent>
                          <w:p w14:paraId="08CE13A3" w14:textId="538D5D94" w:rsidR="00350F13" w:rsidRDefault="00182271">
                            <w:r>
                              <w:rPr>
                                <w:noProof/>
                                <w:lang w:val="lt-LT" w:eastAsia="lt-LT"/>
                              </w:rPr>
                              <w:drawing>
                                <wp:inline distT="0" distB="0" distL="0" distR="0" wp14:anchorId="714BE1E9" wp14:editId="661A07C3">
                                  <wp:extent cx="2476800" cy="165960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31"/>
                                          <pic:cNvPicPr preferRelativeResize="0"/>
                                        </pic:nvPicPr>
                                        <pic:blipFill>
                                          <a:blip r:embed="rId23" cstate="screen">
                                            <a:extLst>
                                              <a:ext uri="{28A0092B-C50C-407E-A947-70E740481C1C}">
                                                <a14:useLocalDpi xmlns:a14="http://schemas.microsoft.com/office/drawing/2010/main"/>
                                              </a:ext>
                                            </a:extLst>
                                          </a:blip>
                                          <a:stretch>
                                            <a:fillRect/>
                                          </a:stretch>
                                        </pic:blipFill>
                                        <pic:spPr>
                                          <a:xfrm>
                                            <a:off x="0" y="0"/>
                                            <a:ext cx="2476800" cy="1659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3A7E3" id="_x0000_s1028" type="#_x0000_t202" style="position:absolute;left:0;text-align:left;margin-left:-17.75pt;margin-top:25.6pt;width:197.1pt;height:140.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N6/QEAANUDAAAOAAAAZHJzL2Uyb0RvYy54bWysU8tu2zAQvBfoPxC813rUqm3BcpAmTVEg&#10;fQBJP4CmKIsoyWVJ2pL79VlSjmM0t6I6ECRXO7szO1xfjVqRg3BegmloMcspEYZDK82uoT8f794t&#10;KfGBmZYpMKKhR+Hp1ebtm/Vga1FCD6oVjiCI8fVgG9qHYOss87wXmvkZWGEw2IHTLODR7bLWsQHR&#10;tcrKPP+QDeBa64AL7/H2dgrSTcLvOsHD967zIhDVUOwtpNWldRvXbLNm9c4x20t+aoP9QxeaSYNF&#10;z1C3LDCyd/IVlJbcgYcuzDjoDLpOcpE4IJsi/4vNQ8+sSFxQHG/PMvn/B8u/HR7sD0fC+BFGHGAi&#10;4e098F+eGLjpmdmJa+dg6AVrsXARJcsG6+tTapTa1z6CbIev0OKQ2T5AAho7p6MqyJMgOg7geBZd&#10;jIFwvCyr/H2xwBDHWLFYzlfLKtVg9XO6dT58FqBJ3DTU4VQTPDvc+xDbYfXzL7GagTupVJqsMmRo&#10;6Koqq5RwEdEyoPGU1A1d5vGbrBBZfjJtSg5MqmmPBZQ50Y5MJ85h3I5Etkgh5kYVttAeUQcHk8/w&#10;XeCmB/eHkgE91lD/e8+coER9MajlqpjPoynTYV4tSjy4y8j2MsIMR6iGBkqm7U1IRp4oX6PmnUxq&#10;vHRyahm9k0Q6+Tya8/Kc/np5jZsnAAAA//8DAFBLAwQUAAYACAAAACEA3HA5nd8AAAAKAQAADwAA&#10;AGRycy9kb3ducmV2LnhtbEyPTU/DMAyG70j8h8hI3LZkLYFRmk4IxBW08SFxyxqvrWicqsnW8u8x&#10;J7jZ8qPXz1tuZt+LE46xC2RgtVQgkOrgOmoMvL0+LdYgYrLkbB8IDXxjhE11flbawoWJtnjapUZw&#10;CMXCGmhTGgopY92it3EZBiS+HcLobeJ1bKQb7cThvpeZUtfS2474Q2sHfGix/todvYH358Pnx5V6&#10;aR69HqYwK0n+VhpzeTHf34FIOKc/GH71WR0qdtqHI7koegOLXGtGDehVBoKBXK9vQOx5yLMcZFXK&#10;/xWqHwAAAP//AwBQSwECLQAUAAYACAAAACEAtoM4kv4AAADhAQAAEwAAAAAAAAAAAAAAAAAAAAAA&#10;W0NvbnRlbnRfVHlwZXNdLnhtbFBLAQItABQABgAIAAAAIQA4/SH/1gAAAJQBAAALAAAAAAAAAAAA&#10;AAAAAC8BAABfcmVscy8ucmVsc1BLAQItABQABgAIAAAAIQCVklN6/QEAANUDAAAOAAAAAAAAAAAA&#10;AAAAAC4CAABkcnMvZTJvRG9jLnhtbFBLAQItABQABgAIAAAAIQDccDmd3wAAAAoBAAAPAAAAAAAA&#10;AAAAAAAAAFcEAABkcnMvZG93bnJldi54bWxQSwUGAAAAAAQABADzAAAAYwUAAAAA&#10;" filled="f" stroked="f">
                <v:textbox>
                  <w:txbxContent>
                    <w:p w14:paraId="08CE13A3" w14:textId="538D5D94" w:rsidR="00350F13" w:rsidRDefault="00182271">
                      <w:r>
                        <w:rPr>
                          <w:noProof/>
                          <w:lang w:val="lt-LT" w:eastAsia="lt-LT"/>
                        </w:rPr>
                        <w:drawing>
                          <wp:inline distT="0" distB="0" distL="0" distR="0" wp14:anchorId="714BE1E9" wp14:editId="661A07C3">
                            <wp:extent cx="2476800" cy="165960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veikslėlis 31"/>
                                    <pic:cNvPicPr preferRelativeResize="0"/>
                                  </pic:nvPicPr>
                                  <pic:blipFill>
                                    <a:blip r:embed="rId24" cstate="screen">
                                      <a:extLst>
                                        <a:ext uri="{28A0092B-C50C-407E-A947-70E740481C1C}">
                                          <a14:useLocalDpi xmlns:a14="http://schemas.microsoft.com/office/drawing/2010/main"/>
                                        </a:ext>
                                      </a:extLst>
                                    </a:blip>
                                    <a:stretch>
                                      <a:fillRect/>
                                    </a:stretch>
                                  </pic:blipFill>
                                  <pic:spPr>
                                    <a:xfrm>
                                      <a:off x="0" y="0"/>
                                      <a:ext cx="2476800" cy="1659600"/>
                                    </a:xfrm>
                                    <a:prstGeom prst="rect">
                                      <a:avLst/>
                                    </a:prstGeom>
                                  </pic:spPr>
                                </pic:pic>
                              </a:graphicData>
                            </a:graphic>
                          </wp:inline>
                        </w:drawing>
                      </w:r>
                    </w:p>
                  </w:txbxContent>
                </v:textbox>
                <w10:wrap type="square"/>
              </v:shape>
            </w:pict>
          </mc:Fallback>
        </mc:AlternateContent>
      </w:r>
    </w:p>
    <w:p w14:paraId="65ADB86A" w14:textId="71BAA9A4" w:rsidR="00350F13" w:rsidRDefault="00182271" w:rsidP="00C06C8C">
      <w:pPr>
        <w:pStyle w:val="Sraopastraipa"/>
        <w:spacing w:after="0" w:line="360" w:lineRule="auto"/>
        <w:ind w:left="0" w:firstLine="567"/>
        <w:jc w:val="both"/>
        <w:rPr>
          <w:rFonts w:ascii="Times New Roman" w:hAnsi="Times New Roman" w:cs="Times New Roman"/>
          <w:sz w:val="24"/>
          <w:szCs w:val="24"/>
          <w:lang w:val="lt-LT"/>
        </w:rPr>
      </w:pPr>
      <w:r>
        <w:rPr>
          <w:noProof/>
          <w:lang w:val="lt-LT" w:eastAsia="lt-LT"/>
        </w:rPr>
        <w:drawing>
          <wp:inline distT="0" distB="0" distL="0" distR="0" wp14:anchorId="793FC6E7" wp14:editId="5770176F">
            <wp:extent cx="1854000" cy="185400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aveikslėlis 56"/>
                    <pic:cNvPicPr preferRelativeResize="0"/>
                  </pic:nvPicPr>
                  <pic:blipFill>
                    <a:blip r:embed="rId25" cstate="screen">
                      <a:extLst>
                        <a:ext uri="{28A0092B-C50C-407E-A947-70E740481C1C}">
                          <a14:useLocalDpi xmlns:a14="http://schemas.microsoft.com/office/drawing/2010/main" val="0"/>
                        </a:ext>
                      </a:extLst>
                    </a:blip>
                    <a:stretch>
                      <a:fillRect/>
                    </a:stretch>
                  </pic:blipFill>
                  <pic:spPr>
                    <a:xfrm>
                      <a:off x="0" y="0"/>
                      <a:ext cx="1854000" cy="1854000"/>
                    </a:xfrm>
                    <a:prstGeom prst="rect">
                      <a:avLst/>
                    </a:prstGeom>
                  </pic:spPr>
                </pic:pic>
              </a:graphicData>
            </a:graphic>
          </wp:inline>
        </w:drawing>
      </w:r>
      <w:r>
        <w:rPr>
          <w:rFonts w:ascii="Times New Roman" w:hAnsi="Times New Roman" w:cs="Times New Roman"/>
          <w:noProof/>
          <w:sz w:val="24"/>
          <w:szCs w:val="24"/>
          <w:lang w:val="lt-LT" w:eastAsia="lt-LT"/>
        </w:rPr>
        <w:drawing>
          <wp:inline distT="0" distB="0" distL="0" distR="0" wp14:anchorId="59B39263" wp14:editId="6A92255C">
            <wp:extent cx="1321200" cy="186840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39"/>
                    <pic:cNvPicPr preferRelativeResize="0"/>
                  </pic:nvPicPr>
                  <pic:blipFill>
                    <a:blip r:embed="rId26" cstate="screen">
                      <a:extLst>
                        <a:ext uri="{28A0092B-C50C-407E-A947-70E740481C1C}">
                          <a14:useLocalDpi xmlns:a14="http://schemas.microsoft.com/office/drawing/2010/main" val="0"/>
                        </a:ext>
                      </a:extLst>
                    </a:blip>
                    <a:stretch>
                      <a:fillRect/>
                    </a:stretch>
                  </pic:blipFill>
                  <pic:spPr>
                    <a:xfrm>
                      <a:off x="0" y="0"/>
                      <a:ext cx="1321200" cy="1868400"/>
                    </a:xfrm>
                    <a:prstGeom prst="rect">
                      <a:avLst/>
                    </a:prstGeom>
                  </pic:spPr>
                </pic:pic>
              </a:graphicData>
            </a:graphic>
          </wp:inline>
        </w:drawing>
      </w:r>
    </w:p>
    <w:p w14:paraId="61F8EB9C" w14:textId="7A738C62" w:rsidR="00350F13" w:rsidRDefault="00350F13" w:rsidP="00C06C8C">
      <w:pPr>
        <w:pStyle w:val="Sraopastraipa"/>
        <w:spacing w:after="0" w:line="360" w:lineRule="auto"/>
        <w:ind w:left="0" w:firstLine="567"/>
        <w:jc w:val="both"/>
        <w:rPr>
          <w:rFonts w:ascii="Times New Roman" w:hAnsi="Times New Roman" w:cs="Times New Roman"/>
          <w:sz w:val="24"/>
          <w:szCs w:val="24"/>
          <w:lang w:val="lt-LT"/>
        </w:rPr>
      </w:pPr>
    </w:p>
    <w:p w14:paraId="3E278A2A" w14:textId="5E55DDBE" w:rsidR="00350F13" w:rsidRPr="00182271" w:rsidRDefault="00350F13" w:rsidP="00182271">
      <w:pPr>
        <w:spacing w:after="0" w:line="360" w:lineRule="auto"/>
        <w:jc w:val="both"/>
        <w:rPr>
          <w:rFonts w:ascii="Times New Roman" w:hAnsi="Times New Roman" w:cs="Times New Roman"/>
          <w:sz w:val="24"/>
          <w:szCs w:val="24"/>
          <w:lang w:val="lt-LT"/>
        </w:rPr>
      </w:pPr>
    </w:p>
    <w:p w14:paraId="77DB18C9" w14:textId="0C238A60" w:rsidR="00350F13" w:rsidRDefault="00350F13" w:rsidP="00C06C8C">
      <w:pPr>
        <w:pStyle w:val="Sraopastraipa"/>
        <w:spacing w:after="0" w:line="360" w:lineRule="auto"/>
        <w:ind w:left="0" w:firstLine="567"/>
        <w:jc w:val="both"/>
        <w:rPr>
          <w:rFonts w:ascii="Times New Roman" w:hAnsi="Times New Roman" w:cs="Times New Roman"/>
          <w:sz w:val="24"/>
          <w:szCs w:val="24"/>
          <w:lang w:val="lt-LT"/>
        </w:rPr>
      </w:pPr>
    </w:p>
    <w:p w14:paraId="6388151C" w14:textId="22312787" w:rsidR="00E658E7" w:rsidRDefault="00E658E7" w:rsidP="00C06C8C">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2022 m. vėlų rudenį</w:t>
      </w:r>
      <w:r w:rsidR="00182271">
        <w:rPr>
          <w:rFonts w:ascii="Times New Roman" w:hAnsi="Times New Roman" w:cs="Times New Roman"/>
          <w:sz w:val="24"/>
          <w:szCs w:val="24"/>
          <w:lang w:val="lt-LT"/>
        </w:rPr>
        <w:t>, kartu su Liepojos savivaldybe priėmėme sprendimą teikti paraišką naujame LATLIT programos periode, norint tęsti jau pasibaigusio projekto senjorų sveikatinimui skirtas veiklas. Bendradarbiauti kartu pareiškė norą ir Klaipėdos visuomenės sveikatos biuras. Planuojame 2023 metais parengti paraišką finansavimui gauti.</w:t>
      </w:r>
    </w:p>
    <w:p w14:paraId="55ECD236" w14:textId="39469327" w:rsidR="0011436B" w:rsidRDefault="00877304" w:rsidP="00C06C8C">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Dar 2021 m. i</w:t>
      </w:r>
      <w:r w:rsidR="0011436B">
        <w:rPr>
          <w:rFonts w:ascii="Times New Roman" w:hAnsi="Times New Roman" w:cs="Times New Roman"/>
          <w:sz w:val="24"/>
          <w:szCs w:val="24"/>
          <w:lang w:val="lt-LT"/>
        </w:rPr>
        <w:t xml:space="preserve">nicijuotas </w:t>
      </w:r>
      <w:r>
        <w:rPr>
          <w:rFonts w:ascii="Times New Roman" w:hAnsi="Times New Roman" w:cs="Times New Roman"/>
          <w:sz w:val="24"/>
          <w:szCs w:val="24"/>
          <w:lang w:val="lt-LT"/>
        </w:rPr>
        <w:t xml:space="preserve">bei 2022 m. </w:t>
      </w:r>
      <w:r w:rsidR="0058672F">
        <w:rPr>
          <w:rFonts w:ascii="Times New Roman" w:hAnsi="Times New Roman" w:cs="Times New Roman"/>
          <w:sz w:val="24"/>
          <w:szCs w:val="24"/>
          <w:lang w:val="lt-LT"/>
        </w:rPr>
        <w:t>įgyvendint</w:t>
      </w:r>
      <w:r>
        <w:rPr>
          <w:rFonts w:ascii="Times New Roman" w:hAnsi="Times New Roman" w:cs="Times New Roman"/>
          <w:sz w:val="24"/>
          <w:szCs w:val="24"/>
          <w:lang w:val="lt-LT"/>
        </w:rPr>
        <w:t>as</w:t>
      </w:r>
      <w:r w:rsidR="0011436B">
        <w:rPr>
          <w:rFonts w:ascii="Times New Roman" w:hAnsi="Times New Roman" w:cs="Times New Roman"/>
          <w:sz w:val="24"/>
          <w:szCs w:val="24"/>
          <w:lang w:val="lt-LT"/>
        </w:rPr>
        <w:t xml:space="preserve"> Neringos socialinių paslaugų centro </w:t>
      </w:r>
      <w:r w:rsidR="0058672F">
        <w:rPr>
          <w:rFonts w:ascii="Times New Roman" w:hAnsi="Times New Roman" w:cs="Times New Roman"/>
          <w:sz w:val="24"/>
          <w:szCs w:val="24"/>
          <w:lang w:val="lt-LT"/>
        </w:rPr>
        <w:t>energijos vartojimo audito ataskaitos parengimas</w:t>
      </w:r>
      <w:r>
        <w:rPr>
          <w:rFonts w:ascii="Times New Roman" w:hAnsi="Times New Roman" w:cs="Times New Roman"/>
          <w:sz w:val="24"/>
          <w:szCs w:val="24"/>
          <w:lang w:val="lt-LT"/>
        </w:rPr>
        <w:t>, gautas Pastato energetinio naudingumo sertifikatas.</w:t>
      </w:r>
    </w:p>
    <w:p w14:paraId="24CB9EFB" w14:textId="28AF77BD" w:rsidR="006D709A" w:rsidRDefault="006D709A" w:rsidP="00C06C8C">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Savomis jėgomis </w:t>
      </w:r>
      <w:r w:rsidR="00877304">
        <w:rPr>
          <w:rFonts w:ascii="Times New Roman" w:hAnsi="Times New Roman" w:cs="Times New Roman"/>
          <w:sz w:val="24"/>
          <w:szCs w:val="24"/>
          <w:lang w:val="lt-LT"/>
        </w:rPr>
        <w:t xml:space="preserve">toliau </w:t>
      </w:r>
      <w:r>
        <w:rPr>
          <w:rFonts w:ascii="Times New Roman" w:hAnsi="Times New Roman" w:cs="Times New Roman"/>
          <w:sz w:val="24"/>
          <w:szCs w:val="24"/>
          <w:lang w:val="lt-LT"/>
        </w:rPr>
        <w:t xml:space="preserve">vykdomi pastato adresu Miško g. 2, Neringa, atnaujinimo darbai, tvarkoma aplinka. Šiame pastate </w:t>
      </w:r>
      <w:r w:rsidR="00877304">
        <w:rPr>
          <w:rFonts w:ascii="Times New Roman" w:hAnsi="Times New Roman" w:cs="Times New Roman"/>
          <w:sz w:val="24"/>
          <w:szCs w:val="24"/>
          <w:lang w:val="lt-LT"/>
        </w:rPr>
        <w:t xml:space="preserve">dar </w:t>
      </w:r>
      <w:r>
        <w:rPr>
          <w:rFonts w:ascii="Times New Roman" w:hAnsi="Times New Roman" w:cs="Times New Roman"/>
          <w:sz w:val="24"/>
          <w:szCs w:val="24"/>
          <w:lang w:val="lt-LT"/>
        </w:rPr>
        <w:t>2021 metais įsirengėme Centro Juodkrantės filialą, kuriame nuolat dirba socialinė darbuotoja, lankomosios priežiūros darbuotoja, aplinkos priežiūros specialistė.</w:t>
      </w:r>
      <w:r w:rsidR="00877304">
        <w:rPr>
          <w:rFonts w:ascii="Times New Roman" w:hAnsi="Times New Roman" w:cs="Times New Roman"/>
          <w:sz w:val="24"/>
          <w:szCs w:val="24"/>
          <w:lang w:val="lt-LT"/>
        </w:rPr>
        <w:t xml:space="preserve"> 2022 m. vasarą atnaujintuose poilsio kambariuose atostogavo Lietuvos paraplegikų asociacijos nariai. </w:t>
      </w:r>
      <w:r w:rsidR="00962742">
        <w:rPr>
          <w:rFonts w:ascii="Times New Roman" w:hAnsi="Times New Roman" w:cs="Times New Roman"/>
          <w:sz w:val="24"/>
          <w:szCs w:val="24"/>
          <w:lang w:val="lt-LT"/>
        </w:rPr>
        <w:t>Vykdomos įvairios laisvalaikio, užimtumo veiklos, LATLIT projekto veiklos.</w:t>
      </w:r>
      <w:r w:rsidR="00E145D0">
        <w:rPr>
          <w:rFonts w:ascii="Times New Roman" w:hAnsi="Times New Roman" w:cs="Times New Roman"/>
          <w:sz w:val="24"/>
          <w:szCs w:val="24"/>
          <w:lang w:val="lt-LT"/>
        </w:rPr>
        <w:t xml:space="preserve"> Šiame komplekse buvo apgyvendintos </w:t>
      </w:r>
      <w:r w:rsidR="00CB5718">
        <w:rPr>
          <w:rFonts w:ascii="Times New Roman" w:hAnsi="Times New Roman" w:cs="Times New Roman"/>
          <w:sz w:val="24"/>
          <w:szCs w:val="24"/>
          <w:lang w:val="lt-LT"/>
        </w:rPr>
        <w:t>5</w:t>
      </w:r>
      <w:r w:rsidR="00E145D0">
        <w:rPr>
          <w:rFonts w:ascii="Times New Roman" w:hAnsi="Times New Roman" w:cs="Times New Roman"/>
          <w:sz w:val="24"/>
          <w:szCs w:val="24"/>
          <w:lang w:val="lt-LT"/>
        </w:rPr>
        <w:t xml:space="preserve"> nuo karo bėgusios ukrainiečių šeimos.</w:t>
      </w:r>
    </w:p>
    <w:p w14:paraId="3E1DB280" w14:textId="6CA67559" w:rsidR="00813D79" w:rsidRDefault="00792920" w:rsidP="00C06C8C">
      <w:pPr>
        <w:pStyle w:val="Sraopastraipa"/>
        <w:spacing w:after="0" w:line="360" w:lineRule="auto"/>
        <w:ind w:left="0" w:firstLine="567"/>
        <w:jc w:val="both"/>
        <w:rPr>
          <w:rFonts w:ascii="Times New Roman" w:hAnsi="Times New Roman" w:cs="Times New Roman"/>
          <w:sz w:val="24"/>
          <w:szCs w:val="24"/>
          <w:lang w:val="lt-LT"/>
        </w:rPr>
      </w:pPr>
      <w:r w:rsidRPr="00813D79">
        <w:rPr>
          <w:rFonts w:ascii="Times New Roman" w:hAnsi="Times New Roman" w:cs="Times New Roman"/>
          <w:noProof/>
          <w:sz w:val="24"/>
          <w:szCs w:val="24"/>
          <w:lang w:val="lt-LT" w:eastAsia="lt-LT"/>
        </w:rPr>
        <w:lastRenderedPageBreak/>
        <mc:AlternateContent>
          <mc:Choice Requires="wps">
            <w:drawing>
              <wp:anchor distT="45720" distB="45720" distL="114300" distR="114300" simplePos="0" relativeHeight="251708416" behindDoc="0" locked="0" layoutInCell="1" allowOverlap="1" wp14:anchorId="308BBD96" wp14:editId="7397F170">
                <wp:simplePos x="0" y="0"/>
                <wp:positionH relativeFrom="column">
                  <wp:posOffset>3596821</wp:posOffset>
                </wp:positionH>
                <wp:positionV relativeFrom="paragraph">
                  <wp:posOffset>156845</wp:posOffset>
                </wp:positionV>
                <wp:extent cx="1823085" cy="2416175"/>
                <wp:effectExtent l="0" t="0" r="0" b="3175"/>
                <wp:wrapSquare wrapText="bothSides"/>
                <wp:docPr id="6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16175"/>
                        </a:xfrm>
                        <a:prstGeom prst="rect">
                          <a:avLst/>
                        </a:prstGeom>
                        <a:noFill/>
                        <a:ln w="9525">
                          <a:noFill/>
                          <a:miter lim="800000"/>
                          <a:headEnd/>
                          <a:tailEnd/>
                        </a:ln>
                      </wps:spPr>
                      <wps:txbx>
                        <w:txbxContent>
                          <w:p w14:paraId="2E4A96CA" w14:textId="03C29F4F" w:rsidR="00813D79" w:rsidRPr="00792920" w:rsidRDefault="00792920">
                            <w:pPr>
                              <w:rPr>
                                <w:color w:val="FFFFFF" w:themeColor="background1"/>
                                <w14:textFill>
                                  <w14:noFill/>
                                </w14:textFill>
                              </w:rPr>
                            </w:pPr>
                            <w:r w:rsidRPr="00792920">
                              <w:rPr>
                                <w:noProof/>
                                <w:color w:val="FFFFFF" w:themeColor="background1"/>
                                <w:lang w:val="lt-LT" w:eastAsia="lt-LT"/>
                                <w14:textFill>
                                  <w14:noFill/>
                                </w14:textFill>
                              </w:rPr>
                              <w:drawing>
                                <wp:inline distT="0" distB="0" distL="0" distR="0" wp14:anchorId="2106BC1A" wp14:editId="21DBBD12">
                                  <wp:extent cx="1742400" cy="2325600"/>
                                  <wp:effectExtent l="0" t="0" r="0"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aveikslėlis 192"/>
                                          <pic:cNvPicPr preferRelativeResize="0"/>
                                        </pic:nvPicPr>
                                        <pic:blipFill>
                                          <a:blip r:embed="rId27" cstate="screen">
                                            <a:extLst>
                                              <a:ext uri="{28A0092B-C50C-407E-A947-70E740481C1C}">
                                                <a14:useLocalDpi xmlns:a14="http://schemas.microsoft.com/office/drawing/2010/main"/>
                                              </a:ext>
                                            </a:extLst>
                                          </a:blip>
                                          <a:stretch>
                                            <a:fillRect/>
                                          </a:stretch>
                                        </pic:blipFill>
                                        <pic:spPr>
                                          <a:xfrm>
                                            <a:off x="0" y="0"/>
                                            <a:ext cx="1742400" cy="23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BBD96" id="_x0000_s1029" type="#_x0000_t202" style="position:absolute;left:0;text-align:left;margin-left:283.2pt;margin-top:12.35pt;width:143.55pt;height:190.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mf/QEAANUDAAAOAAAAZHJzL2Uyb0RvYy54bWysU9tuGyEQfa/Uf0C813uJnTgr4yhNmqpS&#10;epHSfgBmWS8qMBSwd92vz8A6jtW+Vd0HBDvMmTlnDqub0Wiylz4osIxWs5ISaQW0ym4Z/fH94d2S&#10;khC5bbkGKxk9yEBv1m/frAbXyBp60K30BEFsaAbHaB+ja4oiiF4aHmbgpMVgB97wiEe/LVrPB0Q3&#10;uqjL8rIYwLfOg5Ah4N/7KUjXGb/rpIhfuy7ISDSj2FvMq8/rJq3FesWbreeuV+LYBv+HLgxXFoue&#10;oO555GTn1V9QRgkPAbo4E2AK6DolZOaAbKryDzZPPXcyc0FxgjvJFP4frPiyf3LfPInjexhxgJlE&#10;cI8gfgZi4a7nditvvYehl7zFwlWSrBhcaI6pSerQhASyGT5Di0PmuwgZaOy8SaogT4LoOIDDSXQ5&#10;RiJSyWV9US4XlAiM1fPqsrpa5Bq8eUl3PsSPEgxJG0Y9TjXD8/1jiKkd3rxcSdUsPCit82S1JQOj&#10;14t6kRPOIkZFNJ5WhtFlmb7JConlB9vm5MiVnvZYQNsj7cR04hzHzUhUy+hFyk0qbKA9oA4eJp/h&#10;u8BND/43JQN6jNHwa8e9pER/sqjldTWfJ1Pmw3xxVePBn0c25xFuBUIxGimZtncxG3mifIuadyqr&#10;8drJsWX0Thbp6PNkzvNzvvX6GtfPAAAA//8DAFBLAwQUAAYACAAAACEABrGHvN4AAAAKAQAADwAA&#10;AGRycy9kb3ducmV2LnhtbEyPy07DMBBF90j8gzVI7KhNiEMJmVQIxBZEeUjs3HiaRMTjKHab8PeY&#10;FSxH9+jeM9VmcYM40hR6zwiXKwWCuPG25xbh7fXxYg0iRMPWDJ4J4ZsCbOrTk8qU1s/8QsdtbEUq&#10;4VAahC7GsZQyNB05E1Z+JE7Z3k/OxHROrbSTmVO5G2SmVCGd6TktdGak+46ar+3BIbw/7T8/cvXc&#10;Pjg9zn5Rkt2NRDw/W+5uQURa4h8Mv/pJHerktPMHtkEMCLoo8oQiZPk1iASs9ZUGsUPIlc5A1pX8&#10;/0L9AwAA//8DAFBLAQItABQABgAIAAAAIQC2gziS/gAAAOEBAAATAAAAAAAAAAAAAAAAAAAAAABb&#10;Q29udGVudF9UeXBlc10ueG1sUEsBAi0AFAAGAAgAAAAhADj9If/WAAAAlAEAAAsAAAAAAAAAAAAA&#10;AAAALwEAAF9yZWxzLy5yZWxzUEsBAi0AFAAGAAgAAAAhAMifSZ/9AQAA1QMAAA4AAAAAAAAAAAAA&#10;AAAALgIAAGRycy9lMm9Eb2MueG1sUEsBAi0AFAAGAAgAAAAhAAaxh7zeAAAACgEAAA8AAAAAAAAA&#10;AAAAAAAAVwQAAGRycy9kb3ducmV2LnhtbFBLBQYAAAAABAAEAPMAAABiBQAAAAA=&#10;" filled="f" stroked="f">
                <v:textbox>
                  <w:txbxContent>
                    <w:p w14:paraId="2E4A96CA" w14:textId="03C29F4F" w:rsidR="00813D79" w:rsidRPr="00792920" w:rsidRDefault="00792920">
                      <w:pPr>
                        <w:rPr>
                          <w:color w:val="FFFFFF" w:themeColor="background1"/>
                          <w14:textFill>
                            <w14:noFill/>
                          </w14:textFill>
                        </w:rPr>
                      </w:pPr>
                      <w:r w:rsidRPr="00792920">
                        <w:rPr>
                          <w:noProof/>
                          <w:color w:val="FFFFFF" w:themeColor="background1"/>
                          <w:lang w:val="lt-LT" w:eastAsia="lt-LT"/>
                          <w14:textFill>
                            <w14:noFill/>
                          </w14:textFill>
                        </w:rPr>
                        <w:drawing>
                          <wp:inline distT="0" distB="0" distL="0" distR="0" wp14:anchorId="2106BC1A" wp14:editId="21DBBD12">
                            <wp:extent cx="1742400" cy="2325600"/>
                            <wp:effectExtent l="0" t="0" r="0"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aveikslėlis 192"/>
                                    <pic:cNvPicPr preferRelativeResize="0"/>
                                  </pic:nvPicPr>
                                  <pic:blipFill>
                                    <a:blip r:embed="rId28" cstate="screen">
                                      <a:extLst>
                                        <a:ext uri="{28A0092B-C50C-407E-A947-70E740481C1C}">
                                          <a14:useLocalDpi xmlns:a14="http://schemas.microsoft.com/office/drawing/2010/main"/>
                                        </a:ext>
                                      </a:extLst>
                                    </a:blip>
                                    <a:stretch>
                                      <a:fillRect/>
                                    </a:stretch>
                                  </pic:blipFill>
                                  <pic:spPr>
                                    <a:xfrm>
                                      <a:off x="0" y="0"/>
                                      <a:ext cx="1742400" cy="2325600"/>
                                    </a:xfrm>
                                    <a:prstGeom prst="rect">
                                      <a:avLst/>
                                    </a:prstGeom>
                                  </pic:spPr>
                                </pic:pic>
                              </a:graphicData>
                            </a:graphic>
                          </wp:inline>
                        </w:drawing>
                      </w:r>
                    </w:p>
                  </w:txbxContent>
                </v:textbox>
                <w10:wrap type="square"/>
              </v:shape>
            </w:pict>
          </mc:Fallback>
        </mc:AlternateContent>
      </w:r>
      <w:r w:rsidR="00813D79" w:rsidRPr="00813D79">
        <w:rPr>
          <w:rFonts w:ascii="Times New Roman" w:hAnsi="Times New Roman" w:cs="Times New Roman"/>
          <w:noProof/>
          <w:sz w:val="24"/>
          <w:szCs w:val="24"/>
          <w:lang w:val="lt-LT" w:eastAsia="lt-LT"/>
        </w:rPr>
        <mc:AlternateContent>
          <mc:Choice Requires="wps">
            <w:drawing>
              <wp:anchor distT="45720" distB="45720" distL="114300" distR="114300" simplePos="0" relativeHeight="251706368" behindDoc="0" locked="0" layoutInCell="1" allowOverlap="1" wp14:anchorId="0F88B3B3" wp14:editId="4CBF0F1C">
                <wp:simplePos x="0" y="0"/>
                <wp:positionH relativeFrom="column">
                  <wp:posOffset>1543050</wp:posOffset>
                </wp:positionH>
                <wp:positionV relativeFrom="paragraph">
                  <wp:posOffset>113665</wp:posOffset>
                </wp:positionV>
                <wp:extent cx="1861185" cy="2470785"/>
                <wp:effectExtent l="0" t="0" r="0" b="5715"/>
                <wp:wrapSquare wrapText="bothSides"/>
                <wp:docPr id="6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470785"/>
                        </a:xfrm>
                        <a:prstGeom prst="rect">
                          <a:avLst/>
                        </a:prstGeom>
                        <a:noFill/>
                        <a:ln w="9525">
                          <a:noFill/>
                          <a:miter lim="800000"/>
                          <a:headEnd/>
                          <a:tailEnd/>
                        </a:ln>
                      </wps:spPr>
                      <wps:txbx>
                        <w:txbxContent>
                          <w:p w14:paraId="383B16A0" w14:textId="3A34665E" w:rsidR="00813D79" w:rsidRDefault="00813D79">
                            <w:r>
                              <w:rPr>
                                <w:noProof/>
                                <w:lang w:val="lt-LT" w:eastAsia="lt-LT"/>
                              </w:rPr>
                              <w:drawing>
                                <wp:inline distT="0" distB="0" distL="0" distR="0" wp14:anchorId="4463AD3F" wp14:editId="0FA62BBE">
                                  <wp:extent cx="1706400" cy="2358000"/>
                                  <wp:effectExtent l="0" t="0" r="8255" b="4445"/>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veikslėlis 62"/>
                                          <pic:cNvPicPr preferRelativeResize="0"/>
                                        </pic:nvPicPr>
                                        <pic:blipFill>
                                          <a:blip r:embed="rId29" cstate="screen">
                                            <a:extLst>
                                              <a:ext uri="{28A0092B-C50C-407E-A947-70E740481C1C}">
                                                <a14:useLocalDpi xmlns:a14="http://schemas.microsoft.com/office/drawing/2010/main"/>
                                              </a:ext>
                                            </a:extLst>
                                          </a:blip>
                                          <a:stretch>
                                            <a:fillRect/>
                                          </a:stretch>
                                        </pic:blipFill>
                                        <pic:spPr>
                                          <a:xfrm>
                                            <a:off x="0" y="0"/>
                                            <a:ext cx="1706400" cy="235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8B3B3" id="_x0000_s1030" type="#_x0000_t202" style="position:absolute;left:0;text-align:left;margin-left:121.5pt;margin-top:8.95pt;width:146.55pt;height:194.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CN+wEAANUDAAAOAAAAZHJzL2Uyb0RvYy54bWysU1Fv0zAQfkfiP1h+p0mqdu2iutPYGEIa&#10;A2nwA1zHaSxsn7HdJuXXc3ayroI3RB8sX8/33X3ffdncDEaTo/RBgWW0mpWUSCugUXbP6PdvD+/W&#10;lITIbcM1WMnoSQZ6s337ZtO7Ws6hA91ITxDEhrp3jHYxurooguik4WEGTlpMtuANjxj6fdF43iO6&#10;0cW8LK+KHnzjPAgZAv57PybpNuO3rRTxS9sGGYlmFGeL+fT53KWz2G54vffcdUpMY/B/mMJwZbHp&#10;GeqeR04OXv0FZZTwEKCNMwGmgLZVQmYOyKYq/2Dz3HEnMxcUJ7izTOH/wYqn47P76kkc3sOAC8wk&#10;gnsE8SMQC3cdt3t56z30neQNNq6SZEXvQj2VJqlDHRLIrv8MDS6ZHyJkoKH1JqmCPAmi4wJOZ9Hl&#10;EIlILddXVbVeUiIwN1+syhUGqQevX8qdD/GjBEPShVGPW83w/PgY4vj05UnqZuFBaZ03qy3pGb1e&#10;zpe54CJjVETjaWUYXZfpN1ohsfxgm1wcudLjHWfRdqKdmI6c47AbiGoYXaTapMIOmhPq4GH0GX4X&#10;eOnA/6KkR48xGn4euJeU6E8WtbyuFotkyhwslqs5Bv4ys7vMcCsQitFIyXi9i9nII+Vb1LxVWY3X&#10;SaaR0TtZz8nnyZyXcX71+jVufwMAAP//AwBQSwMEFAAGAAgAAAAhAEbO49ffAAAACgEAAA8AAABk&#10;cnMvZG93bnJldi54bWxMj81OwzAQhO9IvIO1SNyo3Tb9C3GqCsQV1BYqcXPjbRI1Xkex24S3ZznR&#10;42hGM99k68E14opdqD1pGI8UCKTC25pKDZ/7t6cliBANWdN4Qg0/GGCd399lJrW+py1ed7EUXEIh&#10;NRqqGNtUylBU6EwY+RaJvZPvnIksu1LazvRc7ho5UWounamJFyrT4kuFxXl3cRq+3k/fh0R9lK9u&#10;1vZ+UJLcSmr9+DBsnkFEHOJ/GP7wGR1yZjr6C9kgGg2TZMpfIhuLFQgOzKbzMYijhkQtFMg8k7cX&#10;8l8AAAD//wMAUEsBAi0AFAAGAAgAAAAhALaDOJL+AAAA4QEAABMAAAAAAAAAAAAAAAAAAAAAAFtD&#10;b250ZW50X1R5cGVzXS54bWxQSwECLQAUAAYACAAAACEAOP0h/9YAAACUAQAACwAAAAAAAAAAAAAA&#10;AAAvAQAAX3JlbHMvLnJlbHNQSwECLQAUAAYACAAAACEA1tKAjfsBAADVAwAADgAAAAAAAAAAAAAA&#10;AAAuAgAAZHJzL2Uyb0RvYy54bWxQSwECLQAUAAYACAAAACEARs7j198AAAAKAQAADwAAAAAAAAAA&#10;AAAAAABVBAAAZHJzL2Rvd25yZXYueG1sUEsFBgAAAAAEAAQA8wAAAGEFAAAAAA==&#10;" filled="f" stroked="f">
                <v:textbox>
                  <w:txbxContent>
                    <w:p w14:paraId="383B16A0" w14:textId="3A34665E" w:rsidR="00813D79" w:rsidRDefault="00813D79">
                      <w:r>
                        <w:rPr>
                          <w:noProof/>
                          <w:lang w:val="lt-LT" w:eastAsia="lt-LT"/>
                        </w:rPr>
                        <w:drawing>
                          <wp:inline distT="0" distB="0" distL="0" distR="0" wp14:anchorId="4463AD3F" wp14:editId="0FA62BBE">
                            <wp:extent cx="1706400" cy="2358000"/>
                            <wp:effectExtent l="0" t="0" r="8255" b="4445"/>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veikslėlis 62"/>
                                    <pic:cNvPicPr preferRelativeResize="0"/>
                                  </pic:nvPicPr>
                                  <pic:blipFill>
                                    <a:blip r:embed="rId30" cstate="screen">
                                      <a:extLst>
                                        <a:ext uri="{28A0092B-C50C-407E-A947-70E740481C1C}">
                                          <a14:useLocalDpi xmlns:a14="http://schemas.microsoft.com/office/drawing/2010/main"/>
                                        </a:ext>
                                      </a:extLst>
                                    </a:blip>
                                    <a:stretch>
                                      <a:fillRect/>
                                    </a:stretch>
                                  </pic:blipFill>
                                  <pic:spPr>
                                    <a:xfrm>
                                      <a:off x="0" y="0"/>
                                      <a:ext cx="1706400" cy="2358000"/>
                                    </a:xfrm>
                                    <a:prstGeom prst="rect">
                                      <a:avLst/>
                                    </a:prstGeom>
                                  </pic:spPr>
                                </pic:pic>
                              </a:graphicData>
                            </a:graphic>
                          </wp:inline>
                        </w:drawing>
                      </w:r>
                    </w:p>
                  </w:txbxContent>
                </v:textbox>
                <w10:wrap type="square"/>
              </v:shape>
            </w:pict>
          </mc:Fallback>
        </mc:AlternateContent>
      </w:r>
      <w:r w:rsidR="00813D79" w:rsidRPr="00813D79">
        <w:rPr>
          <w:rFonts w:ascii="Times New Roman" w:hAnsi="Times New Roman" w:cs="Times New Roman"/>
          <w:noProof/>
          <w:sz w:val="24"/>
          <w:szCs w:val="24"/>
          <w:lang w:val="lt-LT" w:eastAsia="lt-LT"/>
        </w:rPr>
        <mc:AlternateContent>
          <mc:Choice Requires="wps">
            <w:drawing>
              <wp:anchor distT="45720" distB="45720" distL="114300" distR="114300" simplePos="0" relativeHeight="251704320" behindDoc="0" locked="0" layoutInCell="1" allowOverlap="1" wp14:anchorId="6173C534" wp14:editId="7024B814">
                <wp:simplePos x="0" y="0"/>
                <wp:positionH relativeFrom="margin">
                  <wp:posOffset>-426266</wp:posOffset>
                </wp:positionH>
                <wp:positionV relativeFrom="paragraph">
                  <wp:posOffset>119199</wp:posOffset>
                </wp:positionV>
                <wp:extent cx="1894115" cy="2429873"/>
                <wp:effectExtent l="0" t="0" r="0" b="0"/>
                <wp:wrapSquare wrapText="bothSides"/>
                <wp:docPr id="5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5" cy="2429873"/>
                        </a:xfrm>
                        <a:prstGeom prst="rect">
                          <a:avLst/>
                        </a:prstGeom>
                        <a:noFill/>
                        <a:ln w="9525">
                          <a:noFill/>
                          <a:miter lim="800000"/>
                          <a:headEnd/>
                          <a:tailEnd/>
                        </a:ln>
                      </wps:spPr>
                      <wps:txbx>
                        <w:txbxContent>
                          <w:p w14:paraId="02143E38" w14:textId="5EED12ED" w:rsidR="00813D79" w:rsidRDefault="00813D79">
                            <w:r>
                              <w:rPr>
                                <w:noProof/>
                                <w:lang w:val="lt-LT" w:eastAsia="lt-LT"/>
                              </w:rPr>
                              <w:drawing>
                                <wp:inline distT="0" distB="0" distL="0" distR="0" wp14:anchorId="6509DC13" wp14:editId="1AB1D5B5">
                                  <wp:extent cx="2228400" cy="2970000"/>
                                  <wp:effectExtent l="0" t="0" r="635" b="1905"/>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veikslėlis 60"/>
                                          <pic:cNvPicPr preferRelativeResize="0"/>
                                        </pic:nvPicPr>
                                        <pic:blipFill>
                                          <a:blip r:embed="rId31" cstate="screen">
                                            <a:extLst>
                                              <a:ext uri="{28A0092B-C50C-407E-A947-70E740481C1C}">
                                                <a14:useLocalDpi xmlns:a14="http://schemas.microsoft.com/office/drawing/2010/main"/>
                                              </a:ext>
                                            </a:extLst>
                                          </a:blip>
                                          <a:stretch>
                                            <a:fillRect/>
                                          </a:stretch>
                                        </pic:blipFill>
                                        <pic:spPr>
                                          <a:xfrm>
                                            <a:off x="0" y="0"/>
                                            <a:ext cx="2228400" cy="297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3C534" id="_x0000_s1031" type="#_x0000_t202" style="position:absolute;left:0;text-align:left;margin-left:-33.55pt;margin-top:9.4pt;width:149.15pt;height:191.3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Ah/QEAANUDAAAOAAAAZHJzL2Uyb0RvYy54bWysU9uO2yAQfa/Uf0C8N47dpJtYIavtbreq&#10;tL1I234AwThGBYYCiZ1+/Q7Ym43at6p+QOBhzsw5c9hcD0aTo/RBgWW0nM0pkVZAo+ye0R/f79+s&#10;KAmR24ZrsJLRkwz0evv61aZ3taygA91ITxDEhrp3jHYxurooguik4WEGTloMtuANj3j0+6LxvEd0&#10;o4tqPn9X9OAb50HIEPDv3Rik24zftlLEr20bZCSaUewt5tXndZfWYrvh9d5z1ykxtcH/oQvDlcWi&#10;Z6g7Hjk5ePUXlFHCQ4A2zgSYAtpWCZk5IJty/gebx447mbmgOMGdZQr/D1Z8OT66b57E4T0MOMBM&#10;IrgHED8DsXDbcbuXN95D30neYOEySVb0LtRTapI61CGB7PrP0OCQ+SFCBhpab5IqyJMgOg7gdBZd&#10;DpGIVHK1XpTlkhKBsWpRrVdXb3MNXj+nOx/iRwmGpA2jHqea4fnxIcTUDq+fr6RqFu6V1nmy2pKe&#10;0fWyWuaEi4hREY2nlWF0NU/faIXE8oNtcnLkSo97LKDtRDsxHTnHYTcQ1TC6TLlJhR00J9TBw+gz&#10;fBe46cD/pqRHjzEafh24l5ToTxa1XJeLRTJlPiyWVxUe/GVkdxnhViAUo5GScXsbs5FHyjeoeauy&#10;Gi+dTC2jd7JIk8+TOS/P+dbLa9w+AQAA//8DAFBLAwQUAAYACAAAACEAXSuoKt4AAAAKAQAADwAA&#10;AGRycy9kb3ducmV2LnhtbEyPy07DMBBF90j8gzVI7Fo7oc80ToVAbEH0gcTOjadJRDyOYrcJf8+w&#10;guXoHt05N9+OrhVX7EPjSUMyVSCQSm8bqjQc9i+TFYgQDVnTekIN3xhgW9ze5CazfqB3vO5iJbiE&#10;QmY01DF2mZShrNGZMPUdEmdn3zsT+ewraXszcLlrZarUQjrTEH+oTYdPNZZfu4vTcHw9f37M1Fv1&#10;7Obd4Eclya2l1vd34+MGRMQx/sHwq8/qULDTyV/IBtFqmCyWCaMcrHgCA+lDkoI4aZipZA6yyOX/&#10;CcUPAAAA//8DAFBLAQItABQABgAIAAAAIQC2gziS/gAAAOEBAAATAAAAAAAAAAAAAAAAAAAAAABb&#10;Q29udGVudF9UeXBlc10ueG1sUEsBAi0AFAAGAAgAAAAhADj9If/WAAAAlAEAAAsAAAAAAAAAAAAA&#10;AAAALwEAAF9yZWxzLy5yZWxzUEsBAi0AFAAGAAgAAAAhANwCQCH9AQAA1QMAAA4AAAAAAAAAAAAA&#10;AAAALgIAAGRycy9lMm9Eb2MueG1sUEsBAi0AFAAGAAgAAAAhAF0rqCreAAAACgEAAA8AAAAAAAAA&#10;AAAAAAAAVwQAAGRycy9kb3ducmV2LnhtbFBLBQYAAAAABAAEAPMAAABiBQAAAAA=&#10;" filled="f" stroked="f">
                <v:textbox>
                  <w:txbxContent>
                    <w:p w14:paraId="02143E38" w14:textId="5EED12ED" w:rsidR="00813D79" w:rsidRDefault="00813D79">
                      <w:r>
                        <w:rPr>
                          <w:noProof/>
                          <w:lang w:val="lt-LT" w:eastAsia="lt-LT"/>
                        </w:rPr>
                        <w:drawing>
                          <wp:inline distT="0" distB="0" distL="0" distR="0" wp14:anchorId="6509DC13" wp14:editId="1AB1D5B5">
                            <wp:extent cx="2228400" cy="2970000"/>
                            <wp:effectExtent l="0" t="0" r="635" b="1905"/>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aveikslėlis 60"/>
                                    <pic:cNvPicPr preferRelativeResize="0"/>
                                  </pic:nvPicPr>
                                  <pic:blipFill>
                                    <a:blip r:embed="rId32" cstate="screen">
                                      <a:extLst>
                                        <a:ext uri="{28A0092B-C50C-407E-A947-70E740481C1C}">
                                          <a14:useLocalDpi xmlns:a14="http://schemas.microsoft.com/office/drawing/2010/main"/>
                                        </a:ext>
                                      </a:extLst>
                                    </a:blip>
                                    <a:stretch>
                                      <a:fillRect/>
                                    </a:stretch>
                                  </pic:blipFill>
                                  <pic:spPr>
                                    <a:xfrm>
                                      <a:off x="0" y="0"/>
                                      <a:ext cx="2228400" cy="2970000"/>
                                    </a:xfrm>
                                    <a:prstGeom prst="rect">
                                      <a:avLst/>
                                    </a:prstGeom>
                                  </pic:spPr>
                                </pic:pic>
                              </a:graphicData>
                            </a:graphic>
                          </wp:inline>
                        </w:drawing>
                      </w:r>
                    </w:p>
                  </w:txbxContent>
                </v:textbox>
                <w10:wrap type="square" anchorx="margin"/>
              </v:shape>
            </w:pict>
          </mc:Fallback>
        </mc:AlternateContent>
      </w:r>
    </w:p>
    <w:p w14:paraId="347709F6" w14:textId="25E52A7F"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25D6E109" w14:textId="15FCD6FB"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46703AB1" w14:textId="4F31F95D"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3DE35405" w14:textId="7EBFE4FC"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0E216D6C" w14:textId="19944B9A"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569C2A48" w14:textId="77777777"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15F660AF" w14:textId="00E9CEDB"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5C376013" w14:textId="77777777"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309A328E" w14:textId="77777777"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53423ED7" w14:textId="77777777" w:rsidR="00813D79" w:rsidRDefault="00813D79" w:rsidP="00C06C8C">
      <w:pPr>
        <w:pStyle w:val="Sraopastraipa"/>
        <w:spacing w:after="0" w:line="360" w:lineRule="auto"/>
        <w:ind w:left="0" w:firstLine="567"/>
        <w:jc w:val="both"/>
        <w:rPr>
          <w:rFonts w:ascii="Times New Roman" w:hAnsi="Times New Roman" w:cs="Times New Roman"/>
          <w:sz w:val="24"/>
          <w:szCs w:val="24"/>
          <w:lang w:val="lt-LT"/>
        </w:rPr>
      </w:pPr>
    </w:p>
    <w:p w14:paraId="35CF0BFA" w14:textId="0CF662A2" w:rsidR="0011436B" w:rsidRDefault="002D11FE" w:rsidP="00C06C8C">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Nuolat ieškoma finansavimo galimybių Centro rekonstrukcijai atlikti. </w:t>
      </w:r>
      <w:r w:rsidR="00F466CC">
        <w:rPr>
          <w:rFonts w:ascii="Times New Roman" w:hAnsi="Times New Roman" w:cs="Times New Roman"/>
          <w:sz w:val="24"/>
          <w:szCs w:val="24"/>
          <w:lang w:val="lt-LT"/>
        </w:rPr>
        <w:t>Ieškomi</w:t>
      </w:r>
      <w:r>
        <w:rPr>
          <w:rFonts w:ascii="Times New Roman" w:hAnsi="Times New Roman" w:cs="Times New Roman"/>
          <w:sz w:val="24"/>
          <w:szCs w:val="24"/>
          <w:lang w:val="lt-LT"/>
        </w:rPr>
        <w:t xml:space="preserve"> investicini</w:t>
      </w:r>
      <w:r w:rsidR="00F466CC">
        <w:rPr>
          <w:rFonts w:ascii="Times New Roman" w:hAnsi="Times New Roman" w:cs="Times New Roman"/>
          <w:sz w:val="24"/>
          <w:szCs w:val="24"/>
          <w:lang w:val="lt-LT"/>
        </w:rPr>
        <w:t>ai</w:t>
      </w:r>
      <w:r>
        <w:rPr>
          <w:rFonts w:ascii="Times New Roman" w:hAnsi="Times New Roman" w:cs="Times New Roman"/>
          <w:sz w:val="24"/>
          <w:szCs w:val="24"/>
          <w:lang w:val="lt-LT"/>
        </w:rPr>
        <w:t xml:space="preserve"> fond</w:t>
      </w:r>
      <w:r w:rsidR="00F466CC">
        <w:rPr>
          <w:rFonts w:ascii="Times New Roman" w:hAnsi="Times New Roman" w:cs="Times New Roman"/>
          <w:sz w:val="24"/>
          <w:szCs w:val="24"/>
          <w:lang w:val="lt-LT"/>
        </w:rPr>
        <w:t>ai</w:t>
      </w:r>
      <w:r>
        <w:rPr>
          <w:rFonts w:ascii="Times New Roman" w:hAnsi="Times New Roman" w:cs="Times New Roman"/>
          <w:sz w:val="24"/>
          <w:szCs w:val="24"/>
          <w:lang w:val="lt-LT"/>
        </w:rPr>
        <w:t>, siūlan</w:t>
      </w:r>
      <w:r w:rsidR="00F466CC">
        <w:rPr>
          <w:rFonts w:ascii="Times New Roman" w:hAnsi="Times New Roman" w:cs="Times New Roman"/>
          <w:sz w:val="24"/>
          <w:szCs w:val="24"/>
          <w:lang w:val="lt-LT"/>
        </w:rPr>
        <w:t>tys</w:t>
      </w:r>
      <w:r>
        <w:rPr>
          <w:rFonts w:ascii="Times New Roman" w:hAnsi="Times New Roman" w:cs="Times New Roman"/>
          <w:sz w:val="24"/>
          <w:szCs w:val="24"/>
          <w:lang w:val="lt-LT"/>
        </w:rPr>
        <w:t xml:space="preserve"> galimybes infrastruktūriniams projektams įgyvendinti, todėl </w:t>
      </w:r>
      <w:r w:rsidR="00F466CC">
        <w:rPr>
          <w:rFonts w:ascii="Times New Roman" w:hAnsi="Times New Roman" w:cs="Times New Roman"/>
          <w:sz w:val="24"/>
          <w:szCs w:val="24"/>
          <w:lang w:val="lt-LT"/>
        </w:rPr>
        <w:t xml:space="preserve">planuojama </w:t>
      </w:r>
      <w:r>
        <w:rPr>
          <w:rFonts w:ascii="Times New Roman" w:hAnsi="Times New Roman" w:cs="Times New Roman"/>
          <w:sz w:val="24"/>
          <w:szCs w:val="24"/>
          <w:lang w:val="lt-LT"/>
        </w:rPr>
        <w:t>parengt</w:t>
      </w:r>
      <w:r w:rsidR="00F466CC">
        <w:rPr>
          <w:rFonts w:ascii="Times New Roman" w:hAnsi="Times New Roman" w:cs="Times New Roman"/>
          <w:sz w:val="24"/>
          <w:szCs w:val="24"/>
          <w:lang w:val="lt-LT"/>
        </w:rPr>
        <w:t>i</w:t>
      </w:r>
      <w:r>
        <w:rPr>
          <w:rFonts w:ascii="Times New Roman" w:hAnsi="Times New Roman" w:cs="Times New Roman"/>
          <w:sz w:val="24"/>
          <w:szCs w:val="24"/>
          <w:lang w:val="lt-LT"/>
        </w:rPr>
        <w:t xml:space="preserve"> technin</w:t>
      </w:r>
      <w:r w:rsidR="00F466CC">
        <w:rPr>
          <w:rFonts w:ascii="Times New Roman" w:hAnsi="Times New Roman" w:cs="Times New Roman"/>
          <w:sz w:val="24"/>
          <w:szCs w:val="24"/>
          <w:lang w:val="lt-LT"/>
        </w:rPr>
        <w:t>ę</w:t>
      </w:r>
      <w:r>
        <w:rPr>
          <w:rFonts w:ascii="Times New Roman" w:hAnsi="Times New Roman" w:cs="Times New Roman"/>
          <w:sz w:val="24"/>
          <w:szCs w:val="24"/>
          <w:lang w:val="lt-LT"/>
        </w:rPr>
        <w:t xml:space="preserve"> dokumentacij</w:t>
      </w:r>
      <w:r w:rsidR="00F466CC">
        <w:rPr>
          <w:rFonts w:ascii="Times New Roman" w:hAnsi="Times New Roman" w:cs="Times New Roman"/>
          <w:sz w:val="24"/>
          <w:szCs w:val="24"/>
          <w:lang w:val="lt-LT"/>
        </w:rPr>
        <w:t>ą, kuri</w:t>
      </w:r>
      <w:r>
        <w:rPr>
          <w:rFonts w:ascii="Times New Roman" w:hAnsi="Times New Roman" w:cs="Times New Roman"/>
          <w:sz w:val="24"/>
          <w:szCs w:val="24"/>
          <w:lang w:val="lt-LT"/>
        </w:rPr>
        <w:t xml:space="preserve"> leis operatyviai teikti </w:t>
      </w:r>
      <w:r w:rsidRPr="002D11FE">
        <w:rPr>
          <w:rFonts w:ascii="Times New Roman" w:hAnsi="Times New Roman" w:cs="Times New Roman"/>
          <w:sz w:val="24"/>
          <w:szCs w:val="24"/>
          <w:lang w:val="lt-LT"/>
        </w:rPr>
        <w:t xml:space="preserve">paraiškas finansavimui gauti </w:t>
      </w:r>
      <w:r w:rsidR="00F466CC">
        <w:rPr>
          <w:rFonts w:ascii="Times New Roman" w:hAnsi="Times New Roman" w:cs="Times New Roman"/>
          <w:sz w:val="24"/>
          <w:szCs w:val="24"/>
          <w:lang w:val="lt-LT"/>
        </w:rPr>
        <w:t>šiame projektiniame</w:t>
      </w:r>
      <w:r w:rsidRPr="002D11FE">
        <w:rPr>
          <w:rFonts w:ascii="Times New Roman" w:hAnsi="Times New Roman" w:cs="Times New Roman"/>
          <w:sz w:val="24"/>
          <w:szCs w:val="24"/>
          <w:lang w:val="lt-LT"/>
        </w:rPr>
        <w:t xml:space="preserve"> periode.</w:t>
      </w:r>
      <w:r w:rsidR="008B05D1" w:rsidRPr="008B05D1">
        <w:rPr>
          <w:rFonts w:ascii="Times New Roman" w:hAnsi="Times New Roman" w:cs="Times New Roman"/>
          <w:sz w:val="24"/>
          <w:szCs w:val="24"/>
          <w:lang w:val="lt-LT"/>
        </w:rPr>
        <w:t xml:space="preserve"> </w:t>
      </w:r>
      <w:r w:rsidR="008B05D1">
        <w:rPr>
          <w:rFonts w:ascii="Times New Roman" w:hAnsi="Times New Roman" w:cs="Times New Roman"/>
          <w:sz w:val="24"/>
          <w:szCs w:val="24"/>
          <w:lang w:val="lt-LT"/>
        </w:rPr>
        <w:t>Tikimasi, kad jau šių metų rudenį pasirodys naujo projektinio laikotarpio kvietimai teikti paraiškas, bus ieškoma fondų ir galimybių gauti finansavimą Centro pastato rekonstrukcijai atlikti.</w:t>
      </w:r>
      <w:r w:rsidR="00962742">
        <w:rPr>
          <w:rFonts w:ascii="Times New Roman" w:hAnsi="Times New Roman" w:cs="Times New Roman"/>
          <w:sz w:val="24"/>
          <w:szCs w:val="24"/>
          <w:lang w:val="lt-LT"/>
        </w:rPr>
        <w:t xml:space="preserve"> Taip pat, inicijuotas pastato adresu Miško g. 2, Neringa, techninio projekto rengimas</w:t>
      </w:r>
      <w:r w:rsidR="00F466CC">
        <w:rPr>
          <w:rFonts w:ascii="Times New Roman" w:hAnsi="Times New Roman" w:cs="Times New Roman"/>
          <w:sz w:val="24"/>
          <w:szCs w:val="24"/>
          <w:lang w:val="lt-LT"/>
        </w:rPr>
        <w:t>, koreguojami techniniai dokumentai pastato adresu Taikos g. 11-2, Neringa rekonstrukcijai atlikti.</w:t>
      </w:r>
    </w:p>
    <w:p w14:paraId="17D9E0AF" w14:textId="1FC41BA0" w:rsidR="00F26321" w:rsidRDefault="009616EB" w:rsidP="002D11FE">
      <w:pPr>
        <w:pStyle w:val="Sraopastraipa"/>
        <w:spacing w:after="0" w:line="240" w:lineRule="auto"/>
        <w:ind w:left="0" w:firstLine="567"/>
        <w:jc w:val="both"/>
        <w:rPr>
          <w:rFonts w:ascii="Times New Roman" w:hAnsi="Times New Roman" w:cs="Times New Roman"/>
          <w:sz w:val="24"/>
          <w:szCs w:val="24"/>
          <w:lang w:val="lt-LT"/>
        </w:rPr>
      </w:pPr>
      <w:r w:rsidRPr="00411AD0">
        <w:rPr>
          <w:rFonts w:ascii="Times New Roman" w:hAnsi="Times New Roman" w:cs="Times New Roman"/>
          <w:noProof/>
          <w:sz w:val="24"/>
          <w:szCs w:val="24"/>
          <w:lang w:val="lt-LT" w:eastAsia="lt-LT"/>
        </w:rPr>
        <mc:AlternateContent>
          <mc:Choice Requires="wps">
            <w:drawing>
              <wp:anchor distT="45720" distB="45720" distL="114300" distR="114300" simplePos="0" relativeHeight="251687936" behindDoc="0" locked="0" layoutInCell="1" allowOverlap="1" wp14:anchorId="3F22BEEC" wp14:editId="413BB6AA">
                <wp:simplePos x="0" y="0"/>
                <wp:positionH relativeFrom="column">
                  <wp:posOffset>19050</wp:posOffset>
                </wp:positionH>
                <wp:positionV relativeFrom="paragraph">
                  <wp:posOffset>57150</wp:posOffset>
                </wp:positionV>
                <wp:extent cx="2242185" cy="1697990"/>
                <wp:effectExtent l="0" t="0" r="0" b="0"/>
                <wp:wrapSquare wrapText="bothSides"/>
                <wp:docPr id="3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697990"/>
                        </a:xfrm>
                        <a:prstGeom prst="rect">
                          <a:avLst/>
                        </a:prstGeom>
                        <a:noFill/>
                        <a:ln w="9525">
                          <a:noFill/>
                          <a:miter lim="800000"/>
                          <a:headEnd/>
                          <a:tailEnd/>
                        </a:ln>
                      </wps:spPr>
                      <wps:txbx>
                        <w:txbxContent>
                          <w:p w14:paraId="5D3E6D20" w14:textId="446AC0FE" w:rsidR="00411AD0" w:rsidRDefault="00A33FFE">
                            <w:r>
                              <w:rPr>
                                <w:noProof/>
                                <w:lang w:val="lt-LT" w:eastAsia="lt-LT"/>
                              </w:rPr>
                              <w:drawing>
                                <wp:inline distT="0" distB="0" distL="0" distR="0" wp14:anchorId="4E7AB461" wp14:editId="0C38B9DC">
                                  <wp:extent cx="1990800" cy="1468800"/>
                                  <wp:effectExtent l="0" t="0" r="9525" b="0"/>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aveikslėlis 193"/>
                                          <pic:cNvPicPr preferRelativeResize="0"/>
                                        </pic:nvPicPr>
                                        <pic:blipFill>
                                          <a:blip r:embed="rId33" cstate="screen">
                                            <a:extLst>
                                              <a:ext uri="{28A0092B-C50C-407E-A947-70E740481C1C}">
                                                <a14:useLocalDpi xmlns:a14="http://schemas.microsoft.com/office/drawing/2010/main"/>
                                              </a:ext>
                                            </a:extLst>
                                          </a:blip>
                                          <a:stretch>
                                            <a:fillRect/>
                                          </a:stretch>
                                        </pic:blipFill>
                                        <pic:spPr>
                                          <a:xfrm>
                                            <a:off x="0" y="0"/>
                                            <a:ext cx="1990800" cy="1468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2BEEC" id="_x0000_s1032" type="#_x0000_t202" style="position:absolute;left:0;text-align:left;margin-left:1.5pt;margin-top:4.5pt;width:176.55pt;height:133.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yt/QEAANUDAAAOAAAAZHJzL2Uyb0RvYy54bWysU9Fu2yAUfZ+0f0C8L46tJE2skKpr12lS&#10;103q+gEE4xgNuAxI7Ozrd8FpGm1v1fyAuFzfwz3nHtbXg9HkIH1QYBktJ1NKpBXQKLtj9PnH/Ycl&#10;JSFy23ANVjJ6lIFeb96/W/eulhV0oBvpCYLYUPeO0S5GVxdFEJ00PEzASYvJFrzhEUO/KxrPe0Q3&#10;uqim00XRg2+cByFDwNO7MUk3Gb9tpYjf2jbISDSj2FvMq8/rNq3FZs3rneeuU+LUBn9DF4Yri5ee&#10;oe545GTv1T9QRgkPAdo4EWAKaFslZOaAbMrpX2yeOu5k5oLiBHeWKfw/WPF4eHLfPYnDRxhwgJlE&#10;cA8gfgZi4bbjdidvvIe+k7zBi8skWdG7UJ9Kk9ShDglk23+FBofM9xEy0NB6k1RBngTRcQDHs+hy&#10;iETgYVXNqnI5p0RgrlysrlarPJaC1y/lzof4WYIhacOox6lmeH54CDG1w+uXX9JtFu6V1nmy2pKe&#10;0dW8mueCi4xREY2nlWF0OU3faIXE8pNtcnHkSo97vEDbE+3EdOQch+1AVMPoItUmFbbQHFEHD6PP&#10;8F3gpgP/m5IePcZo+LXnXlKiv1jUclXOZsmUOZjNryoM/GVme5nhViAUo5GScXsbs5FHyjeoeauy&#10;Gq+dnFpG72SRTj5P5ryM81+vr3HzBwAA//8DAFBLAwQUAAYACAAAACEALxNpRtwAAAAHAQAADwAA&#10;AGRycy9kb3ducmV2LnhtbEyPS0/DMBCE70j8B2uRuFG7r0BDNhUCcQVRHhI3N94mEfE6it0m/HuW&#10;E5xWoxnNfFtsJ9+pEw2xDYwwnxlQxFVwLdcIb6+PVzegYrLsbBeYEL4pwrY8Pyts7sLIL3TapVpJ&#10;CcfcIjQp9bnWsWrI2zgLPbF4hzB4m0QOtXaDHaXcd3phTKa9bVkWGtvTfUPV1+7oEd6fDp8fK/Nc&#10;P/h1P4bJaPYbjXh5Md3dgko0pb8w/OILOpTCtA9HdlF1CEv5JCFs5Ii7XGdzUHuExXW2Al0W+j9/&#10;+QMAAP//AwBQSwECLQAUAAYACAAAACEAtoM4kv4AAADhAQAAEwAAAAAAAAAAAAAAAAAAAAAAW0Nv&#10;bnRlbnRfVHlwZXNdLnhtbFBLAQItABQABgAIAAAAIQA4/SH/1gAAAJQBAAALAAAAAAAAAAAAAAAA&#10;AC8BAABfcmVscy8ucmVsc1BLAQItABQABgAIAAAAIQCo0Byt/QEAANUDAAAOAAAAAAAAAAAAAAAA&#10;AC4CAABkcnMvZTJvRG9jLnhtbFBLAQItABQABgAIAAAAIQAvE2lG3AAAAAcBAAAPAAAAAAAAAAAA&#10;AAAAAFcEAABkcnMvZG93bnJldi54bWxQSwUGAAAAAAQABADzAAAAYAUAAAAA&#10;" filled="f" stroked="f">
                <v:textbox>
                  <w:txbxContent>
                    <w:p w14:paraId="5D3E6D20" w14:textId="446AC0FE" w:rsidR="00411AD0" w:rsidRDefault="00A33FFE">
                      <w:r>
                        <w:rPr>
                          <w:noProof/>
                          <w:lang w:val="lt-LT" w:eastAsia="lt-LT"/>
                        </w:rPr>
                        <w:drawing>
                          <wp:inline distT="0" distB="0" distL="0" distR="0" wp14:anchorId="4E7AB461" wp14:editId="0C38B9DC">
                            <wp:extent cx="1990800" cy="1468800"/>
                            <wp:effectExtent l="0" t="0" r="9525" b="0"/>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aveikslėlis 193"/>
                                    <pic:cNvPicPr preferRelativeResize="0"/>
                                  </pic:nvPicPr>
                                  <pic:blipFill>
                                    <a:blip r:embed="rId34" cstate="screen">
                                      <a:extLst>
                                        <a:ext uri="{28A0092B-C50C-407E-A947-70E740481C1C}">
                                          <a14:useLocalDpi xmlns:a14="http://schemas.microsoft.com/office/drawing/2010/main"/>
                                        </a:ext>
                                      </a:extLst>
                                    </a:blip>
                                    <a:stretch>
                                      <a:fillRect/>
                                    </a:stretch>
                                  </pic:blipFill>
                                  <pic:spPr>
                                    <a:xfrm>
                                      <a:off x="0" y="0"/>
                                      <a:ext cx="1990800" cy="1468800"/>
                                    </a:xfrm>
                                    <a:prstGeom prst="rect">
                                      <a:avLst/>
                                    </a:prstGeom>
                                  </pic:spPr>
                                </pic:pic>
                              </a:graphicData>
                            </a:graphic>
                          </wp:inline>
                        </w:drawing>
                      </w:r>
                    </w:p>
                  </w:txbxContent>
                </v:textbox>
                <w10:wrap type="square"/>
              </v:shape>
            </w:pict>
          </mc:Fallback>
        </mc:AlternateContent>
      </w:r>
      <w:r w:rsidR="00585CAF" w:rsidRPr="00F26321">
        <w:rPr>
          <w:rFonts w:ascii="Times New Roman" w:hAnsi="Times New Roman" w:cs="Times New Roman"/>
          <w:noProof/>
          <w:sz w:val="24"/>
          <w:szCs w:val="24"/>
          <w:lang w:val="lt-LT" w:eastAsia="lt-LT"/>
        </w:rPr>
        <mc:AlternateContent>
          <mc:Choice Requires="wps">
            <w:drawing>
              <wp:anchor distT="45720" distB="45720" distL="114300" distR="114300" simplePos="0" relativeHeight="251685888" behindDoc="0" locked="0" layoutInCell="1" allowOverlap="1" wp14:anchorId="7E9F4387" wp14:editId="73A448D8">
                <wp:simplePos x="0" y="0"/>
                <wp:positionH relativeFrom="column">
                  <wp:posOffset>2625181</wp:posOffset>
                </wp:positionH>
                <wp:positionV relativeFrom="paragraph">
                  <wp:posOffset>43271</wp:posOffset>
                </wp:positionV>
                <wp:extent cx="2360930" cy="1404620"/>
                <wp:effectExtent l="0" t="0" r="0" b="0"/>
                <wp:wrapSquare wrapText="bothSides"/>
                <wp:docPr id="1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891520" w14:textId="593B96BE" w:rsidR="00F26321" w:rsidRDefault="00411AD0">
                            <w:r>
                              <w:rPr>
                                <w:noProof/>
                                <w:lang w:val="lt-LT" w:eastAsia="lt-LT"/>
                              </w:rPr>
                              <w:drawing>
                                <wp:inline distT="0" distB="0" distL="0" distR="0" wp14:anchorId="47F730AE" wp14:editId="44BFFD5F">
                                  <wp:extent cx="2563200" cy="1443600"/>
                                  <wp:effectExtent l="0" t="0" r="8890" b="444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563200" cy="1443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9F4387" id="_x0000_s1033" type="#_x0000_t202" style="position:absolute;left:0;text-align:left;margin-left:206.7pt;margin-top:3.4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AjruYH3gAAAAkBAAAP&#10;AAAAZHJzL2Rvd25yZXYueG1sTI/NTsMwEITvSLyDtUjcqNOQtFHIpkL8SBxpCxJHN97EEfE6it02&#10;vD3mVI6jGc18U21mO4gTTb53jLBcJCCIG6d77hA+9q93BQgfFGs1OCaEH/Kwqa+vKlVqd+YtnXah&#10;E7GEfakQTAhjKaVvDFnlF24kjl7rJqtClFMn9aTOsdwOMk2SlbSq57hg1EhPhprv3dEifPLX8NZm&#10;2tA6f8+248tzm4c94u3N/PgAItAcLmH4w4/oUEemgzuy9mJAyJb3WYwirOKD6K+LPAVxQEjTIgFZ&#10;V/L/g/oXAAD//wMAUEsBAi0AFAAGAAgAAAAhALaDOJL+AAAA4QEAABMAAAAAAAAAAAAAAAAAAAAA&#10;AFtDb250ZW50X1R5cGVzXS54bWxQSwECLQAUAAYACAAAACEAOP0h/9YAAACUAQAACwAAAAAAAAAA&#10;AAAAAAAvAQAAX3JlbHMvLnJlbHNQSwECLQAUAAYACAAAACEAnr7B3P8BAADVAwAADgAAAAAAAAAA&#10;AAAAAAAuAgAAZHJzL2Uyb0RvYy54bWxQSwECLQAUAAYACAAAACEAI67mB94AAAAJAQAADwAAAAAA&#10;AAAAAAAAAABZBAAAZHJzL2Rvd25yZXYueG1sUEsFBgAAAAAEAAQA8wAAAGQFAAAAAA==&#10;" filled="f" stroked="f">
                <v:textbox style="mso-fit-shape-to-text:t">
                  <w:txbxContent>
                    <w:p w14:paraId="34891520" w14:textId="593B96BE" w:rsidR="00F26321" w:rsidRDefault="00411AD0">
                      <w:r>
                        <w:rPr>
                          <w:noProof/>
                          <w:lang w:val="lt-LT" w:eastAsia="lt-LT"/>
                        </w:rPr>
                        <w:drawing>
                          <wp:inline distT="0" distB="0" distL="0" distR="0" wp14:anchorId="47F730AE" wp14:editId="44BFFD5F">
                            <wp:extent cx="2563200" cy="1443600"/>
                            <wp:effectExtent l="0" t="0" r="8890" b="4445"/>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63200" cy="1443600"/>
                                    </a:xfrm>
                                    <a:prstGeom prst="rect">
                                      <a:avLst/>
                                    </a:prstGeom>
                                    <a:noFill/>
                                    <a:ln>
                                      <a:noFill/>
                                    </a:ln>
                                  </pic:spPr>
                                </pic:pic>
                              </a:graphicData>
                            </a:graphic>
                          </wp:inline>
                        </w:drawing>
                      </w:r>
                    </w:p>
                  </w:txbxContent>
                </v:textbox>
                <w10:wrap type="square"/>
              </v:shape>
            </w:pict>
          </mc:Fallback>
        </mc:AlternateContent>
      </w:r>
    </w:p>
    <w:p w14:paraId="0BC78C06" w14:textId="773E36F4"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32C0B7F5" w14:textId="64CF46AD"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69D2EED6" w14:textId="5EB472AE"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32471B04" w14:textId="109111C2"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7A73605A" w14:textId="01DF377E"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513C4B10" w14:textId="07CD1A05"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7E9131DF" w14:textId="3F1C326B"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37C6FF99" w14:textId="1CBA5CD7" w:rsidR="00F26321" w:rsidRDefault="00F26321" w:rsidP="002D11FE">
      <w:pPr>
        <w:pStyle w:val="Sraopastraipa"/>
        <w:spacing w:after="0" w:line="240" w:lineRule="auto"/>
        <w:ind w:left="0" w:firstLine="567"/>
        <w:jc w:val="both"/>
        <w:rPr>
          <w:rFonts w:ascii="Times New Roman" w:hAnsi="Times New Roman" w:cs="Times New Roman"/>
          <w:sz w:val="24"/>
          <w:szCs w:val="24"/>
          <w:lang w:val="lt-LT"/>
        </w:rPr>
      </w:pPr>
    </w:p>
    <w:p w14:paraId="0B792CCC" w14:textId="77777777" w:rsidR="00F26321" w:rsidRPr="002D11FE" w:rsidRDefault="00F26321" w:rsidP="002D11FE">
      <w:pPr>
        <w:pStyle w:val="Sraopastraipa"/>
        <w:spacing w:after="0" w:line="240" w:lineRule="auto"/>
        <w:ind w:left="0" w:firstLine="567"/>
        <w:jc w:val="both"/>
        <w:rPr>
          <w:rFonts w:ascii="Times New Roman" w:hAnsi="Times New Roman" w:cs="Times New Roman"/>
          <w:sz w:val="24"/>
          <w:szCs w:val="24"/>
          <w:lang w:val="lt-LT"/>
        </w:rPr>
      </w:pPr>
    </w:p>
    <w:bookmarkEnd w:id="2"/>
    <w:p w14:paraId="3A4B766D" w14:textId="77777777" w:rsidR="00585CAF" w:rsidRDefault="00585CAF" w:rsidP="0011436B">
      <w:pPr>
        <w:pStyle w:val="Sraopastraipa"/>
        <w:spacing w:after="0" w:line="240" w:lineRule="auto"/>
        <w:ind w:left="0" w:firstLine="567"/>
        <w:jc w:val="both"/>
        <w:rPr>
          <w:rFonts w:ascii="Times New Roman" w:hAnsi="Times New Roman" w:cs="Times New Roman"/>
          <w:sz w:val="24"/>
          <w:szCs w:val="24"/>
          <w:lang w:val="lt-LT"/>
        </w:rPr>
      </w:pPr>
    </w:p>
    <w:p w14:paraId="23FE75D7" w14:textId="77777777" w:rsidR="009616EB" w:rsidRDefault="009616EB" w:rsidP="0011436B">
      <w:pPr>
        <w:pStyle w:val="Sraopastraipa"/>
        <w:spacing w:after="0" w:line="240" w:lineRule="auto"/>
        <w:ind w:left="0" w:firstLine="567"/>
        <w:jc w:val="both"/>
        <w:rPr>
          <w:rFonts w:ascii="Times New Roman" w:hAnsi="Times New Roman" w:cs="Times New Roman"/>
          <w:sz w:val="24"/>
          <w:szCs w:val="24"/>
          <w:lang w:val="lt-LT"/>
        </w:rPr>
      </w:pPr>
    </w:p>
    <w:p w14:paraId="718D7687" w14:textId="14A5ADEC" w:rsidR="00557124" w:rsidRDefault="00557124" w:rsidP="00264996">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Dalyvaujame tarptautiniame projekte „Vaikų gerovės ir saugumo didinimas, paslaugų šeimai, globėjams (rūpintojams) kokybės didinimas bei prieinamumo plėtra“</w:t>
      </w:r>
      <w:r w:rsidR="00E658E7">
        <w:rPr>
          <w:rFonts w:ascii="Times New Roman" w:hAnsi="Times New Roman" w:cs="Times New Roman"/>
          <w:sz w:val="24"/>
          <w:szCs w:val="24"/>
          <w:lang w:val="lt-LT"/>
        </w:rPr>
        <w:t>. Projektas tęstinis, vyksta antrus metus</w:t>
      </w:r>
      <w:r>
        <w:rPr>
          <w:rFonts w:ascii="Times New Roman" w:hAnsi="Times New Roman" w:cs="Times New Roman"/>
          <w:sz w:val="24"/>
          <w:szCs w:val="24"/>
          <w:lang w:val="lt-LT"/>
        </w:rPr>
        <w:t>.</w:t>
      </w:r>
    </w:p>
    <w:p w14:paraId="74CC08A8" w14:textId="77777777" w:rsidR="00E658E7" w:rsidRDefault="00A33FFE" w:rsidP="00264996">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Įgyvendintas </w:t>
      </w:r>
      <w:r w:rsidR="00EF4521">
        <w:rPr>
          <w:rFonts w:ascii="Times New Roman" w:hAnsi="Times New Roman" w:cs="Times New Roman"/>
          <w:sz w:val="24"/>
          <w:szCs w:val="24"/>
          <w:lang w:val="lt-LT"/>
        </w:rPr>
        <w:t>projekt</w:t>
      </w:r>
      <w:r>
        <w:rPr>
          <w:rFonts w:ascii="Times New Roman" w:hAnsi="Times New Roman" w:cs="Times New Roman"/>
          <w:sz w:val="24"/>
          <w:szCs w:val="24"/>
          <w:lang w:val="lt-LT"/>
        </w:rPr>
        <w:t>as</w:t>
      </w:r>
      <w:r w:rsidR="00EF4521">
        <w:rPr>
          <w:rFonts w:ascii="Times New Roman" w:hAnsi="Times New Roman" w:cs="Times New Roman"/>
          <w:sz w:val="24"/>
          <w:szCs w:val="24"/>
          <w:lang w:val="lt-LT"/>
        </w:rPr>
        <w:t xml:space="preserve"> „</w:t>
      </w:r>
      <w:r w:rsidR="00E658E7">
        <w:rPr>
          <w:rFonts w:ascii="Times New Roman" w:hAnsi="Times New Roman" w:cs="Times New Roman"/>
          <w:sz w:val="24"/>
          <w:szCs w:val="24"/>
          <w:lang w:val="lt-LT"/>
        </w:rPr>
        <w:t>Sportuok aktyviai ir praleisk laiką gerai</w:t>
      </w:r>
      <w:r w:rsidR="00EF4521">
        <w:rPr>
          <w:rFonts w:ascii="Times New Roman" w:hAnsi="Times New Roman" w:cs="Times New Roman"/>
          <w:sz w:val="24"/>
          <w:szCs w:val="24"/>
          <w:lang w:val="lt-LT"/>
        </w:rPr>
        <w:t>“</w:t>
      </w:r>
      <w:r w:rsidR="00E658E7">
        <w:rPr>
          <w:rFonts w:ascii="Times New Roman" w:hAnsi="Times New Roman" w:cs="Times New Roman"/>
          <w:sz w:val="24"/>
          <w:szCs w:val="24"/>
          <w:lang w:val="lt-LT"/>
        </w:rPr>
        <w:t>, finansuojamas iš Neringos savivaldybės visuomenės sveikatos rėmimo specialiosios programos.</w:t>
      </w:r>
      <w:r w:rsidR="00EF4521">
        <w:rPr>
          <w:rFonts w:ascii="Times New Roman" w:hAnsi="Times New Roman" w:cs="Times New Roman"/>
          <w:sz w:val="24"/>
          <w:szCs w:val="24"/>
          <w:lang w:val="lt-LT"/>
        </w:rPr>
        <w:t xml:space="preserve"> </w:t>
      </w:r>
      <w:r w:rsidR="00E658E7">
        <w:rPr>
          <w:rFonts w:ascii="Times New Roman" w:hAnsi="Times New Roman" w:cs="Times New Roman"/>
          <w:sz w:val="24"/>
          <w:szCs w:val="24"/>
          <w:lang w:val="lt-LT"/>
        </w:rPr>
        <w:t>Projekto v</w:t>
      </w:r>
      <w:r w:rsidR="00EF4521">
        <w:rPr>
          <w:rFonts w:ascii="Times New Roman" w:hAnsi="Times New Roman" w:cs="Times New Roman"/>
          <w:sz w:val="24"/>
          <w:szCs w:val="24"/>
          <w:lang w:val="lt-LT"/>
        </w:rPr>
        <w:t>eiklos</w:t>
      </w:r>
      <w:r w:rsidR="00E658E7">
        <w:rPr>
          <w:rFonts w:ascii="Times New Roman" w:hAnsi="Times New Roman" w:cs="Times New Roman"/>
          <w:sz w:val="24"/>
          <w:szCs w:val="24"/>
          <w:lang w:val="lt-LT"/>
        </w:rPr>
        <w:t xml:space="preserve"> skirtos</w:t>
      </w:r>
      <w:r w:rsidR="00EF4521">
        <w:rPr>
          <w:rFonts w:ascii="Times New Roman" w:hAnsi="Times New Roman" w:cs="Times New Roman"/>
          <w:sz w:val="24"/>
          <w:szCs w:val="24"/>
          <w:lang w:val="lt-LT"/>
        </w:rPr>
        <w:t xml:space="preserve"> Nidos ir </w:t>
      </w:r>
      <w:r w:rsidR="00E658E7">
        <w:rPr>
          <w:rFonts w:ascii="Times New Roman" w:hAnsi="Times New Roman" w:cs="Times New Roman"/>
          <w:sz w:val="24"/>
          <w:szCs w:val="24"/>
          <w:lang w:val="lt-LT"/>
        </w:rPr>
        <w:t>Juodkrantės</w:t>
      </w:r>
      <w:r w:rsidR="00EF4521">
        <w:rPr>
          <w:rFonts w:ascii="Times New Roman" w:hAnsi="Times New Roman" w:cs="Times New Roman"/>
          <w:sz w:val="24"/>
          <w:szCs w:val="24"/>
          <w:lang w:val="lt-LT"/>
        </w:rPr>
        <w:t xml:space="preserve"> gyventojams.</w:t>
      </w:r>
      <w:r w:rsidR="00E658E7">
        <w:rPr>
          <w:rFonts w:ascii="Times New Roman" w:hAnsi="Times New Roman" w:cs="Times New Roman"/>
          <w:sz w:val="24"/>
          <w:szCs w:val="24"/>
          <w:lang w:val="lt-LT"/>
        </w:rPr>
        <w:t xml:space="preserve"> Vasaros metu Juodkrantėje vyko 27 užsiėmimai senjorams – sporto mankštos, juose dalyvavo 23 unikalūs asmenys. Šaltuoju metų laiku sporto mankštos buvo vykdomos Nidoje, neribojant amžiaus. Buvo suorganizuota net 20 užsiėmimų, kuriuose dalyvavo 23 unikalūs asmenys.</w:t>
      </w:r>
    </w:p>
    <w:p w14:paraId="4FF28AD3" w14:textId="2DAE2657" w:rsidR="00EF4521" w:rsidRDefault="00E658E7" w:rsidP="00264996">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2022 m. lapkričio mėnesį Neringos savivaldybės visuomenės sveikatos rėmimo programai buvo pateikta nauja paraiška „Sportuok lengvai – gyvenk sveikai“, tikimasi gauti finansavimą 2023 m. vyksiančioms veikloms.</w:t>
      </w:r>
      <w:r w:rsidR="00EF4521">
        <w:rPr>
          <w:rFonts w:ascii="Times New Roman" w:hAnsi="Times New Roman" w:cs="Times New Roman"/>
          <w:sz w:val="24"/>
          <w:szCs w:val="24"/>
          <w:lang w:val="lt-LT"/>
        </w:rPr>
        <w:t xml:space="preserve"> </w:t>
      </w:r>
    </w:p>
    <w:p w14:paraId="0D01A0F7" w14:textId="0396B453" w:rsidR="00E145D0" w:rsidRPr="006174C9" w:rsidRDefault="00E145D0" w:rsidP="00264996">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2022 m. teikėme paraišką Neringos savivaldybės užimtumo didinimo programai 2022 m., gavome finansavimą</w:t>
      </w:r>
      <w:r w:rsidR="006174C9">
        <w:rPr>
          <w:rFonts w:ascii="Times New Roman" w:hAnsi="Times New Roman" w:cs="Times New Roman"/>
          <w:sz w:val="24"/>
          <w:szCs w:val="24"/>
          <w:lang w:val="lt-LT"/>
        </w:rPr>
        <w:t xml:space="preserve"> ir pagal Trišalę bendradarbiavimo su Neringos savivaldybe bei Užimtumo tarnyba sutartį įdarbinome vieną asmenį </w:t>
      </w:r>
      <w:r w:rsidR="006174C9" w:rsidRPr="006174C9">
        <w:rPr>
          <w:rFonts w:ascii="Times New Roman" w:hAnsi="Times New Roman" w:cs="Times New Roman"/>
          <w:sz w:val="24"/>
          <w:szCs w:val="24"/>
          <w:lang w:val="lt-LT"/>
        </w:rPr>
        <w:t>pagalbiniams darbams teikiant socialinės laikino pobūdžio paslaugas asmenims su sunkia negalia ir vienišiems pagyvenusiems ar neįgaliems asmenims, atlikti (malkų nešimas, kiemo šlavimas ir kt. lauko darbai)</w:t>
      </w:r>
      <w:r w:rsidR="006174C9">
        <w:rPr>
          <w:rFonts w:ascii="Times New Roman" w:hAnsi="Times New Roman" w:cs="Times New Roman"/>
          <w:sz w:val="24"/>
          <w:szCs w:val="24"/>
          <w:lang w:val="lt-LT"/>
        </w:rPr>
        <w:t xml:space="preserve"> Juodkrantėje.</w:t>
      </w:r>
      <w:r w:rsidR="004418A9">
        <w:rPr>
          <w:rFonts w:ascii="Times New Roman" w:hAnsi="Times New Roman" w:cs="Times New Roman"/>
          <w:sz w:val="24"/>
          <w:szCs w:val="24"/>
          <w:lang w:val="lt-LT"/>
        </w:rPr>
        <w:t xml:space="preserve"> Paslaugos gyventojams buvo teikiamos 2 mėnesius.</w:t>
      </w:r>
    </w:p>
    <w:p w14:paraId="79C22533" w14:textId="4E6B4D42" w:rsidR="00850FC1" w:rsidRDefault="00834D83" w:rsidP="00264996">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O</w:t>
      </w:r>
      <w:r w:rsidR="007845CC">
        <w:rPr>
          <w:rFonts w:ascii="Times New Roman" w:hAnsi="Times New Roman" w:cs="Times New Roman"/>
          <w:sz w:val="24"/>
          <w:szCs w:val="24"/>
          <w:lang w:val="lt-LT"/>
        </w:rPr>
        <w:t>rganizuotos psichologų konsultacijos Neringos gyventojams, organizuoti pozityvios tėvystės mokymai,</w:t>
      </w:r>
      <w:r>
        <w:rPr>
          <w:rFonts w:ascii="Times New Roman" w:hAnsi="Times New Roman" w:cs="Times New Roman"/>
          <w:sz w:val="24"/>
          <w:szCs w:val="24"/>
          <w:lang w:val="lt-LT"/>
        </w:rPr>
        <w:t xml:space="preserve"> savanorių pagalba organizuota pagalbinių darbų, teikiant </w:t>
      </w:r>
      <w:r w:rsidRPr="00E26B88">
        <w:rPr>
          <w:rFonts w:ascii="Times New Roman" w:hAnsi="Times New Roman" w:cs="Times New Roman"/>
          <w:sz w:val="24"/>
          <w:szCs w:val="24"/>
          <w:lang w:val="lt-LT"/>
        </w:rPr>
        <w:t>socialines laikino pobūdžio paslaugas asmenims su sunkia negalia ir vienišiems pagyvenusiems ar neįgaliems asmenims</w:t>
      </w:r>
      <w:r>
        <w:rPr>
          <w:rFonts w:ascii="Times New Roman" w:hAnsi="Times New Roman" w:cs="Times New Roman"/>
          <w:sz w:val="24"/>
          <w:szCs w:val="24"/>
          <w:lang w:val="lt-LT"/>
        </w:rPr>
        <w:t xml:space="preserve"> Juodkrantėje, veikla.</w:t>
      </w:r>
    </w:p>
    <w:p w14:paraId="057FBD90" w14:textId="13FAB3E3" w:rsidR="00D52AAC" w:rsidRPr="00A418FD" w:rsidRDefault="00D52AAC" w:rsidP="00264996">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Dalyvavome projekto „</w:t>
      </w:r>
      <w:r w:rsidR="00A418FD" w:rsidRPr="00A418FD">
        <w:rPr>
          <w:rStyle w:val="x193iq5w"/>
          <w:rFonts w:ascii="Times New Roman" w:hAnsi="Times New Roman" w:cs="Times New Roman"/>
          <w:sz w:val="24"/>
          <w:szCs w:val="24"/>
          <w:lang w:val="lt-LT"/>
        </w:rPr>
        <w:t>Bendradarbiavimas per sieną nuo kranto iki kranto</w:t>
      </w:r>
      <w:r>
        <w:rPr>
          <w:rFonts w:ascii="Times New Roman" w:hAnsi="Times New Roman" w:cs="Times New Roman"/>
          <w:sz w:val="24"/>
          <w:szCs w:val="24"/>
          <w:lang w:val="lt-LT"/>
        </w:rPr>
        <w:t xml:space="preserve">“, </w:t>
      </w:r>
      <w:r w:rsidR="00A418FD">
        <w:rPr>
          <w:rFonts w:ascii="Times New Roman" w:hAnsi="Times New Roman" w:cs="Times New Roman"/>
          <w:sz w:val="24"/>
          <w:szCs w:val="24"/>
          <w:lang w:val="lt-LT"/>
        </w:rPr>
        <w:t>administruojamo</w:t>
      </w:r>
      <w:r>
        <w:rPr>
          <w:rFonts w:ascii="Times New Roman" w:hAnsi="Times New Roman" w:cs="Times New Roman"/>
          <w:sz w:val="24"/>
          <w:szCs w:val="24"/>
          <w:lang w:val="lt-LT"/>
        </w:rPr>
        <w:t xml:space="preserve"> Neringos savivaldybės administracijos </w:t>
      </w:r>
      <w:r w:rsidR="00A418FD">
        <w:rPr>
          <w:rFonts w:ascii="Times New Roman" w:hAnsi="Times New Roman" w:cs="Times New Roman"/>
          <w:sz w:val="24"/>
          <w:szCs w:val="24"/>
          <w:lang w:val="lt-LT"/>
        </w:rPr>
        <w:t xml:space="preserve">kartu su Gargždų krašto muziejumi, </w:t>
      </w:r>
      <w:r>
        <w:rPr>
          <w:rFonts w:ascii="Times New Roman" w:hAnsi="Times New Roman" w:cs="Times New Roman"/>
          <w:sz w:val="24"/>
          <w:szCs w:val="24"/>
          <w:lang w:val="lt-LT"/>
        </w:rPr>
        <w:t xml:space="preserve"> </w:t>
      </w:r>
      <w:r w:rsidR="00A418FD" w:rsidRPr="00A418FD">
        <w:rPr>
          <w:rStyle w:val="x193iq5w"/>
          <w:rFonts w:ascii="Times New Roman" w:hAnsi="Times New Roman" w:cs="Times New Roman"/>
          <w:sz w:val="24"/>
          <w:szCs w:val="24"/>
          <w:lang w:val="lt-LT"/>
        </w:rPr>
        <w:t>įgyvendinan</w:t>
      </w:r>
      <w:r w:rsidR="00A418FD">
        <w:rPr>
          <w:rStyle w:val="x193iq5w"/>
          <w:rFonts w:ascii="Times New Roman" w:hAnsi="Times New Roman" w:cs="Times New Roman"/>
          <w:sz w:val="24"/>
          <w:szCs w:val="24"/>
          <w:lang w:val="lt-LT"/>
        </w:rPr>
        <w:t>t</w:t>
      </w:r>
      <w:r w:rsidR="00A418FD" w:rsidRPr="00A418FD">
        <w:rPr>
          <w:rStyle w:val="x193iq5w"/>
          <w:rFonts w:ascii="Times New Roman" w:hAnsi="Times New Roman" w:cs="Times New Roman"/>
          <w:sz w:val="24"/>
          <w:szCs w:val="24"/>
          <w:lang w:val="lt-LT"/>
        </w:rPr>
        <w:t xml:space="preserve"> projektą „Bendradarbiavimas per sieną nuo kranto iki kranto“ pagal Europos kaimynystės priemonę</w:t>
      </w:r>
      <w:r w:rsidR="00A418FD">
        <w:rPr>
          <w:rFonts w:ascii="Times New Roman" w:hAnsi="Times New Roman" w:cs="Times New Roman"/>
          <w:sz w:val="24"/>
          <w:szCs w:val="24"/>
          <w:lang w:val="lt-LT"/>
        </w:rPr>
        <w:t>,</w:t>
      </w:r>
      <w:r>
        <w:rPr>
          <w:rFonts w:ascii="Times New Roman" w:hAnsi="Times New Roman" w:cs="Times New Roman"/>
          <w:sz w:val="24"/>
          <w:szCs w:val="24"/>
          <w:lang w:val="lt-LT"/>
        </w:rPr>
        <w:t xml:space="preserve"> veikloje – 25 senjorai vyko į Agluonėnus, </w:t>
      </w:r>
      <w:r w:rsidRPr="00A418FD">
        <w:rPr>
          <w:rFonts w:ascii="Times New Roman" w:hAnsi="Times New Roman" w:cs="Times New Roman"/>
          <w:sz w:val="24"/>
          <w:szCs w:val="24"/>
          <w:lang w:val="lt-LT"/>
        </w:rPr>
        <w:t>kur</w:t>
      </w:r>
      <w:r w:rsidR="00A418FD" w:rsidRPr="00A418FD">
        <w:rPr>
          <w:rStyle w:val="x193iq5w"/>
          <w:rFonts w:ascii="Times New Roman" w:hAnsi="Times New Roman" w:cs="Times New Roman"/>
          <w:sz w:val="24"/>
          <w:szCs w:val="24"/>
          <w:lang w:val="lt-LT"/>
        </w:rPr>
        <w:t xml:space="preserve"> dalyvavo įvairiose edukacinėse veiklose, klausėsi kulinarinio paveldo pristatymo, degustavo šiandien mums labai neįprastus patiekalus, dainavo kartu su ansamblio „Žvejytės“ dainininkėmis. </w:t>
      </w:r>
    </w:p>
    <w:p w14:paraId="58FFC8DA" w14:textId="6EC047BC" w:rsidR="00850FC1" w:rsidRDefault="00F757B2" w:rsidP="009F07AB">
      <w:pPr>
        <w:pStyle w:val="Sraopastraipa"/>
        <w:spacing w:after="0" w:line="240" w:lineRule="auto"/>
        <w:ind w:left="1287"/>
        <w:jc w:val="both"/>
        <w:rPr>
          <w:rFonts w:ascii="Times New Roman" w:hAnsi="Times New Roman" w:cs="Times New Roman"/>
          <w:sz w:val="24"/>
          <w:szCs w:val="24"/>
          <w:highlight w:val="yellow"/>
          <w:lang w:val="lt-LT"/>
        </w:rPr>
      </w:pPr>
      <w:r w:rsidRPr="00AC2225">
        <w:rPr>
          <w:rFonts w:ascii="Times New Roman" w:hAnsi="Times New Roman" w:cs="Times New Roman"/>
          <w:noProof/>
          <w:sz w:val="24"/>
          <w:szCs w:val="24"/>
          <w:highlight w:val="yellow"/>
          <w:lang w:val="lt-LT" w:eastAsia="lt-LT"/>
        </w:rPr>
        <mc:AlternateContent>
          <mc:Choice Requires="wps">
            <w:drawing>
              <wp:anchor distT="45720" distB="45720" distL="114300" distR="114300" simplePos="0" relativeHeight="251671552" behindDoc="0" locked="0" layoutInCell="1" allowOverlap="1" wp14:anchorId="1D130634" wp14:editId="61F43EE6">
                <wp:simplePos x="0" y="0"/>
                <wp:positionH relativeFrom="margin">
                  <wp:posOffset>3039745</wp:posOffset>
                </wp:positionH>
                <wp:positionV relativeFrom="paragraph">
                  <wp:posOffset>172720</wp:posOffset>
                </wp:positionV>
                <wp:extent cx="1996440" cy="1610995"/>
                <wp:effectExtent l="0" t="0" r="0" b="0"/>
                <wp:wrapSquare wrapText="bothSides"/>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610995"/>
                        </a:xfrm>
                        <a:prstGeom prst="rect">
                          <a:avLst/>
                        </a:prstGeom>
                        <a:noFill/>
                        <a:ln w="9525">
                          <a:noFill/>
                          <a:miter lim="800000"/>
                          <a:headEnd/>
                          <a:tailEnd/>
                        </a:ln>
                      </wps:spPr>
                      <wps:txbx>
                        <w:txbxContent>
                          <w:p w14:paraId="486A7C50" w14:textId="577FD7A0" w:rsidR="007976CF" w:rsidRDefault="00F757B2">
                            <w:r>
                              <w:rPr>
                                <w:noProof/>
                                <w:lang w:val="lt-LT" w:eastAsia="lt-LT"/>
                              </w:rPr>
                              <w:drawing>
                                <wp:inline distT="0" distB="0" distL="0" distR="0" wp14:anchorId="5E800AE9" wp14:editId="10AA3F7A">
                                  <wp:extent cx="1393200" cy="1454400"/>
                                  <wp:effectExtent l="0" t="0" r="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aveikslėlis 195"/>
                                          <pic:cNvPicPr preferRelativeResize="0"/>
                                        </pic:nvPicPr>
                                        <pic:blipFill>
                                          <a:blip r:embed="rId37" cstate="screen">
                                            <a:extLst>
                                              <a:ext uri="{28A0092B-C50C-407E-A947-70E740481C1C}">
                                                <a14:useLocalDpi xmlns:a14="http://schemas.microsoft.com/office/drawing/2010/main"/>
                                              </a:ext>
                                            </a:extLst>
                                          </a:blip>
                                          <a:stretch>
                                            <a:fillRect/>
                                          </a:stretch>
                                        </pic:blipFill>
                                        <pic:spPr>
                                          <a:xfrm>
                                            <a:off x="0" y="0"/>
                                            <a:ext cx="1393200" cy="1454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30634" id="_x0000_s1034" type="#_x0000_t202" style="position:absolute;left:0;text-align:left;margin-left:239.35pt;margin-top:13.6pt;width:157.2pt;height:126.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pM+gEAANUDAAAOAAAAZHJzL2Uyb0RvYy54bWysU11v2yAUfZ+0/4B4X2xHSVZbcaquXadJ&#10;3YfU7QdgjGM04DIgsbNfvwt202h9q+YHBL7cc+8597C9HrUiR+G8BFPTYpFTIgyHVpp9TX/+uH93&#10;RYkPzLRMgRE1PQlPr3dv32wHW4kl9KBa4QiCGF8NtqZ9CLbKMs97oZlfgBUGgx04zQIe3T5rHRsQ&#10;XatsmeebbADXWgdceI9/76Yg3SX8rhM8fOs6LwJRNcXeQlpdWpu4Zrstq/aO2V7yuQ32ii40kwaL&#10;nqHuWGDk4OQLKC25Aw9dWHDQGXSd5CJxQDZF/g+bx55ZkbigON6eZfL/D5Z/PT7a746E8QOMOMBE&#10;wtsH4L88MXDbM7MXN87B0AvWYuEiSpYN1ldzapTaVz6CNMMXaHHI7BAgAY2d01EV5EkQHQdwOosu&#10;xkB4LFmWm9UKQxxjxabIy3KdarDqKd06Hz4J0CRuaupwqgmeHR98iO2w6ulKrGbgXiqVJqsMGWpa&#10;rpfrlHAR0TKg8ZTUNb3K4zdZIbL8aNqUHJhU0x4LKDPTjkwnzmFsRiJbBIi5UYUG2hPq4GDyGb4L&#10;3PTg/lAyoMdq6n8fmBOUqM8GtSyLRDykw2r9fokquMtIcxlhhiNUTQMl0/Y2JCNPlG9Q804mNZ47&#10;mVtG7ySRZp9Hc16e063n17j7CwAA//8DAFBLAwQUAAYACAAAACEA80Rxod4AAAAKAQAADwAAAGRy&#10;cy9kb3ducmV2LnhtbEyPTU/DMAyG70j8h8hI3FiyMugHTScE4graYJO4ZY3XVjRO1WRr+feYExxt&#10;P3r9vOV6dr044xg6TxqWCwUCqfa2o0bDx/vLTQYiREPW9J5QwzcGWFeXF6UprJ9og+dtbASHUCiM&#10;hjbGoZAy1C06ExZ+QOLb0Y/ORB7HRtrRTBzuepkodS+d6Yg/tGbApxbrr+3Jadi9Hj/3K/XWPLu7&#10;YfKzkuRyqfX11fz4ACLiHP9g+NVndajY6eBPZIPoNazSLGVUQ5ImIBhI89sliAMvMpWDrEr5v0L1&#10;AwAA//8DAFBLAQItABQABgAIAAAAIQC2gziS/gAAAOEBAAATAAAAAAAAAAAAAAAAAAAAAABbQ29u&#10;dGVudF9UeXBlc10ueG1sUEsBAi0AFAAGAAgAAAAhADj9If/WAAAAlAEAAAsAAAAAAAAAAAAAAAAA&#10;LwEAAF9yZWxzLy5yZWxzUEsBAi0AFAAGAAgAAAAhAHCq6kz6AQAA1QMAAA4AAAAAAAAAAAAAAAAA&#10;LgIAAGRycy9lMm9Eb2MueG1sUEsBAi0AFAAGAAgAAAAhAPNEcaHeAAAACgEAAA8AAAAAAAAAAAAA&#10;AAAAVAQAAGRycy9kb3ducmV2LnhtbFBLBQYAAAAABAAEAPMAAABfBQAAAAA=&#10;" filled="f" stroked="f">
                <v:textbox>
                  <w:txbxContent>
                    <w:p w14:paraId="486A7C50" w14:textId="577FD7A0" w:rsidR="007976CF" w:rsidRDefault="00F757B2">
                      <w:r>
                        <w:rPr>
                          <w:noProof/>
                          <w:lang w:val="lt-LT" w:eastAsia="lt-LT"/>
                        </w:rPr>
                        <w:drawing>
                          <wp:inline distT="0" distB="0" distL="0" distR="0" wp14:anchorId="5E800AE9" wp14:editId="10AA3F7A">
                            <wp:extent cx="1393200" cy="1454400"/>
                            <wp:effectExtent l="0" t="0" r="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aveikslėlis 195"/>
                                    <pic:cNvPicPr preferRelativeResize="0"/>
                                  </pic:nvPicPr>
                                  <pic:blipFill>
                                    <a:blip r:embed="rId38" cstate="screen">
                                      <a:extLst>
                                        <a:ext uri="{28A0092B-C50C-407E-A947-70E740481C1C}">
                                          <a14:useLocalDpi xmlns:a14="http://schemas.microsoft.com/office/drawing/2010/main"/>
                                        </a:ext>
                                      </a:extLst>
                                    </a:blip>
                                    <a:stretch>
                                      <a:fillRect/>
                                    </a:stretch>
                                  </pic:blipFill>
                                  <pic:spPr>
                                    <a:xfrm>
                                      <a:off x="0" y="0"/>
                                      <a:ext cx="1393200" cy="1454400"/>
                                    </a:xfrm>
                                    <a:prstGeom prst="rect">
                                      <a:avLst/>
                                    </a:prstGeom>
                                  </pic:spPr>
                                </pic:pic>
                              </a:graphicData>
                            </a:graphic>
                          </wp:inline>
                        </w:drawing>
                      </w:r>
                    </w:p>
                  </w:txbxContent>
                </v:textbox>
                <w10:wrap type="square" anchorx="margin"/>
              </v:shape>
            </w:pict>
          </mc:Fallback>
        </mc:AlternateContent>
      </w:r>
      <w:r w:rsidR="00A93165">
        <w:rPr>
          <w:rFonts w:ascii="Times New Roman" w:hAnsi="Times New Roman" w:cs="Times New Roman"/>
          <w:sz w:val="24"/>
          <w:szCs w:val="24"/>
          <w:highlight w:val="yellow"/>
          <w:lang w:val="lt-LT"/>
        </w:rPr>
        <w:t xml:space="preserve"> </w:t>
      </w:r>
      <w:bookmarkStart w:id="3" w:name="_Hlk98158856"/>
      <w:bookmarkEnd w:id="3"/>
    </w:p>
    <w:p w14:paraId="4370568A" w14:textId="618CFACB" w:rsidR="00B818C0" w:rsidRDefault="00F757B2" w:rsidP="00FD3518">
      <w:pPr>
        <w:pStyle w:val="Sraopastraipa"/>
        <w:spacing w:after="0" w:line="240" w:lineRule="auto"/>
        <w:ind w:left="142"/>
        <w:jc w:val="both"/>
        <w:rPr>
          <w:rFonts w:ascii="Times New Roman" w:hAnsi="Times New Roman" w:cs="Times New Roman"/>
          <w:sz w:val="24"/>
          <w:szCs w:val="24"/>
          <w:highlight w:val="yellow"/>
          <w:lang w:val="lt-LT"/>
        </w:rPr>
      </w:pPr>
      <w:r w:rsidRPr="00B064A4">
        <w:rPr>
          <w:rFonts w:ascii="Times New Roman" w:hAnsi="Times New Roman" w:cs="Times New Roman"/>
          <w:noProof/>
          <w:sz w:val="24"/>
          <w:szCs w:val="24"/>
          <w:lang w:val="lt-LT" w:eastAsia="lt-LT"/>
        </w:rPr>
        <mc:AlternateContent>
          <mc:Choice Requires="wps">
            <w:drawing>
              <wp:anchor distT="45720" distB="45720" distL="114300" distR="114300" simplePos="0" relativeHeight="251665408" behindDoc="0" locked="0" layoutInCell="1" allowOverlap="1" wp14:anchorId="65518B86" wp14:editId="24A96BD3">
                <wp:simplePos x="0" y="0"/>
                <wp:positionH relativeFrom="margin">
                  <wp:posOffset>2935424</wp:posOffset>
                </wp:positionH>
                <wp:positionV relativeFrom="paragraph">
                  <wp:posOffset>4445</wp:posOffset>
                </wp:positionV>
                <wp:extent cx="2042795" cy="1560195"/>
                <wp:effectExtent l="0" t="0" r="0" b="1905"/>
                <wp:wrapSquare wrapText="bothSides"/>
                <wp:docPr id="1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560195"/>
                        </a:xfrm>
                        <a:prstGeom prst="rect">
                          <a:avLst/>
                        </a:prstGeom>
                        <a:noFill/>
                        <a:ln w="9525">
                          <a:noFill/>
                          <a:miter lim="800000"/>
                          <a:headEnd/>
                          <a:tailEnd/>
                        </a:ln>
                      </wps:spPr>
                      <wps:txbx>
                        <w:txbxContent>
                          <w:p w14:paraId="05E46FCF" w14:textId="06EB25D5" w:rsidR="007976CF" w:rsidRDefault="00797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18B86" id="_x0000_s1035" type="#_x0000_t202" style="position:absolute;left:0;text-align:left;margin-left:231.15pt;margin-top:.35pt;width:160.85pt;height:122.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dr+wEAANUDAAAOAAAAZHJzL2Uyb0RvYy54bWysU11v2yAUfZ+0/4B4X/yhpG2sOFXXrtOk&#10;rpvU9QdgjGM04DIgsbNfvwt202h7q+YHxPXlHu4597C5HrUiB+G8BFPTYpFTIgyHVppdTZ9/3H+4&#10;osQHZlqmwIiaHoWn19v37zaDrUQJPahWOIIgxleDrWkfgq2yzPNeaOYXYIXBZAdOs4Ch22WtYwOi&#10;a5WVeX6RDeBa64AL7/Hv3ZSk24TfdYKHb13nRSCqpthbSKtLaxPXbLth1c4x20s+t8He0IVm0uCl&#10;J6g7FhjZO/kPlJbcgYcuLDjoDLpOcpE4IJsi/4vNU8+sSFxQHG9PMvn/B8sfD0/2uyNh/AgjDjCR&#10;8PYB+E9PDNz2zOzEjXMw9IK1eHERJcsG66u5NErtKx9BmuErtDhktg+QgMbO6agK8iSIjgM4nkQX&#10;YyAcf5b5srxcryjhmCtWF3mBQbyDVS/l1vnwWYAmcVNTh1NN8Ozw4MN09OVIvM3AvVQqTVYZMtR0&#10;vSpXqeAso2VA4ympa3qVx2+yQmT5ybSpODCppj32osxMOzKdOIexGYlsET/WRhUaaI+og4PJZ/gu&#10;cNOD+03JgB6rqf+1Z05Qor4Y1HJdLJfRlClYri5LDNx5pjnPMMMRqqaBkml7G5KRJ8o3qHknkxqv&#10;ncwto3eSnrPPoznP43Tq9TVu/wAAAP//AwBQSwMEFAAGAAgAAAAhALa7f3PcAAAACAEAAA8AAABk&#10;cnMvZG93bnJldi54bWxMj8FOwzAQRO9I/IO1SNyoTTBpCdlUCMQVRKGVuLnxNomI11HsNuHvMSc4&#10;jmY086Zcz64XJxpD5xnheqFAENfedtwgfLw/X61AhGjYmt4zIXxTgHV1flaawvqJ3+i0iY1IJRwK&#10;g9DGOBRShrolZ8LCD8TJO/jRmZjk2Eg7mimVu15mSuXSmY7TQmsGemyp/tocHcL25fC50+q1eXK3&#10;w+RnJdndScTLi/nhHkSkOf6F4Rc/oUOVmPb+yDaIHkHn2U2KIixBJHu50unaHiHTuQZZlfL/geoH&#10;AAD//wMAUEsBAi0AFAAGAAgAAAAhALaDOJL+AAAA4QEAABMAAAAAAAAAAAAAAAAAAAAAAFtDb250&#10;ZW50X1R5cGVzXS54bWxQSwECLQAUAAYACAAAACEAOP0h/9YAAACUAQAACwAAAAAAAAAAAAAAAAAv&#10;AQAAX3JlbHMvLnJlbHNQSwECLQAUAAYACAAAACEA2/CHa/sBAADVAwAADgAAAAAAAAAAAAAAAAAu&#10;AgAAZHJzL2Uyb0RvYy54bWxQSwECLQAUAAYACAAAACEAtrt/c9wAAAAIAQAADwAAAAAAAAAAAAAA&#10;AABVBAAAZHJzL2Rvd25yZXYueG1sUEsFBgAAAAAEAAQA8wAAAF4FAAAAAA==&#10;" filled="f" stroked="f">
                <v:textbox>
                  <w:txbxContent>
                    <w:p w14:paraId="05E46FCF" w14:textId="06EB25D5" w:rsidR="007976CF" w:rsidRDefault="007976CF"/>
                  </w:txbxContent>
                </v:textbox>
                <w10:wrap type="square" anchorx="margin"/>
              </v:shape>
            </w:pict>
          </mc:Fallback>
        </mc:AlternateContent>
      </w:r>
      <w:r w:rsidR="002B0F24" w:rsidRPr="00B064A4">
        <w:rPr>
          <w:rFonts w:ascii="Times New Roman" w:hAnsi="Times New Roman" w:cs="Times New Roman"/>
          <w:noProof/>
          <w:sz w:val="24"/>
          <w:szCs w:val="24"/>
          <w:lang w:val="lt-LT" w:eastAsia="lt-LT"/>
        </w:rPr>
        <mc:AlternateContent>
          <mc:Choice Requires="wps">
            <w:drawing>
              <wp:anchor distT="45720" distB="45720" distL="114300" distR="114300" simplePos="0" relativeHeight="251663360" behindDoc="0" locked="0" layoutInCell="1" allowOverlap="1" wp14:anchorId="76663873" wp14:editId="1732A0E7">
                <wp:simplePos x="0" y="0"/>
                <wp:positionH relativeFrom="column">
                  <wp:posOffset>62230</wp:posOffset>
                </wp:positionH>
                <wp:positionV relativeFrom="paragraph">
                  <wp:posOffset>3084</wp:posOffset>
                </wp:positionV>
                <wp:extent cx="3063875" cy="1419860"/>
                <wp:effectExtent l="0" t="0" r="0" b="0"/>
                <wp:wrapSquare wrapText="bothSides"/>
                <wp:docPr id="1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419860"/>
                        </a:xfrm>
                        <a:prstGeom prst="rect">
                          <a:avLst/>
                        </a:prstGeom>
                        <a:noFill/>
                        <a:ln w="9525">
                          <a:noFill/>
                          <a:miter lim="800000"/>
                          <a:headEnd/>
                          <a:tailEnd/>
                        </a:ln>
                      </wps:spPr>
                      <wps:txbx>
                        <w:txbxContent>
                          <w:p w14:paraId="25629DAA" w14:textId="57D88024" w:rsidR="007976CF" w:rsidRDefault="002B0F24">
                            <w:r>
                              <w:rPr>
                                <w:noProof/>
                                <w:lang w:val="lt-LT" w:eastAsia="lt-LT"/>
                              </w:rPr>
                              <w:drawing>
                                <wp:inline distT="0" distB="0" distL="0" distR="0" wp14:anchorId="27B8CEBB" wp14:editId="72774B7D">
                                  <wp:extent cx="2296800" cy="1227600"/>
                                  <wp:effectExtent l="0" t="0" r="8255"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aveikslėlis 194"/>
                                          <pic:cNvPicPr preferRelativeResize="0"/>
                                        </pic:nvPicPr>
                                        <pic:blipFill>
                                          <a:blip r:embed="rId39" cstate="screen">
                                            <a:extLst>
                                              <a:ext uri="{28A0092B-C50C-407E-A947-70E740481C1C}">
                                                <a14:useLocalDpi xmlns:a14="http://schemas.microsoft.com/office/drawing/2010/main"/>
                                              </a:ext>
                                            </a:extLst>
                                          </a:blip>
                                          <a:stretch>
                                            <a:fillRect/>
                                          </a:stretch>
                                        </pic:blipFill>
                                        <pic:spPr>
                                          <a:xfrm>
                                            <a:off x="0" y="0"/>
                                            <a:ext cx="2296800" cy="1227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63873" id="_x0000_s1036" type="#_x0000_t202" style="position:absolute;left:0;text-align:left;margin-left:4.9pt;margin-top:.25pt;width:241.25pt;height:11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B/gEAANYDAAAOAAAAZHJzL2Uyb0RvYy54bWysU11v2yAUfZ+0/4B4X2ynSZpYcaquXadJ&#10;3YfU7QdgjGM04DIgsbNf3wt202h7m+YHxOX6Hu4597C9GbQiR+G8BFPRYpZTIgyHRpp9RX98f3i3&#10;psQHZhqmwIiKnoSnN7u3b7a9LcUcOlCNcARBjC97W9EuBFtmmeed0MzPwAqDyRacZgFDt88ax3pE&#10;1yqb5/kq68E11gEX3uPp/Ziku4TftoKHr23rRSCqothbSKtLax3XbLdl5d4x20k+tcH+oQvNpMFL&#10;z1D3LDBycPIvKC25Aw9tmHHQGbSt5CJxQDZF/gebp45ZkbigON6eZfL/D5Z/OT7Zb46E4T0MOMBE&#10;wttH4D89MXDXMbMXt85B3wnW4MVFlCzrrS+n0ii1L30EqfvP0OCQ2SFAAhpap6MqyJMgOg7gdBZd&#10;DIFwPLzKV1fr6yUlHHPFotisV2ksGStfyq3z4aMATeKmog6nmuDZ8dGH2A4rX36Jtxl4kEqlySpD&#10;+opulvNlKrjIaBnQeErqiq7z+I1WiCw/mCYVBybVuMcLlJloR6Yj5zDUA5ENdp2Koww1NCcUwsFo&#10;NHwYuOnA/aakR5NV1P86MCcoUZ8MirkpFovoyhQsltdzDNxlpr7MMMMRqqKBknF7F5KTR863KHor&#10;kxyvnUw9o3mSSpPRozsv4/TX63PcPQMAAP//AwBQSwMEFAAGAAgAAAAhAN2PPSDbAAAABgEAAA8A&#10;AABkcnMvZG93bnJldi54bWxMzsFOwzAQBNA7Ev9gLVJv1G6aoiZkUyFQr0UUqMTNjbdJRLyOYrcJ&#10;f4850eNqVjOv2Ey2ExcafOsYYTFXIIgrZ1quET7et/drED5oNrpzTAg/5GFT3t4UOjdu5De67EMt&#10;Ygn7XCM0IfS5lL5qyGo/dz1xzE5usDrEc6ilGfQYy20nE6UepNUtx4VG9/TcUPW9P1uEz93p65Cq&#10;1/rFrvrRTUqyzSTi7G56egQRaAr/z/DHj3Qoo+nozmy86BCyCA8IKxAxTLNkCeKIkCTpAmRZyGt+&#10;+QsAAP//AwBQSwECLQAUAAYACAAAACEAtoM4kv4AAADhAQAAEwAAAAAAAAAAAAAAAAAAAAAAW0Nv&#10;bnRlbnRfVHlwZXNdLnhtbFBLAQItABQABgAIAAAAIQA4/SH/1gAAAJQBAAALAAAAAAAAAAAAAAAA&#10;AC8BAABfcmVscy8ucmVsc1BLAQItABQABgAIAAAAIQDRx+qB/gEAANYDAAAOAAAAAAAAAAAAAAAA&#10;AC4CAABkcnMvZTJvRG9jLnhtbFBLAQItABQABgAIAAAAIQDdjz0g2wAAAAYBAAAPAAAAAAAAAAAA&#10;AAAAAFgEAABkcnMvZG93bnJldi54bWxQSwUGAAAAAAQABADzAAAAYAUAAAAA&#10;" filled="f" stroked="f">
                <v:textbox>
                  <w:txbxContent>
                    <w:p w14:paraId="25629DAA" w14:textId="57D88024" w:rsidR="007976CF" w:rsidRDefault="002B0F24">
                      <w:r>
                        <w:rPr>
                          <w:noProof/>
                          <w:lang w:val="lt-LT" w:eastAsia="lt-LT"/>
                        </w:rPr>
                        <w:drawing>
                          <wp:inline distT="0" distB="0" distL="0" distR="0" wp14:anchorId="27B8CEBB" wp14:editId="72774B7D">
                            <wp:extent cx="2296800" cy="1227600"/>
                            <wp:effectExtent l="0" t="0" r="8255"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aveikslėlis 194"/>
                                    <pic:cNvPicPr preferRelativeResize="0"/>
                                  </pic:nvPicPr>
                                  <pic:blipFill>
                                    <a:blip r:embed="rId40" cstate="screen">
                                      <a:extLst>
                                        <a:ext uri="{28A0092B-C50C-407E-A947-70E740481C1C}">
                                          <a14:useLocalDpi xmlns:a14="http://schemas.microsoft.com/office/drawing/2010/main"/>
                                        </a:ext>
                                      </a:extLst>
                                    </a:blip>
                                    <a:stretch>
                                      <a:fillRect/>
                                    </a:stretch>
                                  </pic:blipFill>
                                  <pic:spPr>
                                    <a:xfrm>
                                      <a:off x="0" y="0"/>
                                      <a:ext cx="2296800" cy="1227600"/>
                                    </a:xfrm>
                                    <a:prstGeom prst="rect">
                                      <a:avLst/>
                                    </a:prstGeom>
                                  </pic:spPr>
                                </pic:pic>
                              </a:graphicData>
                            </a:graphic>
                          </wp:inline>
                        </w:drawing>
                      </w:r>
                    </w:p>
                  </w:txbxContent>
                </v:textbox>
                <w10:wrap type="square"/>
              </v:shape>
            </w:pict>
          </mc:Fallback>
        </mc:AlternateContent>
      </w:r>
    </w:p>
    <w:p w14:paraId="2A8DBD90" w14:textId="1AAE0EE9" w:rsidR="00264996" w:rsidRDefault="00264996" w:rsidP="00FD3518">
      <w:pPr>
        <w:pStyle w:val="Sraopastraipa"/>
        <w:spacing w:after="0" w:line="240" w:lineRule="auto"/>
        <w:ind w:left="142"/>
        <w:jc w:val="both"/>
        <w:rPr>
          <w:rFonts w:ascii="Times New Roman" w:hAnsi="Times New Roman" w:cs="Times New Roman"/>
          <w:sz w:val="24"/>
          <w:szCs w:val="24"/>
          <w:highlight w:val="yellow"/>
          <w:lang w:val="lt-LT"/>
        </w:rPr>
      </w:pPr>
    </w:p>
    <w:p w14:paraId="227ED311" w14:textId="77777777" w:rsidR="00264996" w:rsidRDefault="00264996" w:rsidP="00FD3518">
      <w:pPr>
        <w:pStyle w:val="Sraopastraipa"/>
        <w:spacing w:after="0" w:line="240" w:lineRule="auto"/>
        <w:ind w:left="142"/>
        <w:jc w:val="both"/>
        <w:rPr>
          <w:rFonts w:ascii="Times New Roman" w:hAnsi="Times New Roman" w:cs="Times New Roman"/>
          <w:sz w:val="24"/>
          <w:szCs w:val="24"/>
          <w:highlight w:val="yellow"/>
          <w:lang w:val="lt-LT"/>
        </w:rPr>
      </w:pPr>
    </w:p>
    <w:p w14:paraId="41F1B0C2" w14:textId="31E51266" w:rsidR="00350F13" w:rsidRDefault="00350F13" w:rsidP="00350F13">
      <w:pPr>
        <w:spacing w:after="0" w:line="240" w:lineRule="auto"/>
        <w:jc w:val="both"/>
        <w:rPr>
          <w:rFonts w:ascii="Times New Roman" w:hAnsi="Times New Roman" w:cs="Times New Roman"/>
          <w:i/>
          <w:iCs/>
          <w:sz w:val="24"/>
          <w:szCs w:val="24"/>
          <w:lang w:val="lt-LT"/>
        </w:rPr>
      </w:pPr>
    </w:p>
    <w:p w14:paraId="3BFFAF84" w14:textId="5AFD3A56" w:rsidR="00350F13" w:rsidRDefault="00350F13" w:rsidP="00350F13">
      <w:pPr>
        <w:spacing w:after="0" w:line="240" w:lineRule="auto"/>
        <w:jc w:val="both"/>
        <w:rPr>
          <w:rFonts w:ascii="Times New Roman" w:hAnsi="Times New Roman" w:cs="Times New Roman"/>
          <w:i/>
          <w:iCs/>
          <w:sz w:val="24"/>
          <w:szCs w:val="24"/>
          <w:lang w:val="lt-LT"/>
        </w:rPr>
      </w:pPr>
    </w:p>
    <w:p w14:paraId="3FB3D7D9" w14:textId="4991E099" w:rsidR="00350F13" w:rsidRDefault="00350F13" w:rsidP="00350F13">
      <w:pPr>
        <w:spacing w:after="0" w:line="240" w:lineRule="auto"/>
        <w:jc w:val="both"/>
        <w:rPr>
          <w:rFonts w:ascii="Times New Roman" w:hAnsi="Times New Roman" w:cs="Times New Roman"/>
          <w:i/>
          <w:iCs/>
          <w:sz w:val="24"/>
          <w:szCs w:val="24"/>
          <w:lang w:val="lt-LT"/>
        </w:rPr>
      </w:pPr>
    </w:p>
    <w:p w14:paraId="69BE0A91" w14:textId="1290CB6B" w:rsidR="00350F13" w:rsidRDefault="00350F13" w:rsidP="00350F13">
      <w:pPr>
        <w:spacing w:after="0" w:line="240" w:lineRule="auto"/>
        <w:jc w:val="both"/>
        <w:rPr>
          <w:rFonts w:ascii="Times New Roman" w:hAnsi="Times New Roman" w:cs="Times New Roman"/>
          <w:i/>
          <w:iCs/>
          <w:sz w:val="24"/>
          <w:szCs w:val="24"/>
          <w:lang w:val="lt-LT"/>
        </w:rPr>
      </w:pPr>
    </w:p>
    <w:p w14:paraId="6719FFC1" w14:textId="77777777" w:rsidR="00350F13" w:rsidRPr="00350F13" w:rsidRDefault="00350F13" w:rsidP="00350F13">
      <w:pPr>
        <w:spacing w:after="0" w:line="240" w:lineRule="auto"/>
        <w:jc w:val="both"/>
        <w:rPr>
          <w:rFonts w:ascii="Times New Roman" w:hAnsi="Times New Roman" w:cs="Times New Roman"/>
          <w:i/>
          <w:iCs/>
          <w:sz w:val="24"/>
          <w:szCs w:val="24"/>
          <w:lang w:val="lt-LT"/>
        </w:rPr>
      </w:pPr>
    </w:p>
    <w:p w14:paraId="3EEEE29A" w14:textId="77777777" w:rsidR="00A418FD" w:rsidRDefault="00A418FD" w:rsidP="00A418FD">
      <w:pPr>
        <w:pStyle w:val="Sraopastraipa"/>
        <w:spacing w:after="0" w:line="240" w:lineRule="auto"/>
        <w:ind w:left="1287"/>
        <w:jc w:val="both"/>
        <w:rPr>
          <w:rFonts w:ascii="Times New Roman" w:hAnsi="Times New Roman" w:cs="Times New Roman"/>
          <w:i/>
          <w:iCs/>
          <w:sz w:val="24"/>
          <w:szCs w:val="24"/>
          <w:lang w:val="lt-LT"/>
        </w:rPr>
      </w:pPr>
    </w:p>
    <w:p w14:paraId="6AF058A5" w14:textId="52CA42C2" w:rsidR="00A418FD" w:rsidRDefault="00A418FD" w:rsidP="00A418FD">
      <w:pPr>
        <w:pStyle w:val="Sraopastraipa"/>
        <w:spacing w:after="0" w:line="240" w:lineRule="auto"/>
        <w:ind w:left="1287"/>
        <w:jc w:val="both"/>
        <w:rPr>
          <w:rFonts w:ascii="Times New Roman" w:hAnsi="Times New Roman" w:cs="Times New Roman"/>
          <w:i/>
          <w:iCs/>
          <w:sz w:val="24"/>
          <w:szCs w:val="24"/>
          <w:lang w:val="lt-LT"/>
        </w:rPr>
      </w:pPr>
    </w:p>
    <w:p w14:paraId="346FFCF2" w14:textId="47479C0B" w:rsidR="00A418FD" w:rsidRDefault="00A418FD" w:rsidP="00A418FD">
      <w:pPr>
        <w:pStyle w:val="Sraopastraipa"/>
        <w:spacing w:after="0" w:line="240" w:lineRule="auto"/>
        <w:ind w:left="1287"/>
        <w:jc w:val="both"/>
        <w:rPr>
          <w:rFonts w:ascii="Times New Roman" w:hAnsi="Times New Roman" w:cs="Times New Roman"/>
          <w:i/>
          <w:iCs/>
          <w:sz w:val="24"/>
          <w:szCs w:val="24"/>
          <w:lang w:val="lt-LT"/>
        </w:rPr>
      </w:pPr>
    </w:p>
    <w:p w14:paraId="213A1A74" w14:textId="77777777" w:rsidR="00A418FD" w:rsidRPr="00A418FD" w:rsidRDefault="00A418FD" w:rsidP="00A418FD">
      <w:pPr>
        <w:pStyle w:val="Sraopastraipa"/>
        <w:spacing w:after="0" w:line="240" w:lineRule="auto"/>
        <w:ind w:left="1287"/>
        <w:jc w:val="both"/>
        <w:rPr>
          <w:rFonts w:ascii="Times New Roman" w:hAnsi="Times New Roman" w:cs="Times New Roman"/>
          <w:i/>
          <w:iCs/>
          <w:sz w:val="24"/>
          <w:szCs w:val="24"/>
          <w:lang w:val="lt-LT"/>
        </w:rPr>
      </w:pPr>
    </w:p>
    <w:p w14:paraId="79787187" w14:textId="07B4C47B" w:rsidR="006F2082" w:rsidRDefault="00880E17" w:rsidP="002F6BBA">
      <w:pPr>
        <w:pStyle w:val="Sraopastraipa"/>
        <w:numPr>
          <w:ilvl w:val="0"/>
          <w:numId w:val="11"/>
        </w:numPr>
        <w:spacing w:after="0" w:line="240" w:lineRule="auto"/>
        <w:jc w:val="both"/>
        <w:rPr>
          <w:rFonts w:ascii="Times New Roman" w:hAnsi="Times New Roman" w:cs="Times New Roman"/>
          <w:i/>
          <w:iCs/>
          <w:sz w:val="24"/>
          <w:szCs w:val="24"/>
          <w:lang w:val="lt-LT"/>
        </w:rPr>
      </w:pPr>
      <w:r w:rsidRPr="004A7BCC">
        <w:rPr>
          <w:rFonts w:ascii="Times New Roman" w:hAnsi="Times New Roman" w:cs="Times New Roman"/>
          <w:i/>
          <w:iCs/>
          <w:sz w:val="24"/>
          <w:szCs w:val="24"/>
          <w:lang w:val="lt-LT"/>
        </w:rPr>
        <w:t xml:space="preserve">Darbas </w:t>
      </w:r>
      <w:r w:rsidR="00BD34C4">
        <w:rPr>
          <w:rFonts w:ascii="Times New Roman" w:hAnsi="Times New Roman" w:cs="Times New Roman"/>
          <w:i/>
          <w:iCs/>
          <w:sz w:val="24"/>
          <w:szCs w:val="24"/>
          <w:lang w:val="lt-LT"/>
        </w:rPr>
        <w:t>su nuo karo bėgančiais ukrainiečiais</w:t>
      </w:r>
      <w:r w:rsidRPr="004A7BCC">
        <w:rPr>
          <w:rFonts w:ascii="Times New Roman" w:hAnsi="Times New Roman" w:cs="Times New Roman"/>
          <w:i/>
          <w:iCs/>
          <w:sz w:val="24"/>
          <w:szCs w:val="24"/>
          <w:lang w:val="lt-LT"/>
        </w:rPr>
        <w:t>.</w:t>
      </w:r>
    </w:p>
    <w:p w14:paraId="6079958C" w14:textId="77777777" w:rsidR="004A7BCC" w:rsidRPr="004A7BCC" w:rsidRDefault="004A7BCC" w:rsidP="004A7BCC">
      <w:pPr>
        <w:pStyle w:val="Sraopastraipa"/>
        <w:spacing w:after="0" w:line="240" w:lineRule="auto"/>
        <w:ind w:left="1287"/>
        <w:jc w:val="both"/>
        <w:rPr>
          <w:rFonts w:ascii="Times New Roman" w:hAnsi="Times New Roman" w:cs="Times New Roman"/>
          <w:i/>
          <w:iCs/>
          <w:sz w:val="24"/>
          <w:szCs w:val="24"/>
          <w:lang w:val="lt-LT"/>
        </w:rPr>
      </w:pPr>
    </w:p>
    <w:p w14:paraId="6746B6BF" w14:textId="2653A5D4" w:rsidR="00377180" w:rsidRDefault="00BD34C4" w:rsidP="00377180">
      <w:p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2022 m. vasario 24 d. Rusijai pradėjus karinę agresiją prieš Ukrainą, </w:t>
      </w:r>
      <w:r w:rsidR="0091200C">
        <w:rPr>
          <w:rFonts w:ascii="Times New Roman" w:hAnsi="Times New Roman" w:cs="Times New Roman"/>
          <w:sz w:val="24"/>
          <w:szCs w:val="24"/>
          <w:lang w:val="lt-LT"/>
        </w:rPr>
        <w:t xml:space="preserve">milijonai ukrainiečių emigravo į kaimynines šalis. Vadovaujantis Lietuvos Migracijos departamento duomenimis, pirmieji nuo karo bėgantys ukrainiečiai mūsų šalyje užregistruoti praėjus keturioms dienoms nuo karo veiksmų Ukrainoje pradžios. 2022 m. kovo 9 d. Centro pastate adresu Miško g. 2, Neringa apgyvendinome </w:t>
      </w:r>
      <w:r w:rsidR="0005472A">
        <w:rPr>
          <w:rFonts w:ascii="Times New Roman" w:hAnsi="Times New Roman" w:cs="Times New Roman"/>
          <w:sz w:val="24"/>
          <w:szCs w:val="24"/>
          <w:lang w:val="lt-LT"/>
        </w:rPr>
        <w:t>penkias</w:t>
      </w:r>
      <w:r w:rsidR="0091200C">
        <w:rPr>
          <w:rFonts w:ascii="Times New Roman" w:hAnsi="Times New Roman" w:cs="Times New Roman"/>
          <w:sz w:val="24"/>
          <w:szCs w:val="24"/>
          <w:lang w:val="lt-LT"/>
        </w:rPr>
        <w:t xml:space="preserve"> ukrainiečių karo pabėgėlių šeimas, viso 9 asmenis. Savo jėgomis įrengėme patalpas taip, kad būtų patogu laikinai gyventi su mažamečiais vaikais.</w:t>
      </w:r>
      <w:r w:rsidR="00377180">
        <w:rPr>
          <w:rFonts w:ascii="Times New Roman" w:hAnsi="Times New Roman" w:cs="Times New Roman"/>
          <w:sz w:val="24"/>
          <w:szCs w:val="24"/>
          <w:lang w:val="lt-LT"/>
        </w:rPr>
        <w:t xml:space="preserve"> </w:t>
      </w:r>
    </w:p>
    <w:p w14:paraId="43F482E7" w14:textId="5B48DEBA" w:rsidR="003655B6" w:rsidRDefault="00377180" w:rsidP="00377180">
      <w:p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Centre organizavome šiltų drabužių rinkimą nuo karo bėgantiems ukrainiečiams.</w:t>
      </w:r>
      <w:r w:rsidR="0091200C">
        <w:rPr>
          <w:rFonts w:ascii="Times New Roman" w:hAnsi="Times New Roman" w:cs="Times New Roman"/>
          <w:sz w:val="24"/>
          <w:szCs w:val="24"/>
          <w:lang w:val="lt-LT"/>
        </w:rPr>
        <w:t xml:space="preserve"> </w:t>
      </w:r>
      <w:r>
        <w:rPr>
          <w:rFonts w:ascii="Times New Roman" w:hAnsi="Times New Roman" w:cs="Times New Roman"/>
          <w:sz w:val="24"/>
          <w:szCs w:val="24"/>
          <w:lang w:val="lt-LT"/>
        </w:rPr>
        <w:t>Teikėme informaciją gyventojams dėl galimybės globoti į Neringą atvykstančius ukrainiečius, pagelbėjome Neringos savivaldybės administracijos darbuotojams, koordinuojant ukrainiečių apgyvendinimą, socialinių išmokų gavimą, organizuojame maisto produktų paketų dalijimą ukrainiečiams.</w:t>
      </w:r>
      <w:r w:rsidR="0091200C">
        <w:rPr>
          <w:rFonts w:ascii="Times New Roman" w:hAnsi="Times New Roman" w:cs="Times New Roman"/>
          <w:sz w:val="24"/>
          <w:szCs w:val="24"/>
          <w:lang w:val="lt-LT"/>
        </w:rPr>
        <w:t xml:space="preserve"> </w:t>
      </w:r>
      <w:r w:rsidR="003655B6">
        <w:rPr>
          <w:rFonts w:ascii="Times New Roman" w:hAnsi="Times New Roman" w:cs="Times New Roman"/>
          <w:sz w:val="24"/>
          <w:szCs w:val="24"/>
          <w:lang w:val="lt-LT"/>
        </w:rPr>
        <w:t>Centre teikiame socialines paslaugas, kaip ir Neringos gyventojams.</w:t>
      </w:r>
      <w:r w:rsidR="007C6304">
        <w:rPr>
          <w:rFonts w:ascii="Times New Roman" w:hAnsi="Times New Roman" w:cs="Times New Roman"/>
          <w:sz w:val="24"/>
          <w:szCs w:val="24"/>
          <w:lang w:val="lt-LT"/>
        </w:rPr>
        <w:t xml:space="preserve"> Centro iniciatyva ukrainiečiams vaikučiams šv. Kalėdų proga dovanojome kalėdinių saldainių rinkinius.</w:t>
      </w:r>
    </w:p>
    <w:p w14:paraId="03BFED96" w14:textId="0CD4BE83" w:rsidR="00547407" w:rsidRDefault="003655B6" w:rsidP="00377180">
      <w:pPr>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ab/>
        <w:t>2022 m. rudenį Centre įdarbinome Ukrainos pilietį – karo pabėgėlį vairuotoju.</w:t>
      </w:r>
      <w:r w:rsidR="00880E17">
        <w:rPr>
          <w:rFonts w:ascii="Times New Roman" w:hAnsi="Times New Roman" w:cs="Times New Roman"/>
          <w:sz w:val="24"/>
          <w:szCs w:val="24"/>
          <w:lang w:val="lt-LT"/>
        </w:rPr>
        <w:t xml:space="preserve">                          </w:t>
      </w:r>
      <w:r w:rsidR="005E03E8">
        <w:rPr>
          <w:rFonts w:ascii="Times New Roman" w:hAnsi="Times New Roman" w:cs="Times New Roman"/>
          <w:sz w:val="24"/>
          <w:szCs w:val="24"/>
          <w:lang w:val="lt-LT"/>
        </w:rPr>
        <w:t xml:space="preserve">       </w:t>
      </w:r>
    </w:p>
    <w:p w14:paraId="2673E837" w14:textId="53856EF7" w:rsidR="00547407" w:rsidRDefault="00377180" w:rsidP="00377180">
      <w:pPr>
        <w:spacing w:after="0" w:line="360" w:lineRule="auto"/>
        <w:jc w:val="both"/>
        <w:rPr>
          <w:rFonts w:ascii="Times New Roman" w:hAnsi="Times New Roman" w:cs="Times New Roman"/>
          <w:sz w:val="24"/>
          <w:szCs w:val="24"/>
          <w:lang w:val="lt-LT"/>
        </w:rPr>
      </w:pPr>
      <w:r w:rsidRPr="005E03E8">
        <w:rPr>
          <w:rFonts w:ascii="Times New Roman" w:hAnsi="Times New Roman" w:cs="Times New Roman"/>
          <w:noProof/>
          <w:sz w:val="24"/>
          <w:szCs w:val="24"/>
          <w:lang w:val="lt-LT" w:eastAsia="lt-LT"/>
        </w:rPr>
        <mc:AlternateContent>
          <mc:Choice Requires="wps">
            <w:drawing>
              <wp:anchor distT="45720" distB="45720" distL="114300" distR="114300" simplePos="0" relativeHeight="251667456" behindDoc="0" locked="0" layoutInCell="1" allowOverlap="1" wp14:anchorId="5CA10A9C" wp14:editId="4D16AA5E">
                <wp:simplePos x="0" y="0"/>
                <wp:positionH relativeFrom="margin">
                  <wp:posOffset>46355</wp:posOffset>
                </wp:positionH>
                <wp:positionV relativeFrom="paragraph">
                  <wp:posOffset>205740</wp:posOffset>
                </wp:positionV>
                <wp:extent cx="2035175" cy="1594485"/>
                <wp:effectExtent l="0" t="0" r="0" b="5715"/>
                <wp:wrapSquare wrapText="bothSides"/>
                <wp:docPr id="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94485"/>
                        </a:xfrm>
                        <a:prstGeom prst="rect">
                          <a:avLst/>
                        </a:prstGeom>
                        <a:noFill/>
                        <a:ln w="9525">
                          <a:noFill/>
                          <a:miter lim="800000"/>
                          <a:headEnd/>
                          <a:tailEnd/>
                        </a:ln>
                      </wps:spPr>
                      <wps:txbx>
                        <w:txbxContent>
                          <w:p w14:paraId="272F5049" w14:textId="26513D25" w:rsidR="007976CF" w:rsidRDefault="003655B6">
                            <w:r>
                              <w:rPr>
                                <w:noProof/>
                                <w:lang w:val="lt-LT" w:eastAsia="lt-LT"/>
                              </w:rPr>
                              <w:drawing>
                                <wp:inline distT="0" distB="0" distL="0" distR="0" wp14:anchorId="15A37C00" wp14:editId="57EB121D">
                                  <wp:extent cx="1936800" cy="1454400"/>
                                  <wp:effectExtent l="0" t="0" r="6350"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aveikslėlis 196"/>
                                          <pic:cNvPicPr preferRelativeResize="0"/>
                                        </pic:nvPicPr>
                                        <pic:blipFill>
                                          <a:blip r:embed="rId41" cstate="screen">
                                            <a:extLst>
                                              <a:ext uri="{28A0092B-C50C-407E-A947-70E740481C1C}">
                                                <a14:useLocalDpi xmlns:a14="http://schemas.microsoft.com/office/drawing/2010/main"/>
                                              </a:ext>
                                            </a:extLst>
                                          </a:blip>
                                          <a:stretch>
                                            <a:fillRect/>
                                          </a:stretch>
                                        </pic:blipFill>
                                        <pic:spPr>
                                          <a:xfrm>
                                            <a:off x="0" y="0"/>
                                            <a:ext cx="1936800" cy="1454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10A9C" id="_x0000_s1037" type="#_x0000_t202" style="position:absolute;left:0;text-align:left;margin-left:3.65pt;margin-top:16.2pt;width:160.25pt;height:125.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Q1/QEAANYDAAAOAAAAZHJzL2Uyb0RvYy54bWysU9uO2yAQfa/Uf0C8N77U7iZWnNV2t1tV&#10;2l6kbT+AYByjAkOBxE6/fgeczUbtW1U/IIYxZ+acOayvJ63IQTgvwbS0WOSUCMOhk2bX0h/f798s&#10;KfGBmY4pMKKlR+Hp9eb1q/VoG1HCAKoTjiCI8c1oWzqEYJss83wQmvkFWGEw2YPTLGDodlnn2Ijo&#10;WmVlnr/LRnCddcCF93h6NyfpJuH3veDha997EYhqKfYW0urSuo1rtlmzZueYHSQ/tcH+oQvNpMGi&#10;Z6g7FhjZO/kXlJbcgYc+LDjoDPpecpE4IJsi/4PN48CsSFxQHG/PMvn/B8u/HB7tN0fC9B4mHGAi&#10;4e0D8J+eGLgdmNmJG+dgHATrsHARJctG65vT1Si1b3wE2Y6focMhs32ABDT1TkdVkCdBdBzA8Sy6&#10;mALheFjmb+viqqaEY66oV1W1rFMN1jxft86HjwI0iZuWOpxqgmeHBx9iO6x5/iVWM3AvlUqTVYaM&#10;LV3VZZ0uXGS0DGg8JXVLl3n8ZitElh9Mly4HJtW8xwLKnGhHpjPnMG0nIjvsOokSZdhCd0QhHMxG&#10;w4eBmwHcb0pGNFlL/a89c4IS9cmgmKuiqqIrU1DVVyUG7jKzvcwwwxGqpYGSeXsbkpNnzjcoei+T&#10;HC+dnHpG8ySVTkaP7ryM018vz3HzBAAA//8DAFBLAwQUAAYACAAAACEAGbm8790AAAAIAQAADwAA&#10;AGRycy9kb3ducmV2LnhtbEyPwU7DMBBE70j8g7VI3KhD0tISsqkQiCuohVbi5sbbJCJeR7HbhL9n&#10;OcFxNKOZN8V6cp060xBazwi3swQUceVtyzXCx/vLzQpUiIat6TwTwjcFWJeXF4XJrR95Q+dtrJWU&#10;cMgNQhNjn2sdqoacCTPfE4t39IMzUeRQazuYUcpdp9MkudPOtCwLjenpqaHqa3tyCLvX4+d+nrzV&#10;z27Rj35KNLt7jXh9NT0+gIo0xb8w/OILOpTCdPAntkF1CMtMgghZOgcldpYu5ckBIV1lC9Blof8f&#10;KH8AAAD//wMAUEsBAi0AFAAGAAgAAAAhALaDOJL+AAAA4QEAABMAAAAAAAAAAAAAAAAAAAAAAFtD&#10;b250ZW50X1R5cGVzXS54bWxQSwECLQAUAAYACAAAACEAOP0h/9YAAACUAQAACwAAAAAAAAAAAAAA&#10;AAAvAQAAX3JlbHMvLnJlbHNQSwECLQAUAAYACAAAACEA/DZUNf0BAADWAwAADgAAAAAAAAAAAAAA&#10;AAAuAgAAZHJzL2Uyb0RvYy54bWxQSwECLQAUAAYACAAAACEAGbm8790AAAAIAQAADwAAAAAAAAAA&#10;AAAAAABXBAAAZHJzL2Rvd25yZXYueG1sUEsFBgAAAAAEAAQA8wAAAGEFAAAAAA==&#10;" filled="f" stroked="f">
                <v:textbox>
                  <w:txbxContent>
                    <w:p w14:paraId="272F5049" w14:textId="26513D25" w:rsidR="007976CF" w:rsidRDefault="003655B6">
                      <w:r>
                        <w:rPr>
                          <w:noProof/>
                          <w:lang w:val="lt-LT" w:eastAsia="lt-LT"/>
                        </w:rPr>
                        <w:drawing>
                          <wp:inline distT="0" distB="0" distL="0" distR="0" wp14:anchorId="15A37C00" wp14:editId="57EB121D">
                            <wp:extent cx="1936800" cy="1454400"/>
                            <wp:effectExtent l="0" t="0" r="6350"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aveikslėlis 196"/>
                                    <pic:cNvPicPr preferRelativeResize="0"/>
                                  </pic:nvPicPr>
                                  <pic:blipFill>
                                    <a:blip r:embed="rId42" cstate="screen">
                                      <a:extLst>
                                        <a:ext uri="{28A0092B-C50C-407E-A947-70E740481C1C}">
                                          <a14:useLocalDpi xmlns:a14="http://schemas.microsoft.com/office/drawing/2010/main"/>
                                        </a:ext>
                                      </a:extLst>
                                    </a:blip>
                                    <a:stretch>
                                      <a:fillRect/>
                                    </a:stretch>
                                  </pic:blipFill>
                                  <pic:spPr>
                                    <a:xfrm>
                                      <a:off x="0" y="0"/>
                                      <a:ext cx="1936800" cy="1454400"/>
                                    </a:xfrm>
                                    <a:prstGeom prst="rect">
                                      <a:avLst/>
                                    </a:prstGeom>
                                  </pic:spPr>
                                </pic:pic>
                              </a:graphicData>
                            </a:graphic>
                          </wp:inline>
                        </w:drawing>
                      </w:r>
                    </w:p>
                  </w:txbxContent>
                </v:textbox>
                <w10:wrap type="square" anchorx="margin"/>
              </v:shape>
            </w:pict>
          </mc:Fallback>
        </mc:AlternateContent>
      </w:r>
    </w:p>
    <w:p w14:paraId="7C0B6B89" w14:textId="218DAF29" w:rsidR="006F2082" w:rsidRDefault="00552DDE" w:rsidP="002031AA">
      <w:pPr>
        <w:spacing w:after="0" w:line="240" w:lineRule="auto"/>
        <w:jc w:val="both"/>
        <w:rPr>
          <w:rFonts w:ascii="Times New Roman" w:hAnsi="Times New Roman" w:cs="Times New Roman"/>
          <w:sz w:val="24"/>
          <w:szCs w:val="24"/>
          <w:highlight w:val="yellow"/>
          <w:lang w:val="lt-LT"/>
        </w:rPr>
      </w:pPr>
      <w:r w:rsidRPr="003356E8">
        <w:rPr>
          <w:rFonts w:ascii="Times New Roman" w:hAnsi="Times New Roman" w:cs="Times New Roman"/>
          <w:noProof/>
          <w:sz w:val="24"/>
          <w:szCs w:val="24"/>
          <w:lang w:val="lt-LT" w:eastAsia="lt-LT"/>
        </w:rPr>
        <mc:AlternateContent>
          <mc:Choice Requires="wps">
            <w:drawing>
              <wp:anchor distT="45720" distB="45720" distL="114300" distR="114300" simplePos="0" relativeHeight="251669504" behindDoc="0" locked="0" layoutInCell="1" allowOverlap="1" wp14:anchorId="01294A6C" wp14:editId="5B020B36">
                <wp:simplePos x="0" y="0"/>
                <wp:positionH relativeFrom="column">
                  <wp:posOffset>2364740</wp:posOffset>
                </wp:positionH>
                <wp:positionV relativeFrom="paragraph">
                  <wp:posOffset>3175</wp:posOffset>
                </wp:positionV>
                <wp:extent cx="2529205" cy="1534160"/>
                <wp:effectExtent l="0" t="0" r="0" b="0"/>
                <wp:wrapSquare wrapText="bothSides"/>
                <wp:docPr id="1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1534160"/>
                        </a:xfrm>
                        <a:prstGeom prst="rect">
                          <a:avLst/>
                        </a:prstGeom>
                        <a:noFill/>
                        <a:ln w="9525">
                          <a:noFill/>
                          <a:miter lim="800000"/>
                          <a:headEnd/>
                          <a:tailEnd/>
                        </a:ln>
                      </wps:spPr>
                      <wps:txbx>
                        <w:txbxContent>
                          <w:p w14:paraId="57E59DE5" w14:textId="06860672" w:rsidR="007976CF" w:rsidRDefault="00AB1B7B">
                            <w:r>
                              <w:rPr>
                                <w:noProof/>
                                <w:lang w:val="lt-LT" w:eastAsia="lt-LT"/>
                              </w:rPr>
                              <w:drawing>
                                <wp:inline distT="0" distB="0" distL="0" distR="0" wp14:anchorId="5EB1F624" wp14:editId="018A2A91">
                                  <wp:extent cx="1036800" cy="1382400"/>
                                  <wp:effectExtent l="0" t="0" r="0" b="825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aveikslėlis 197"/>
                                          <pic:cNvPicPr preferRelativeResize="0"/>
                                        </pic:nvPicPr>
                                        <pic:blipFill>
                                          <a:blip r:embed="rId43" cstate="screen">
                                            <a:extLst>
                                              <a:ext uri="{28A0092B-C50C-407E-A947-70E740481C1C}">
                                                <a14:useLocalDpi xmlns:a14="http://schemas.microsoft.com/office/drawing/2010/main"/>
                                              </a:ext>
                                            </a:extLst>
                                          </a:blip>
                                          <a:stretch>
                                            <a:fillRect/>
                                          </a:stretch>
                                        </pic:blipFill>
                                        <pic:spPr>
                                          <a:xfrm>
                                            <a:off x="0" y="0"/>
                                            <a:ext cx="1036800" cy="1382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94A6C" id="_x0000_s1038" type="#_x0000_t202" style="position:absolute;left:0;text-align:left;margin-left:186.2pt;margin-top:.25pt;width:199.15pt;height:120.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e6/gEAANYDAAAOAAAAZHJzL2Uyb0RvYy54bWysU8tu2zAQvBfoPxC813rUSmPBcpAmTVEg&#10;fQBJP4CmKIsoyWVJ2pL79VlSimM0t6I6EFyudrgzO1xfjVqRg3BegmloscgpEYZDK82uoT8f795d&#10;UuIDMy1TYERDj8LTq83bN+vB1qKEHlQrHEEQ4+vBNrQPwdZZ5nkvNPMLsMJgsgOnWcDQ7bLWsQHR&#10;tcrKPL/IBnCtdcCF93h6OyXpJuF3neDhe9d5EYhqKPYW0urSuo1rtlmzeueY7SWf22D/0IVm0uCl&#10;J6hbFhjZO/kKSkvuwEMXFhx0Bl0nuUgckE2R/8XmoWdWJC4ojrcnmfz/g+XfDg/2hyNh/AgjDjCR&#10;8PYe+C9PDNz0zOzEtXMw9IK1eHERJcsG6+u5NErtax9BtsNXaHHIbB8gAY2d01EV5EkQHQdwPIku&#10;xkA4HpZVuSrzihKOuaJ6vywu0lgyVj+XW+fDZwGaxE1DHU41wbPDvQ+xHVY//xJvM3AnlUqTVYYM&#10;DV1VZZUKzjJaBjSekrqhl3n8JitElp9Mm4oDk2ra4wXKzLQj04lzGLcjkS12XcbiKMMW2iMK4WAy&#10;Gj4M3PTg/lAyoMka6n/vmROUqC8GxVwVy2V0ZQqW1YcSA3ee2Z5nmOEI1dBAybS9CcnJE+drFL2T&#10;SY6XTuae0TxJpdno0Z3ncfrr5TlungAAAP//AwBQSwMEFAAGAAgAAAAhAMX5Kw7dAAAACAEAAA8A&#10;AABkcnMvZG93bnJldi54bWxMj8FOwzAQRO9I/QdrkbhRuyElbcimQiCuIApU6s2Nt0nUeB3FbhP+&#10;HnOC42hGM2+KzWQ7caHBt44RFnMFgrhypuUa4fPj5XYFwgfNRneOCeGbPGzK2VWhc+NGfqfLNtQi&#10;lrDPNUITQp9L6auGrPZz1xNH7+gGq0OUQy3NoMdYbjuZKHUvrW45LjS6p6eGqtP2bBG+Xo/7Xare&#10;6me77Ec3Kcl2LRFvrqfHBxCBpvAXhl/8iA5lZDq4MxsvOoS7LEljFGEJItpZpjIQB4QkTRYgy0L+&#10;P1D+AAAA//8DAFBLAQItABQABgAIAAAAIQC2gziS/gAAAOEBAAATAAAAAAAAAAAAAAAAAAAAAABb&#10;Q29udGVudF9UeXBlc10ueG1sUEsBAi0AFAAGAAgAAAAhADj9If/WAAAAlAEAAAsAAAAAAAAAAAAA&#10;AAAALwEAAF9yZWxzLy5yZWxzUEsBAi0AFAAGAAgAAAAhANG6J7r+AQAA1gMAAA4AAAAAAAAAAAAA&#10;AAAALgIAAGRycy9lMm9Eb2MueG1sUEsBAi0AFAAGAAgAAAAhAMX5Kw7dAAAACAEAAA8AAAAAAAAA&#10;AAAAAAAAWAQAAGRycy9kb3ducmV2LnhtbFBLBQYAAAAABAAEAPMAAABiBQAAAAA=&#10;" filled="f" stroked="f">
                <v:textbox>
                  <w:txbxContent>
                    <w:p w14:paraId="57E59DE5" w14:textId="06860672" w:rsidR="007976CF" w:rsidRDefault="00AB1B7B">
                      <w:r>
                        <w:rPr>
                          <w:noProof/>
                          <w:lang w:val="lt-LT" w:eastAsia="lt-LT"/>
                        </w:rPr>
                        <w:drawing>
                          <wp:inline distT="0" distB="0" distL="0" distR="0" wp14:anchorId="5EB1F624" wp14:editId="018A2A91">
                            <wp:extent cx="1036800" cy="1382400"/>
                            <wp:effectExtent l="0" t="0" r="0" b="825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aveikslėlis 197"/>
                                    <pic:cNvPicPr preferRelativeResize="0"/>
                                  </pic:nvPicPr>
                                  <pic:blipFill>
                                    <a:blip r:embed="rId44" cstate="screen">
                                      <a:extLst>
                                        <a:ext uri="{28A0092B-C50C-407E-A947-70E740481C1C}">
                                          <a14:useLocalDpi xmlns:a14="http://schemas.microsoft.com/office/drawing/2010/main"/>
                                        </a:ext>
                                      </a:extLst>
                                    </a:blip>
                                    <a:stretch>
                                      <a:fillRect/>
                                    </a:stretch>
                                  </pic:blipFill>
                                  <pic:spPr>
                                    <a:xfrm>
                                      <a:off x="0" y="0"/>
                                      <a:ext cx="1036800" cy="1382400"/>
                                    </a:xfrm>
                                    <a:prstGeom prst="rect">
                                      <a:avLst/>
                                    </a:prstGeom>
                                  </pic:spPr>
                                </pic:pic>
                              </a:graphicData>
                            </a:graphic>
                          </wp:inline>
                        </w:drawing>
                      </w:r>
                    </w:p>
                  </w:txbxContent>
                </v:textbox>
                <w10:wrap type="square"/>
              </v:shape>
            </w:pict>
          </mc:Fallback>
        </mc:AlternateContent>
      </w:r>
      <w:r w:rsidR="005E03E8">
        <w:rPr>
          <w:rFonts w:ascii="Times New Roman" w:hAnsi="Times New Roman" w:cs="Times New Roman"/>
          <w:sz w:val="24"/>
          <w:szCs w:val="24"/>
          <w:lang w:val="lt-LT"/>
        </w:rPr>
        <w:t xml:space="preserve">                </w:t>
      </w:r>
    </w:p>
    <w:p w14:paraId="3E006DE7" w14:textId="155BBE14" w:rsidR="005E03E8" w:rsidRDefault="005E03E8" w:rsidP="005E03E8">
      <w:pPr>
        <w:pStyle w:val="Sraopastraipa"/>
        <w:spacing w:after="0" w:line="240" w:lineRule="auto"/>
        <w:jc w:val="both"/>
        <w:rPr>
          <w:rFonts w:ascii="Times New Roman" w:hAnsi="Times New Roman" w:cs="Times New Roman"/>
          <w:sz w:val="24"/>
          <w:szCs w:val="24"/>
          <w:lang w:val="lt-LT"/>
        </w:rPr>
      </w:pPr>
    </w:p>
    <w:p w14:paraId="7B97CC72" w14:textId="6C80DC8A" w:rsidR="00B519BB" w:rsidRDefault="00B519BB" w:rsidP="005E03E8">
      <w:pPr>
        <w:pStyle w:val="Sraopastraipa"/>
        <w:spacing w:after="0" w:line="240" w:lineRule="auto"/>
        <w:jc w:val="both"/>
        <w:rPr>
          <w:rFonts w:ascii="Times New Roman" w:hAnsi="Times New Roman" w:cs="Times New Roman"/>
          <w:sz w:val="24"/>
          <w:szCs w:val="24"/>
          <w:lang w:val="lt-LT"/>
        </w:rPr>
      </w:pPr>
    </w:p>
    <w:p w14:paraId="26999D09" w14:textId="39A4209F" w:rsidR="0091200C" w:rsidRDefault="0091200C" w:rsidP="005E03E8">
      <w:pPr>
        <w:pStyle w:val="Sraopastraipa"/>
        <w:spacing w:after="0" w:line="240" w:lineRule="auto"/>
        <w:jc w:val="both"/>
        <w:rPr>
          <w:rFonts w:ascii="Times New Roman" w:hAnsi="Times New Roman" w:cs="Times New Roman"/>
          <w:sz w:val="24"/>
          <w:szCs w:val="24"/>
          <w:lang w:val="lt-LT"/>
        </w:rPr>
      </w:pPr>
    </w:p>
    <w:p w14:paraId="68844222" w14:textId="34EA1268" w:rsidR="0091200C" w:rsidRDefault="0091200C" w:rsidP="005E03E8">
      <w:pPr>
        <w:pStyle w:val="Sraopastraipa"/>
        <w:spacing w:after="0" w:line="240" w:lineRule="auto"/>
        <w:jc w:val="both"/>
        <w:rPr>
          <w:rFonts w:ascii="Times New Roman" w:hAnsi="Times New Roman" w:cs="Times New Roman"/>
          <w:sz w:val="24"/>
          <w:szCs w:val="24"/>
          <w:lang w:val="lt-LT"/>
        </w:rPr>
      </w:pPr>
    </w:p>
    <w:p w14:paraId="12D0E385" w14:textId="72B52095" w:rsidR="0091200C" w:rsidRDefault="0091200C" w:rsidP="005E03E8">
      <w:pPr>
        <w:pStyle w:val="Sraopastraipa"/>
        <w:spacing w:after="0" w:line="240" w:lineRule="auto"/>
        <w:jc w:val="both"/>
        <w:rPr>
          <w:rFonts w:ascii="Times New Roman" w:hAnsi="Times New Roman" w:cs="Times New Roman"/>
          <w:sz w:val="24"/>
          <w:szCs w:val="24"/>
          <w:lang w:val="lt-LT"/>
        </w:rPr>
      </w:pPr>
    </w:p>
    <w:p w14:paraId="29AFE7F8" w14:textId="5C62E80A" w:rsidR="0091200C" w:rsidRDefault="0091200C" w:rsidP="005E03E8">
      <w:pPr>
        <w:pStyle w:val="Sraopastraipa"/>
        <w:spacing w:after="0" w:line="240" w:lineRule="auto"/>
        <w:jc w:val="both"/>
        <w:rPr>
          <w:rFonts w:ascii="Times New Roman" w:hAnsi="Times New Roman" w:cs="Times New Roman"/>
          <w:sz w:val="24"/>
          <w:szCs w:val="24"/>
          <w:lang w:val="lt-LT"/>
        </w:rPr>
      </w:pPr>
    </w:p>
    <w:p w14:paraId="596CA465" w14:textId="37EB8B96" w:rsidR="0091200C" w:rsidRDefault="0091200C" w:rsidP="005E03E8">
      <w:pPr>
        <w:pStyle w:val="Sraopastraipa"/>
        <w:spacing w:after="0" w:line="240" w:lineRule="auto"/>
        <w:jc w:val="both"/>
        <w:rPr>
          <w:rFonts w:ascii="Times New Roman" w:hAnsi="Times New Roman" w:cs="Times New Roman"/>
          <w:sz w:val="24"/>
          <w:szCs w:val="24"/>
          <w:lang w:val="lt-LT"/>
        </w:rPr>
      </w:pPr>
    </w:p>
    <w:p w14:paraId="6256CB9D" w14:textId="36CE22DF" w:rsidR="0091200C" w:rsidRDefault="0091200C" w:rsidP="005E03E8">
      <w:pPr>
        <w:pStyle w:val="Sraopastraipa"/>
        <w:spacing w:after="0" w:line="240" w:lineRule="auto"/>
        <w:jc w:val="both"/>
        <w:rPr>
          <w:rFonts w:ascii="Times New Roman" w:hAnsi="Times New Roman" w:cs="Times New Roman"/>
          <w:sz w:val="24"/>
          <w:szCs w:val="24"/>
          <w:lang w:val="lt-LT"/>
        </w:rPr>
      </w:pPr>
    </w:p>
    <w:p w14:paraId="1D1CA0E0" w14:textId="6E547F5F" w:rsidR="0091200C" w:rsidRDefault="0091200C" w:rsidP="005E03E8">
      <w:pPr>
        <w:pStyle w:val="Sraopastraipa"/>
        <w:spacing w:after="0" w:line="240" w:lineRule="auto"/>
        <w:jc w:val="both"/>
        <w:rPr>
          <w:rFonts w:ascii="Times New Roman" w:hAnsi="Times New Roman" w:cs="Times New Roman"/>
          <w:sz w:val="24"/>
          <w:szCs w:val="24"/>
          <w:lang w:val="lt-LT"/>
        </w:rPr>
      </w:pPr>
    </w:p>
    <w:p w14:paraId="5B73BE8A" w14:textId="02619BFD" w:rsidR="0091200C" w:rsidRPr="00AB1B7B" w:rsidRDefault="0091200C" w:rsidP="00AB1B7B">
      <w:pPr>
        <w:spacing w:after="0" w:line="240" w:lineRule="auto"/>
        <w:jc w:val="both"/>
        <w:rPr>
          <w:rFonts w:ascii="Times New Roman" w:hAnsi="Times New Roman" w:cs="Times New Roman"/>
          <w:sz w:val="24"/>
          <w:szCs w:val="24"/>
          <w:lang w:val="lt-LT"/>
        </w:rPr>
      </w:pPr>
    </w:p>
    <w:p w14:paraId="75A9E2F1" w14:textId="77777777" w:rsidR="0091200C" w:rsidRDefault="0091200C" w:rsidP="005E03E8">
      <w:pPr>
        <w:pStyle w:val="Sraopastraipa"/>
        <w:spacing w:after="0" w:line="240" w:lineRule="auto"/>
        <w:jc w:val="both"/>
        <w:rPr>
          <w:rFonts w:ascii="Times New Roman" w:hAnsi="Times New Roman" w:cs="Times New Roman"/>
          <w:sz w:val="24"/>
          <w:szCs w:val="24"/>
          <w:lang w:val="lt-LT"/>
        </w:rPr>
      </w:pPr>
    </w:p>
    <w:p w14:paraId="5AB25F32" w14:textId="0536EAF8" w:rsidR="005E03E8" w:rsidRDefault="00B519BB" w:rsidP="00B519BB">
      <w:pPr>
        <w:pStyle w:val="Sraopastraipa"/>
        <w:numPr>
          <w:ilvl w:val="0"/>
          <w:numId w:val="11"/>
        </w:numPr>
        <w:spacing w:after="0" w:line="240" w:lineRule="auto"/>
        <w:jc w:val="both"/>
        <w:rPr>
          <w:rFonts w:ascii="Times New Roman" w:hAnsi="Times New Roman" w:cs="Times New Roman"/>
          <w:i/>
          <w:iCs/>
          <w:sz w:val="24"/>
          <w:szCs w:val="24"/>
          <w:lang w:val="lt-LT"/>
        </w:rPr>
      </w:pPr>
      <w:r w:rsidRPr="004A7BCC">
        <w:rPr>
          <w:rFonts w:ascii="Times New Roman" w:hAnsi="Times New Roman" w:cs="Times New Roman"/>
          <w:i/>
          <w:iCs/>
          <w:sz w:val="24"/>
          <w:szCs w:val="24"/>
          <w:lang w:val="lt-LT"/>
        </w:rPr>
        <w:t>Personalo valdymas.</w:t>
      </w:r>
    </w:p>
    <w:p w14:paraId="26E0DBFA" w14:textId="77777777" w:rsidR="00F20A1C" w:rsidRPr="004A7BCC" w:rsidRDefault="00F20A1C" w:rsidP="00F20A1C">
      <w:pPr>
        <w:pStyle w:val="Sraopastraipa"/>
        <w:spacing w:after="0" w:line="240" w:lineRule="auto"/>
        <w:ind w:left="1287"/>
        <w:jc w:val="both"/>
        <w:rPr>
          <w:rFonts w:ascii="Times New Roman" w:hAnsi="Times New Roman" w:cs="Times New Roman"/>
          <w:i/>
          <w:iCs/>
          <w:sz w:val="24"/>
          <w:szCs w:val="24"/>
          <w:lang w:val="lt-LT"/>
        </w:rPr>
      </w:pPr>
    </w:p>
    <w:p w14:paraId="23A703D2" w14:textId="640DC66F" w:rsidR="00F20A1C" w:rsidRPr="00F20A1C" w:rsidRDefault="00F20A1C" w:rsidP="00F860D7">
      <w:pPr>
        <w:spacing w:after="0" w:line="360" w:lineRule="auto"/>
        <w:ind w:firstLine="567"/>
        <w:jc w:val="both"/>
        <w:rPr>
          <w:rFonts w:ascii="Times New Roman" w:hAnsi="Times New Roman" w:cs="Times New Roman"/>
          <w:sz w:val="24"/>
          <w:szCs w:val="24"/>
          <w:lang w:val="lt-LT"/>
        </w:rPr>
      </w:pPr>
      <w:r w:rsidRPr="00F20A1C">
        <w:rPr>
          <w:rFonts w:ascii="Times New Roman" w:hAnsi="Times New Roman" w:cs="Times New Roman"/>
          <w:sz w:val="24"/>
          <w:szCs w:val="24"/>
          <w:lang w:val="lt-LT"/>
        </w:rPr>
        <w:t xml:space="preserve">Didelį dėmesį skyriau darbuotojų kvalifikacijos tobulinimui, kolektyvo mikroklimato gerinimui, motyvacijos kėlimui, </w:t>
      </w:r>
      <w:r>
        <w:rPr>
          <w:rFonts w:ascii="Times New Roman" w:hAnsi="Times New Roman" w:cs="Times New Roman"/>
          <w:sz w:val="24"/>
          <w:szCs w:val="24"/>
          <w:lang w:val="lt-LT"/>
        </w:rPr>
        <w:t xml:space="preserve">dėjau ir dedu pastangas </w:t>
      </w:r>
      <w:r w:rsidRPr="00F20A1C">
        <w:rPr>
          <w:rFonts w:ascii="Times New Roman" w:hAnsi="Times New Roman" w:cs="Times New Roman"/>
          <w:sz w:val="24"/>
          <w:szCs w:val="24"/>
          <w:lang w:val="lt-LT"/>
        </w:rPr>
        <w:t>organiz</w:t>
      </w:r>
      <w:r>
        <w:rPr>
          <w:rFonts w:ascii="Times New Roman" w:hAnsi="Times New Roman" w:cs="Times New Roman"/>
          <w:sz w:val="24"/>
          <w:szCs w:val="24"/>
          <w:lang w:val="lt-LT"/>
        </w:rPr>
        <w:t>uoti</w:t>
      </w:r>
      <w:r w:rsidRPr="00F20A1C">
        <w:rPr>
          <w:rFonts w:ascii="Times New Roman" w:hAnsi="Times New Roman" w:cs="Times New Roman"/>
          <w:sz w:val="24"/>
          <w:szCs w:val="24"/>
          <w:lang w:val="lt-LT"/>
        </w:rPr>
        <w:t xml:space="preserve"> darbuotojams supervizijas.</w:t>
      </w:r>
      <w:r w:rsidR="004A6453">
        <w:rPr>
          <w:rFonts w:ascii="Times New Roman" w:hAnsi="Times New Roman" w:cs="Times New Roman"/>
          <w:sz w:val="24"/>
          <w:szCs w:val="24"/>
          <w:lang w:val="lt-LT"/>
        </w:rPr>
        <w:t xml:space="preserve"> Skatinu darbuotojų iniciatyvas rengti darbuotojų intervizijas.</w:t>
      </w:r>
    </w:p>
    <w:p w14:paraId="383C1B3E" w14:textId="65F64564" w:rsidR="00AB0DCD" w:rsidRDefault="00AB0DCD" w:rsidP="00F860D7">
      <w:pPr>
        <w:pStyle w:val="Sraopastraipa"/>
        <w:spacing w:after="0" w:line="360" w:lineRule="auto"/>
        <w:ind w:left="0" w:firstLine="567"/>
        <w:jc w:val="both"/>
        <w:rPr>
          <w:rFonts w:ascii="Times New Roman" w:hAnsi="Times New Roman" w:cs="Times New Roman"/>
          <w:sz w:val="24"/>
          <w:szCs w:val="24"/>
          <w:lang w:val="lt-LT"/>
        </w:rPr>
      </w:pPr>
      <w:r w:rsidRPr="00AB0DCD">
        <w:rPr>
          <w:rFonts w:ascii="Times New Roman" w:hAnsi="Times New Roman" w:cs="Times New Roman"/>
          <w:sz w:val="24"/>
          <w:szCs w:val="24"/>
          <w:lang w:val="lt-LT"/>
        </w:rPr>
        <w:t>Atsižvelgiant į įstaigos biudžetą, skatinau darbuotojų iniciatyvas piniginėmis premijomis, padėkomis. Parengiau siūlymus Neringos savivaldybės merui dėl darbuotojų darbo užmokesčio pastoviosios dalies koeficiento didinimo.</w:t>
      </w:r>
    </w:p>
    <w:p w14:paraId="1D7BDAA0" w14:textId="6072C4D4" w:rsidR="00D00EF6" w:rsidRPr="00AB0DCD" w:rsidRDefault="004A6453" w:rsidP="00F860D7">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Kaip ir 2021 metais, taip ir 2022-siais d</w:t>
      </w:r>
      <w:r w:rsidR="00D00EF6" w:rsidRPr="008142F3">
        <w:rPr>
          <w:rFonts w:ascii="Times New Roman" w:hAnsi="Times New Roman" w:cs="Times New Roman"/>
          <w:sz w:val="24"/>
          <w:szCs w:val="24"/>
          <w:lang w:val="lt-LT"/>
        </w:rPr>
        <w:t>idžiausi</w:t>
      </w:r>
      <w:r>
        <w:rPr>
          <w:rFonts w:ascii="Times New Roman" w:hAnsi="Times New Roman" w:cs="Times New Roman"/>
          <w:sz w:val="24"/>
          <w:szCs w:val="24"/>
          <w:lang w:val="lt-LT"/>
        </w:rPr>
        <w:t>ą</w:t>
      </w:r>
      <w:r w:rsidR="00D00EF6" w:rsidRPr="008142F3">
        <w:rPr>
          <w:rFonts w:ascii="Times New Roman" w:hAnsi="Times New Roman" w:cs="Times New Roman"/>
          <w:sz w:val="24"/>
          <w:szCs w:val="24"/>
          <w:lang w:val="lt-LT"/>
        </w:rPr>
        <w:t xml:space="preserve"> dėmes</w:t>
      </w:r>
      <w:r>
        <w:rPr>
          <w:rFonts w:ascii="Times New Roman" w:hAnsi="Times New Roman" w:cs="Times New Roman"/>
          <w:sz w:val="24"/>
          <w:szCs w:val="24"/>
          <w:lang w:val="lt-LT"/>
        </w:rPr>
        <w:t>į</w:t>
      </w:r>
      <w:r w:rsidR="00D00EF6" w:rsidRPr="008142F3">
        <w:rPr>
          <w:rFonts w:ascii="Times New Roman" w:hAnsi="Times New Roman" w:cs="Times New Roman"/>
          <w:sz w:val="24"/>
          <w:szCs w:val="24"/>
          <w:lang w:val="lt-LT"/>
        </w:rPr>
        <w:t xml:space="preserve"> sk</w:t>
      </w:r>
      <w:r>
        <w:rPr>
          <w:rFonts w:ascii="Times New Roman" w:hAnsi="Times New Roman" w:cs="Times New Roman"/>
          <w:sz w:val="24"/>
          <w:szCs w:val="24"/>
          <w:lang w:val="lt-LT"/>
        </w:rPr>
        <w:t>yrėme</w:t>
      </w:r>
      <w:r w:rsidR="00D00EF6" w:rsidRPr="008142F3">
        <w:rPr>
          <w:rFonts w:ascii="Times New Roman" w:hAnsi="Times New Roman" w:cs="Times New Roman"/>
          <w:sz w:val="24"/>
          <w:szCs w:val="24"/>
          <w:lang w:val="lt-LT"/>
        </w:rPr>
        <w:t xml:space="preserve"> Juodkrantės </w:t>
      </w:r>
      <w:r w:rsidR="00D242B9" w:rsidRPr="008142F3">
        <w:rPr>
          <w:rFonts w:ascii="Times New Roman" w:hAnsi="Times New Roman" w:cs="Times New Roman"/>
          <w:sz w:val="24"/>
          <w:szCs w:val="24"/>
          <w:lang w:val="lt-LT"/>
        </w:rPr>
        <w:t xml:space="preserve">bendruomenei, </w:t>
      </w:r>
      <w:r w:rsidR="008142F3">
        <w:rPr>
          <w:rFonts w:ascii="Times New Roman" w:hAnsi="Times New Roman" w:cs="Times New Roman"/>
          <w:sz w:val="24"/>
          <w:szCs w:val="24"/>
          <w:lang w:val="lt-LT"/>
        </w:rPr>
        <w:t xml:space="preserve">pastato bei teritorijos adresu Miško g. 2, Neringa sutvarkymui. </w:t>
      </w:r>
      <w:r w:rsidR="008B05D1" w:rsidRPr="008142F3">
        <w:rPr>
          <w:rFonts w:ascii="Times New Roman" w:hAnsi="Times New Roman" w:cs="Times New Roman"/>
          <w:sz w:val="24"/>
          <w:szCs w:val="24"/>
          <w:lang w:val="lt-LT"/>
        </w:rPr>
        <w:t xml:space="preserve">Teigiami Juodkrantės bendruomenės atsiliepimai apie Centro vykdomą socialinį darbą leidžia daryti prielaidą, kad </w:t>
      </w:r>
      <w:r w:rsidR="00CD44DD" w:rsidRPr="008142F3">
        <w:rPr>
          <w:rFonts w:ascii="Times New Roman" w:hAnsi="Times New Roman" w:cs="Times New Roman"/>
          <w:sz w:val="24"/>
          <w:szCs w:val="24"/>
          <w:lang w:val="lt-LT"/>
        </w:rPr>
        <w:t>įstaigos veikla, plėtojama Juodkrantės gyvenvietėje, vystoma tinkama linkme ir labai reikalinga sparčiai senstančiai bendruomenei.</w:t>
      </w:r>
    </w:p>
    <w:p w14:paraId="74EDF502" w14:textId="669766F4" w:rsidR="00AB0DCD" w:rsidRPr="00AB0DCD" w:rsidRDefault="00AB0DCD" w:rsidP="00F860D7">
      <w:pPr>
        <w:pStyle w:val="Sraopastraipa"/>
        <w:spacing w:after="0" w:line="360" w:lineRule="auto"/>
        <w:ind w:left="0" w:firstLine="567"/>
        <w:jc w:val="both"/>
        <w:rPr>
          <w:rFonts w:ascii="Times New Roman" w:hAnsi="Times New Roman" w:cs="Times New Roman"/>
          <w:sz w:val="24"/>
          <w:szCs w:val="24"/>
          <w:lang w:val="lt-LT"/>
        </w:rPr>
      </w:pPr>
      <w:r w:rsidRPr="00AB0DCD">
        <w:rPr>
          <w:rFonts w:ascii="Times New Roman" w:hAnsi="Times New Roman" w:cs="Times New Roman"/>
          <w:sz w:val="24"/>
          <w:szCs w:val="24"/>
          <w:lang w:val="lt-LT"/>
        </w:rPr>
        <w:t>Atnaujinta įstaigos materialinė bazė, reikalinga sklandžiam darbo užtikrinimui.</w:t>
      </w:r>
      <w:r w:rsidR="00720909">
        <w:rPr>
          <w:rFonts w:ascii="Times New Roman" w:hAnsi="Times New Roman" w:cs="Times New Roman"/>
          <w:sz w:val="24"/>
          <w:szCs w:val="24"/>
          <w:lang w:val="lt-LT"/>
        </w:rPr>
        <w:t xml:space="preserve"> Atliktas kelių Centro patalpų kosmetinis remontas, kurį savanoriškai </w:t>
      </w:r>
      <w:r w:rsidR="00195358">
        <w:rPr>
          <w:rFonts w:ascii="Times New Roman" w:hAnsi="Times New Roman" w:cs="Times New Roman"/>
          <w:sz w:val="24"/>
          <w:szCs w:val="24"/>
          <w:lang w:val="lt-LT"/>
        </w:rPr>
        <w:t>atliko Centro darbuotojai.</w:t>
      </w:r>
      <w:r w:rsidR="008142F3">
        <w:rPr>
          <w:rFonts w:ascii="Times New Roman" w:hAnsi="Times New Roman" w:cs="Times New Roman"/>
          <w:sz w:val="24"/>
          <w:szCs w:val="24"/>
          <w:lang w:val="lt-LT"/>
        </w:rPr>
        <w:t xml:space="preserve"> Taip pat, savo darbuotojų jėgomis atliktas patalpų Miško g. 2, Juodkrantėje kosmetinis remontas.</w:t>
      </w:r>
      <w:r w:rsidR="00720909">
        <w:rPr>
          <w:rFonts w:ascii="Times New Roman" w:hAnsi="Times New Roman" w:cs="Times New Roman"/>
          <w:sz w:val="24"/>
          <w:szCs w:val="24"/>
          <w:lang w:val="lt-LT"/>
        </w:rPr>
        <w:t xml:space="preserve"> </w:t>
      </w:r>
    </w:p>
    <w:p w14:paraId="67DD459C" w14:textId="72B2EE62" w:rsidR="00AB0DCD" w:rsidRDefault="00AB0DCD" w:rsidP="00F860D7">
      <w:pPr>
        <w:pStyle w:val="Sraopastraipa"/>
        <w:spacing w:after="0" w:line="360" w:lineRule="auto"/>
        <w:ind w:left="0" w:firstLine="567"/>
        <w:jc w:val="both"/>
        <w:rPr>
          <w:rFonts w:ascii="Times New Roman" w:hAnsi="Times New Roman" w:cs="Times New Roman"/>
          <w:sz w:val="24"/>
          <w:szCs w:val="24"/>
          <w:lang w:val="lt-LT"/>
        </w:rPr>
      </w:pPr>
      <w:r w:rsidRPr="00860F04">
        <w:rPr>
          <w:rFonts w:ascii="Times New Roman" w:hAnsi="Times New Roman" w:cs="Times New Roman"/>
          <w:sz w:val="24"/>
          <w:szCs w:val="24"/>
          <w:lang w:val="lt-LT"/>
        </w:rPr>
        <w:t>Labiausiai neraminanti darbo sritis - atviras darbas su jaunimu. Jaunimo atvirai erdvei „Loftas“ (toliau – Loftas) laikinai užleidus patalpas KTIC „Agila“ darbuotojams,</w:t>
      </w:r>
      <w:r w:rsidR="00860F04">
        <w:rPr>
          <w:rFonts w:ascii="Times New Roman" w:hAnsi="Times New Roman" w:cs="Times New Roman"/>
          <w:sz w:val="24"/>
          <w:szCs w:val="24"/>
          <w:lang w:val="lt-LT"/>
        </w:rPr>
        <w:t xml:space="preserve"> dar 2019 metais </w:t>
      </w:r>
      <w:r w:rsidRPr="00860F04">
        <w:rPr>
          <w:rFonts w:ascii="Times New Roman" w:hAnsi="Times New Roman" w:cs="Times New Roman"/>
          <w:sz w:val="24"/>
          <w:szCs w:val="24"/>
          <w:lang w:val="lt-LT"/>
        </w:rPr>
        <w:t xml:space="preserve"> buvo ieškota alternatyvų Lofto veiklai. Bendradarbiau</w:t>
      </w:r>
      <w:r w:rsidR="00860F04">
        <w:rPr>
          <w:rFonts w:ascii="Times New Roman" w:hAnsi="Times New Roman" w:cs="Times New Roman"/>
          <w:sz w:val="24"/>
          <w:szCs w:val="24"/>
          <w:lang w:val="lt-LT"/>
        </w:rPr>
        <w:t>jant</w:t>
      </w:r>
      <w:r w:rsidRPr="00860F04">
        <w:rPr>
          <w:rFonts w:ascii="Times New Roman" w:hAnsi="Times New Roman" w:cs="Times New Roman"/>
          <w:sz w:val="24"/>
          <w:szCs w:val="24"/>
          <w:lang w:val="lt-LT"/>
        </w:rPr>
        <w:t xml:space="preserve"> su Neringos gimnazija, </w:t>
      </w:r>
      <w:r w:rsidR="00F860D7">
        <w:rPr>
          <w:rFonts w:ascii="Times New Roman" w:hAnsi="Times New Roman" w:cs="Times New Roman"/>
          <w:sz w:val="24"/>
          <w:szCs w:val="24"/>
          <w:lang w:val="lt-LT"/>
        </w:rPr>
        <w:t xml:space="preserve">dar 2020 metais </w:t>
      </w:r>
      <w:r w:rsidRPr="00860F04">
        <w:rPr>
          <w:rFonts w:ascii="Times New Roman" w:hAnsi="Times New Roman" w:cs="Times New Roman"/>
          <w:sz w:val="24"/>
          <w:szCs w:val="24"/>
          <w:lang w:val="lt-LT"/>
        </w:rPr>
        <w:t xml:space="preserve">laikinai jaunimo erdves </w:t>
      </w:r>
      <w:r w:rsidR="00860F04">
        <w:rPr>
          <w:rFonts w:ascii="Times New Roman" w:hAnsi="Times New Roman" w:cs="Times New Roman"/>
          <w:sz w:val="24"/>
          <w:szCs w:val="24"/>
          <w:lang w:val="lt-LT"/>
        </w:rPr>
        <w:t>įkūrėme</w:t>
      </w:r>
      <w:r w:rsidRPr="00860F04">
        <w:rPr>
          <w:rFonts w:ascii="Times New Roman" w:hAnsi="Times New Roman" w:cs="Times New Roman"/>
          <w:sz w:val="24"/>
          <w:szCs w:val="24"/>
          <w:lang w:val="lt-LT"/>
        </w:rPr>
        <w:t xml:space="preserve"> gimnazijos patalpose. Tačiau ši iniciatyva nepasiteisino, nes jaunuoliai, didžiąją dalį </w:t>
      </w:r>
      <w:r w:rsidRPr="00860F04">
        <w:rPr>
          <w:rFonts w:ascii="Times New Roman" w:hAnsi="Times New Roman" w:cs="Times New Roman"/>
          <w:sz w:val="24"/>
          <w:szCs w:val="24"/>
          <w:lang w:val="lt-LT"/>
        </w:rPr>
        <w:lastRenderedPageBreak/>
        <w:t>dienos praleidę gimnazijos patalpose, nesirinko ir laisvalaikį praleisti čia. Be to, sėkmingai keletą metų gyvavęs Loftas, pasikeitus jaunimo kartai, neteko ir savo lankytojų. Skatinau ir nuolat skatinu specialisto atviram darbui su jaunimu įtraukimą į bendras Centro veiklas. Skatinau ir nuolat palaikau iniciatyvas organizuoti susitikimus su jaunimu, savivaldybės vadovais ir specialistais, ieškoti naujų, alternatyvių bendravimo formų, diskutuoti su specialistais apie Lofto darbo modelio keitimą ir bendrų naujų projektų kūrimą.</w:t>
      </w:r>
    </w:p>
    <w:p w14:paraId="13CB0E11" w14:textId="49B9F15D" w:rsidR="0032003E" w:rsidRDefault="0032003E" w:rsidP="00F860D7">
      <w:pPr>
        <w:pStyle w:val="Sraopastraipa"/>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Plečiant įstaigos veiklą ir atsižvelgiant į 202</w:t>
      </w:r>
      <w:r w:rsidR="004A6453">
        <w:rPr>
          <w:rFonts w:ascii="Times New Roman" w:hAnsi="Times New Roman" w:cs="Times New Roman"/>
          <w:sz w:val="24"/>
          <w:szCs w:val="24"/>
          <w:lang w:val="lt-LT"/>
        </w:rPr>
        <w:t>2</w:t>
      </w:r>
      <w:r>
        <w:rPr>
          <w:rFonts w:ascii="Times New Roman" w:hAnsi="Times New Roman" w:cs="Times New Roman"/>
          <w:sz w:val="24"/>
          <w:szCs w:val="24"/>
          <w:lang w:val="lt-LT"/>
        </w:rPr>
        <w:t xml:space="preserve"> metais kilusius iššūkius socialinio darbo srityje, iškilo būtinybė įstaigoje turėti </w:t>
      </w:r>
      <w:r w:rsidR="00030C00">
        <w:rPr>
          <w:rFonts w:ascii="Times New Roman" w:hAnsi="Times New Roman" w:cs="Times New Roman"/>
          <w:sz w:val="24"/>
          <w:szCs w:val="24"/>
          <w:lang w:val="lt-LT"/>
        </w:rPr>
        <w:t>direktoriaus pavaduotoją</w:t>
      </w:r>
      <w:r>
        <w:rPr>
          <w:rFonts w:ascii="Times New Roman" w:hAnsi="Times New Roman" w:cs="Times New Roman"/>
          <w:sz w:val="24"/>
          <w:szCs w:val="24"/>
          <w:lang w:val="lt-LT"/>
        </w:rPr>
        <w:t>.</w:t>
      </w:r>
      <w:r w:rsidR="00030C00">
        <w:rPr>
          <w:rFonts w:ascii="Times New Roman" w:hAnsi="Times New Roman" w:cs="Times New Roman"/>
          <w:sz w:val="24"/>
          <w:szCs w:val="24"/>
          <w:lang w:val="lt-LT"/>
        </w:rPr>
        <w:t xml:space="preserve"> </w:t>
      </w:r>
      <w:r w:rsidR="0057262D">
        <w:rPr>
          <w:rFonts w:ascii="Times New Roman" w:hAnsi="Times New Roman" w:cs="Times New Roman"/>
          <w:sz w:val="24"/>
          <w:szCs w:val="24"/>
          <w:lang w:val="lt-LT"/>
        </w:rPr>
        <w:t xml:space="preserve">Sėkmingai struktūrizavus Centro veiklą, atsirado galimybė įdarbinti pilnu etatu tokį specialistą. </w:t>
      </w:r>
    </w:p>
    <w:p w14:paraId="7D6D62D6" w14:textId="3EF5B95A" w:rsidR="00030C00" w:rsidRPr="00030C00" w:rsidRDefault="00030C00" w:rsidP="00030C00">
      <w:pPr>
        <w:tabs>
          <w:tab w:val="left" w:pos="993"/>
          <w:tab w:val="left" w:pos="9356"/>
        </w:tabs>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ab/>
      </w:r>
      <w:r w:rsidRPr="00030C00">
        <w:rPr>
          <w:rFonts w:ascii="Times New Roman" w:hAnsi="Times New Roman" w:cs="Times New Roman"/>
          <w:sz w:val="24"/>
          <w:szCs w:val="24"/>
          <w:lang w:val="lt-LT"/>
        </w:rPr>
        <w:t xml:space="preserve">Kartu su visa Europa jau trečius metus išgyvename sunkų laikotarpį, kuomet pandeminė situacija persipynė su karo Ukrainoje baisumais. </w:t>
      </w:r>
      <w:r w:rsidRPr="00030C00">
        <w:rPr>
          <w:rStyle w:val="Emfaz"/>
          <w:rFonts w:ascii="Times New Roman" w:hAnsi="Times New Roman" w:cs="Times New Roman"/>
          <w:i w:val="0"/>
          <w:iCs w:val="0"/>
          <w:sz w:val="24"/>
          <w:szCs w:val="24"/>
          <w:lang w:val="lt-LT"/>
        </w:rPr>
        <w:t xml:space="preserve">Užgriuvus rūpesčiams, svarbu, kad supratimo, atjautos, palaikymo galėtumėme kreiptis į artimuosius. Tačiau kai kuriais gyvenimo atvejais artimųjų pagalbos ar savo paties resursų gali neužtekti ir todėl reikalingos psichologo konsultacijos. Neringos savivaldybėje neturime dirbančio ir vietos gyventojams teikiančio paslaugas psichologo. Lietuvoje, kaip ir visoje Europoje, įsibėgėjant ekonominei krizei, prognozuojama didelis gyventojų emocinės sveikatos pablogėjimas. Norint tinkamai pasiruošti šiam gyvenimo etapui, būtina savivaldybės gyventojams teikti psichologines konsultacijas. </w:t>
      </w:r>
      <w:r w:rsidRPr="00030C00">
        <w:rPr>
          <w:rFonts w:ascii="Times New Roman" w:hAnsi="Times New Roman" w:cs="Times New Roman"/>
          <w:sz w:val="24"/>
          <w:szCs w:val="24"/>
          <w:lang w:val="lt-LT"/>
        </w:rPr>
        <w:t>Krizės išgyvenimo metu, psichologas padės surasti adaptyvių psichologinio diskomforto įveikimo (ar nusiraminimo) būdų bei kartu ieškos naujų adaptacijos galimybių.</w:t>
      </w:r>
      <w:r>
        <w:rPr>
          <w:rFonts w:ascii="Times New Roman" w:hAnsi="Times New Roman" w:cs="Times New Roman"/>
          <w:sz w:val="24"/>
          <w:szCs w:val="24"/>
          <w:lang w:val="lt-LT"/>
        </w:rPr>
        <w:t xml:space="preserve"> Atsižvelgiant į tai, 2022 m. rugsėjo 29 d. Neringos savivaldybės taryba suteikė galimybę įdarbinti pilnu etatu psichologą. </w:t>
      </w:r>
    </w:p>
    <w:p w14:paraId="002D4720" w14:textId="77777777" w:rsidR="00443DEA" w:rsidRDefault="008F5581" w:rsidP="00F860D7">
      <w:pPr>
        <w:pStyle w:val="Sraopastraipa"/>
        <w:spacing w:after="0" w:line="360" w:lineRule="auto"/>
        <w:ind w:left="0" w:firstLine="567"/>
        <w:jc w:val="both"/>
        <w:rPr>
          <w:rFonts w:ascii="Times New Roman" w:eastAsia="Calibri" w:hAnsi="Times New Roman" w:cs="Times New Roman"/>
          <w:sz w:val="24"/>
          <w:szCs w:val="24"/>
          <w:lang w:val="lt-LT"/>
        </w:rPr>
      </w:pPr>
      <w:r>
        <w:rPr>
          <w:rFonts w:ascii="Times New Roman" w:hAnsi="Times New Roman" w:cs="Times New Roman"/>
          <w:sz w:val="24"/>
          <w:szCs w:val="24"/>
          <w:lang w:val="lt-LT"/>
        </w:rPr>
        <w:t xml:space="preserve">Dėl įvairių pertvarkų socialinio darbo srityje, Lietuvos Respublikos socialinės apsaugos ir darbo ministerijos, </w:t>
      </w:r>
      <w:r w:rsidRPr="00855077">
        <w:rPr>
          <w:rFonts w:ascii="Times New Roman" w:eastAsia="Calibri" w:hAnsi="Times New Roman" w:cs="Times New Roman"/>
          <w:sz w:val="24"/>
          <w:szCs w:val="24"/>
          <w:lang w:val="lt-LT"/>
        </w:rPr>
        <w:t>Valstybės vaiko teisių apsaugos ir įvaikinimo tarnyb</w:t>
      </w:r>
      <w:r>
        <w:rPr>
          <w:rFonts w:ascii="Times New Roman" w:eastAsia="Calibri" w:hAnsi="Times New Roman" w:cs="Times New Roman"/>
          <w:sz w:val="24"/>
          <w:szCs w:val="24"/>
          <w:lang w:val="lt-LT"/>
        </w:rPr>
        <w:t xml:space="preserve">os iniciatyvų, atsiranda prievolė teikti vis naujas socialines paslaugas, užtikrinti teikiamų socialinių paslaugų kokybę ir atitikti visoms savivaldybėms keliamus reikalavimus šioje srityje. Neringoje esant žemam poreikiui kai kurioms paslaugoms, iškyla problema užtikrinti sklandų teisės aktų įgyvendinimą. Todėl Centro darbuotojai yra </w:t>
      </w:r>
      <w:r w:rsidR="008F05BA">
        <w:rPr>
          <w:rFonts w:ascii="Times New Roman" w:eastAsia="Calibri" w:hAnsi="Times New Roman" w:cs="Times New Roman"/>
          <w:sz w:val="24"/>
          <w:szCs w:val="24"/>
          <w:lang w:val="lt-LT"/>
        </w:rPr>
        <w:t>darbinami po 0,5 etato, taip bandant užtikrinti būtinų funkcijų vykdymą.</w:t>
      </w:r>
      <w:r w:rsidR="00F860D7">
        <w:rPr>
          <w:rFonts w:ascii="Times New Roman" w:eastAsia="Calibri" w:hAnsi="Times New Roman" w:cs="Times New Roman"/>
          <w:sz w:val="24"/>
          <w:szCs w:val="24"/>
          <w:lang w:val="lt-LT"/>
        </w:rPr>
        <w:t xml:space="preserve"> 2021 m. Centrui deleguota </w:t>
      </w:r>
      <w:r w:rsidR="00055A41">
        <w:rPr>
          <w:rFonts w:ascii="Times New Roman" w:eastAsia="Calibri" w:hAnsi="Times New Roman" w:cs="Times New Roman"/>
          <w:sz w:val="24"/>
          <w:szCs w:val="24"/>
          <w:lang w:val="lt-LT"/>
        </w:rPr>
        <w:t>asmeninės pagalbos teikimo paslauga, nuo spalio 22 d. įdarbinome 0,5 etato asmeninį asistentą.</w:t>
      </w:r>
      <w:r w:rsidR="00443DEA">
        <w:rPr>
          <w:rFonts w:ascii="Times New Roman" w:eastAsia="Calibri" w:hAnsi="Times New Roman" w:cs="Times New Roman"/>
          <w:sz w:val="24"/>
          <w:szCs w:val="24"/>
          <w:lang w:val="lt-LT"/>
        </w:rPr>
        <w:t xml:space="preserve"> Deja, 2022 metais ši paslauga nebuvo populiari tarp Neringos gyventojų, turinčių neįgalumą. Matome didelį poreikį teikti pagalbos į namus paslaugas vyresnio amžiaus asmenims.</w:t>
      </w:r>
    </w:p>
    <w:p w14:paraId="13FE3075" w14:textId="750591D9" w:rsidR="00443DEA" w:rsidRDefault="00443DEA" w:rsidP="00443DEA">
      <w:pPr>
        <w:pStyle w:val="a"/>
        <w:spacing w:before="0" w:beforeAutospacing="0" w:after="0" w:afterAutospacing="0" w:line="360" w:lineRule="auto"/>
        <w:ind w:firstLine="567"/>
        <w:jc w:val="both"/>
      </w:pPr>
      <w:r>
        <w:rPr>
          <w:rStyle w:val="Emfaz"/>
          <w:i w:val="0"/>
          <w:iCs w:val="0"/>
        </w:rPr>
        <w:t xml:space="preserve">Atsižvelgiant į Lietuvos Respublikos sveikatos priežiūros įstaigų įstatymo pakeitimus gyventojų sveikatos užtikrinimo srityje, nuo 2023 m. liepos mėn. keičiama </w:t>
      </w:r>
      <w:r w:rsidRPr="00A406EF">
        <w:t>greitosios medicinos pagalbos (GMP) sistem</w:t>
      </w:r>
      <w:r>
        <w:t xml:space="preserve">a - </w:t>
      </w:r>
      <w:r w:rsidRPr="00A406EF">
        <w:t>paslaugas teiks viena tarnyba.</w:t>
      </w:r>
      <w:r>
        <w:t xml:space="preserve"> GMP tarnyba greitosios medicinos pagalbos paslaugas teiks per teritorinius padalinius. Tokiu būdu, Neringos gyventojai, pasinaudoję GMP teikiamomis paslaugomis, iš Klaipėdos gydymo įstaigų namo turės grįžti savarankiškai. Pažymėtina, kad jau ir per 2022 metus Neringos pirminės sveikatos priežiūros GMP automobiliu nuvežti </w:t>
      </w:r>
      <w:r>
        <w:lastRenderedPageBreak/>
        <w:t>neringiškiai yra paliekami Klaipėdos gydymo įstaigose, nelaukiant atsakymo dėl ligonio išleidimo/neišleidimo namo. Atsižvelgiant į tai, kad šaltuoju metų laiku susisiekimas iš Klaipėdos į Neringą tampa komplikuotu dėl visuomeninio transporto grafiko pakeitimų, kad Neringoje gyvena nemažai vienišų vyresnio amžiaus žmonių, iškyla poreikis gyventojų pavėžėjimo iš Klaipėdos gydymo įstaigų paslaugoms. Centras teikia transporto paslaugas Neringos savivaldybės gyventojams, tačiau neužtikrina šios paslaugos teikimo visą parą. Matome poreikį teikti transporto paslaugą ne tik darbo dienomis, nuo 8.00 val. iki 17.00 val., bet ir savaitgaliais, švenčių dienomis bei vėlaus vakaro ar nakties valandomis. Tam tikslui nuo rugsėjo mėn. įdarbinome vairuotoju karo pabėgėlį ukrainietį, kuris atlieka budinčio vairuotojo pareigas. Nuo 2022 m. rugsėjo 20 d. iki 2022 m. gruodžio 31 d. pavėžėjimo paslauga ne darbo metu buvo suteikta 12 kartų.</w:t>
      </w:r>
    </w:p>
    <w:p w14:paraId="28C23AB6" w14:textId="77777777" w:rsidR="0032003E" w:rsidRPr="00E658AD" w:rsidRDefault="0032003E" w:rsidP="00E658AD">
      <w:pPr>
        <w:spacing w:after="0" w:line="240" w:lineRule="auto"/>
        <w:jc w:val="both"/>
        <w:rPr>
          <w:rFonts w:ascii="Times New Roman" w:hAnsi="Times New Roman" w:cs="Times New Roman"/>
          <w:sz w:val="24"/>
          <w:szCs w:val="24"/>
          <w:lang w:val="lt-LT"/>
        </w:rPr>
      </w:pPr>
    </w:p>
    <w:p w14:paraId="2921DF1C" w14:textId="7B8EEB1F" w:rsidR="00B064A4" w:rsidRDefault="00B064A4" w:rsidP="002031AA">
      <w:pPr>
        <w:pStyle w:val="Sraopastraipa"/>
        <w:spacing w:after="0" w:line="240" w:lineRule="auto"/>
        <w:jc w:val="both"/>
        <w:rPr>
          <w:rFonts w:ascii="Times New Roman" w:hAnsi="Times New Roman" w:cs="Times New Roman"/>
          <w:sz w:val="24"/>
          <w:szCs w:val="24"/>
          <w:lang w:val="lt-LT"/>
        </w:rPr>
      </w:pPr>
    </w:p>
    <w:p w14:paraId="34DF0E35" w14:textId="55FC3D68" w:rsidR="004D55B6" w:rsidRDefault="00770A4C" w:rsidP="004A7BCC">
      <w:pPr>
        <w:pStyle w:val="Sraopastraipa"/>
        <w:numPr>
          <w:ilvl w:val="0"/>
          <w:numId w:val="11"/>
        </w:numPr>
        <w:spacing w:after="0" w:line="240" w:lineRule="auto"/>
        <w:jc w:val="both"/>
        <w:rPr>
          <w:rFonts w:ascii="Times New Roman" w:hAnsi="Times New Roman" w:cs="Times New Roman"/>
          <w:i/>
          <w:iCs/>
          <w:sz w:val="24"/>
          <w:szCs w:val="24"/>
          <w:lang w:val="lt-LT"/>
        </w:rPr>
      </w:pPr>
      <w:r w:rsidRPr="004A7BCC">
        <w:rPr>
          <w:rFonts w:ascii="Times New Roman" w:hAnsi="Times New Roman" w:cs="Times New Roman"/>
          <w:i/>
          <w:iCs/>
          <w:sz w:val="24"/>
          <w:szCs w:val="24"/>
          <w:lang w:val="lt-LT"/>
        </w:rPr>
        <w:t>Bendradarbiavimas</w:t>
      </w:r>
      <w:r w:rsidR="004A7BCC">
        <w:rPr>
          <w:rFonts w:ascii="Times New Roman" w:hAnsi="Times New Roman" w:cs="Times New Roman"/>
          <w:i/>
          <w:iCs/>
          <w:sz w:val="24"/>
          <w:szCs w:val="24"/>
          <w:lang w:val="lt-LT"/>
        </w:rPr>
        <w:t>.</w:t>
      </w:r>
    </w:p>
    <w:p w14:paraId="48CC9087" w14:textId="77777777" w:rsidR="004A7BCC" w:rsidRPr="004A7BCC" w:rsidRDefault="004A7BCC" w:rsidP="004A7BCC">
      <w:pPr>
        <w:pStyle w:val="Sraopastraipa"/>
        <w:spacing w:after="0" w:line="240" w:lineRule="auto"/>
        <w:ind w:left="1287"/>
        <w:jc w:val="both"/>
        <w:rPr>
          <w:rFonts w:ascii="Times New Roman" w:hAnsi="Times New Roman" w:cs="Times New Roman"/>
          <w:i/>
          <w:iCs/>
          <w:sz w:val="24"/>
          <w:szCs w:val="24"/>
          <w:lang w:val="lt-LT"/>
        </w:rPr>
      </w:pPr>
    </w:p>
    <w:p w14:paraId="4C09B03F" w14:textId="4686E741" w:rsidR="00770A4C" w:rsidRDefault="008E4DB7" w:rsidP="001C27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sz w:val="24"/>
          <w:szCs w:val="24"/>
          <w:lang w:val="lt-LT"/>
        </w:rPr>
        <w:t>Bendradarbiaujama su Lietuvos paraplegikų asociacija, organizuojamos bendros veiklos, organizuota kelionė į Monciškių sveikatingumo centrą.</w:t>
      </w:r>
    </w:p>
    <w:p w14:paraId="465D89DC" w14:textId="11682DA6" w:rsidR="00E2039D" w:rsidRDefault="00E2039D" w:rsidP="001C27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Susitikimai su bendruomenės pareigūnu Nerijumi Stankumi, suorganizuoti policijos pareigūnų </w:t>
      </w:r>
      <w:r w:rsidR="00F244CE">
        <w:rPr>
          <w:rFonts w:ascii="Times New Roman" w:hAnsi="Times New Roman" w:cs="Times New Roman"/>
          <w:sz w:val="24"/>
          <w:szCs w:val="24"/>
          <w:lang w:val="lt-LT"/>
        </w:rPr>
        <w:t>konsultacijos</w:t>
      </w:r>
      <w:r>
        <w:rPr>
          <w:rFonts w:ascii="Times New Roman" w:hAnsi="Times New Roman" w:cs="Times New Roman"/>
          <w:sz w:val="24"/>
          <w:szCs w:val="24"/>
          <w:lang w:val="lt-LT"/>
        </w:rPr>
        <w:t xml:space="preserve"> Juodkrantės gyventoja</w:t>
      </w:r>
      <w:r w:rsidR="004A7BCC">
        <w:rPr>
          <w:rFonts w:ascii="Times New Roman" w:hAnsi="Times New Roman" w:cs="Times New Roman"/>
          <w:sz w:val="24"/>
          <w:szCs w:val="24"/>
          <w:lang w:val="lt-LT"/>
        </w:rPr>
        <w:t>m</w:t>
      </w:r>
      <w:r>
        <w:rPr>
          <w:rFonts w:ascii="Times New Roman" w:hAnsi="Times New Roman" w:cs="Times New Roman"/>
          <w:sz w:val="24"/>
          <w:szCs w:val="24"/>
          <w:lang w:val="lt-LT"/>
        </w:rPr>
        <w:t>s.</w:t>
      </w:r>
    </w:p>
    <w:p w14:paraId="5770B731" w14:textId="77D06EE8" w:rsidR="00E2039D" w:rsidRDefault="008E4DB7" w:rsidP="001C27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sz w:val="24"/>
          <w:szCs w:val="24"/>
          <w:lang w:val="lt-LT"/>
        </w:rPr>
        <w:t>Bendradarbiaujame</w:t>
      </w:r>
      <w:r w:rsidR="00E2039D">
        <w:rPr>
          <w:rFonts w:ascii="Times New Roman" w:hAnsi="Times New Roman" w:cs="Times New Roman"/>
          <w:sz w:val="24"/>
          <w:szCs w:val="24"/>
          <w:lang w:val="lt-LT"/>
        </w:rPr>
        <w:t xml:space="preserve"> su Neringos PSPC</w:t>
      </w:r>
      <w:r>
        <w:rPr>
          <w:rFonts w:ascii="Times New Roman" w:hAnsi="Times New Roman" w:cs="Times New Roman"/>
          <w:sz w:val="24"/>
          <w:szCs w:val="24"/>
          <w:lang w:val="lt-LT"/>
        </w:rPr>
        <w:t xml:space="preserve">, </w:t>
      </w:r>
      <w:r w:rsidR="00302D95">
        <w:rPr>
          <w:rFonts w:ascii="Times New Roman" w:hAnsi="Times New Roman" w:cs="Times New Roman"/>
          <w:sz w:val="24"/>
          <w:szCs w:val="24"/>
          <w:lang w:val="lt-LT"/>
        </w:rPr>
        <w:t xml:space="preserve">kasmet </w:t>
      </w:r>
      <w:r>
        <w:rPr>
          <w:rFonts w:ascii="Times New Roman" w:hAnsi="Times New Roman" w:cs="Times New Roman"/>
          <w:sz w:val="24"/>
          <w:szCs w:val="24"/>
          <w:lang w:val="lt-LT"/>
        </w:rPr>
        <w:t>organizuo</w:t>
      </w:r>
      <w:r w:rsidR="00302D95">
        <w:rPr>
          <w:rFonts w:ascii="Times New Roman" w:hAnsi="Times New Roman" w:cs="Times New Roman"/>
          <w:sz w:val="24"/>
          <w:szCs w:val="24"/>
          <w:lang w:val="lt-LT"/>
        </w:rPr>
        <w:t>jame</w:t>
      </w:r>
      <w:r>
        <w:rPr>
          <w:rFonts w:ascii="Times New Roman" w:hAnsi="Times New Roman" w:cs="Times New Roman"/>
          <w:sz w:val="24"/>
          <w:szCs w:val="24"/>
          <w:lang w:val="lt-LT"/>
        </w:rPr>
        <w:t xml:space="preserve"> Pyragų dien</w:t>
      </w:r>
      <w:r w:rsidR="002A7ED0">
        <w:rPr>
          <w:rFonts w:ascii="Times New Roman" w:hAnsi="Times New Roman" w:cs="Times New Roman"/>
          <w:sz w:val="24"/>
          <w:szCs w:val="24"/>
          <w:lang w:val="lt-LT"/>
        </w:rPr>
        <w:t>os švent</w:t>
      </w:r>
      <w:r w:rsidR="00302D95">
        <w:rPr>
          <w:rFonts w:ascii="Times New Roman" w:hAnsi="Times New Roman" w:cs="Times New Roman"/>
          <w:sz w:val="24"/>
          <w:szCs w:val="24"/>
          <w:lang w:val="lt-LT"/>
        </w:rPr>
        <w:t>ę</w:t>
      </w:r>
      <w:r w:rsidR="002A7ED0">
        <w:rPr>
          <w:rFonts w:ascii="Times New Roman" w:hAnsi="Times New Roman" w:cs="Times New Roman"/>
          <w:sz w:val="24"/>
          <w:szCs w:val="24"/>
          <w:lang w:val="lt-LT"/>
        </w:rPr>
        <w:t xml:space="preserve"> palaikomosios slaugos skyriuje besigydantiems ligoniams</w:t>
      </w:r>
      <w:r w:rsidR="00E2039D">
        <w:rPr>
          <w:rFonts w:ascii="Times New Roman" w:hAnsi="Times New Roman" w:cs="Times New Roman"/>
          <w:sz w:val="24"/>
          <w:szCs w:val="24"/>
          <w:lang w:val="lt-LT"/>
        </w:rPr>
        <w:t>.</w:t>
      </w:r>
      <w:r w:rsidR="007976CF">
        <w:rPr>
          <w:rFonts w:ascii="Times New Roman" w:hAnsi="Times New Roman" w:cs="Times New Roman"/>
          <w:sz w:val="24"/>
          <w:szCs w:val="24"/>
          <w:lang w:val="lt-LT"/>
        </w:rPr>
        <w:t xml:space="preserve"> </w:t>
      </w:r>
    </w:p>
    <w:p w14:paraId="668D4232" w14:textId="31AC3196" w:rsidR="00DC60AA" w:rsidRPr="007976CF" w:rsidRDefault="00DC60AA" w:rsidP="001C2792">
      <w:pPr>
        <w:pStyle w:val="Sraopastraipa"/>
        <w:numPr>
          <w:ilvl w:val="0"/>
          <w:numId w:val="12"/>
        </w:numPr>
        <w:spacing w:after="0" w:line="360" w:lineRule="auto"/>
        <w:ind w:left="1644"/>
        <w:jc w:val="both"/>
        <w:rPr>
          <w:rFonts w:ascii="Times New Roman" w:hAnsi="Times New Roman" w:cs="Times New Roman"/>
          <w:color w:val="FF0000"/>
          <w:sz w:val="24"/>
          <w:szCs w:val="24"/>
          <w:lang w:val="lt-LT"/>
        </w:rPr>
      </w:pPr>
      <w:r w:rsidRPr="00A1552D">
        <w:rPr>
          <w:rFonts w:ascii="Times New Roman" w:hAnsi="Times New Roman" w:cs="Times New Roman"/>
          <w:sz w:val="24"/>
          <w:szCs w:val="24"/>
          <w:lang w:val="lt-LT"/>
        </w:rPr>
        <w:t>Bendradarbiaujant su KTIC „Agila“, dalyvauta</w:t>
      </w:r>
      <w:r w:rsidR="001523EB" w:rsidRPr="00A1552D">
        <w:rPr>
          <w:rFonts w:ascii="Times New Roman" w:hAnsi="Times New Roman"/>
          <w:iCs/>
          <w:lang w:val="lt-LT"/>
        </w:rPr>
        <w:t xml:space="preserve"> projektinėje veikloje</w:t>
      </w:r>
      <w:r w:rsidRPr="00A1552D">
        <w:rPr>
          <w:rFonts w:ascii="Times New Roman" w:hAnsi="Times New Roman"/>
          <w:iCs/>
          <w:lang w:val="lt-LT"/>
        </w:rPr>
        <w:t xml:space="preserve"> </w:t>
      </w:r>
      <w:r w:rsidR="001523EB" w:rsidRPr="00A1552D">
        <w:rPr>
          <w:rFonts w:ascii="Times New Roman" w:hAnsi="Times New Roman"/>
          <w:iCs/>
          <w:lang w:val="lt-LT"/>
        </w:rPr>
        <w:t xml:space="preserve">„Mechanizuotų lėlių ir objektų teatrinės instaliacijos APIE ŽMOGŲ IR GYVENIMĄ sklaida” ir projekte </w:t>
      </w:r>
      <w:r w:rsidR="001523EB" w:rsidRPr="00A1552D">
        <w:rPr>
          <w:rFonts w:ascii="Times New Roman" w:hAnsi="Times New Roman" w:cs="Times New Roman"/>
          <w:sz w:val="24"/>
          <w:szCs w:val="24"/>
          <w:lang w:val="lt-LT"/>
        </w:rPr>
        <w:t>„SMĖLIO SAUGAI SAUGO“.</w:t>
      </w:r>
    </w:p>
    <w:p w14:paraId="78D80BBA" w14:textId="40C9CF5B" w:rsidR="007976CF" w:rsidRPr="00A1552D" w:rsidRDefault="007976CF" w:rsidP="001C2792">
      <w:pPr>
        <w:pStyle w:val="Sraopastraipa"/>
        <w:numPr>
          <w:ilvl w:val="0"/>
          <w:numId w:val="12"/>
        </w:numPr>
        <w:spacing w:after="0" w:line="360" w:lineRule="auto"/>
        <w:ind w:left="1644"/>
        <w:jc w:val="both"/>
        <w:rPr>
          <w:rFonts w:ascii="Times New Roman" w:hAnsi="Times New Roman" w:cs="Times New Roman"/>
          <w:color w:val="FF0000"/>
          <w:sz w:val="24"/>
          <w:szCs w:val="24"/>
          <w:lang w:val="lt-LT"/>
        </w:rPr>
      </w:pPr>
      <w:r>
        <w:rPr>
          <w:rFonts w:ascii="Times New Roman" w:hAnsi="Times New Roman" w:cs="Times New Roman"/>
          <w:sz w:val="24"/>
          <w:szCs w:val="24"/>
          <w:lang w:val="lt-LT"/>
        </w:rPr>
        <w:t>Bendradarbiaujame su Klaipėdos visuomenės sveikatos centru, prisidedame prie įstaigos organizuojamų veiklų Neringos gyventojams, viešiname renginius.</w:t>
      </w:r>
    </w:p>
    <w:p w14:paraId="1C7F0636" w14:textId="71164A33" w:rsidR="00DC60AA" w:rsidRDefault="00481758" w:rsidP="001C2792">
      <w:pPr>
        <w:pStyle w:val="Sraopastraipa"/>
        <w:numPr>
          <w:ilvl w:val="0"/>
          <w:numId w:val="12"/>
        </w:numPr>
        <w:spacing w:after="0" w:line="360" w:lineRule="auto"/>
        <w:ind w:left="1644"/>
        <w:jc w:val="both"/>
        <w:rPr>
          <w:rFonts w:ascii="Times New Roman" w:hAnsi="Times New Roman" w:cs="Times New Roman"/>
          <w:sz w:val="24"/>
          <w:szCs w:val="24"/>
          <w:lang w:val="lt-LT"/>
        </w:rPr>
      </w:pPr>
      <w:r w:rsidRPr="00481758">
        <w:rPr>
          <w:rFonts w:ascii="Times New Roman" w:hAnsi="Times New Roman" w:cs="Times New Roman"/>
          <w:sz w:val="24"/>
          <w:szCs w:val="24"/>
          <w:lang w:val="lt-LT"/>
        </w:rPr>
        <w:t xml:space="preserve">Bendradarbiaujant su Klaipėdos socialinių paslaugų centru, suorganizuota </w:t>
      </w:r>
      <w:r w:rsidR="00302D95">
        <w:rPr>
          <w:rFonts w:ascii="Times New Roman" w:hAnsi="Times New Roman" w:cs="Times New Roman"/>
          <w:sz w:val="24"/>
          <w:szCs w:val="24"/>
          <w:lang w:val="lt-LT"/>
        </w:rPr>
        <w:t>šio centro</w:t>
      </w:r>
      <w:r w:rsidRPr="00481758">
        <w:rPr>
          <w:rFonts w:ascii="Times New Roman" w:hAnsi="Times New Roman" w:cs="Times New Roman"/>
          <w:sz w:val="24"/>
          <w:szCs w:val="24"/>
          <w:lang w:val="lt-LT"/>
        </w:rPr>
        <w:t xml:space="preserve"> socialinių darbuotojų viešnagė Neringoje</w:t>
      </w:r>
      <w:r w:rsidR="00302D95">
        <w:rPr>
          <w:rFonts w:ascii="Times New Roman" w:hAnsi="Times New Roman" w:cs="Times New Roman"/>
          <w:sz w:val="24"/>
          <w:szCs w:val="24"/>
          <w:lang w:val="lt-LT"/>
        </w:rPr>
        <w:t>, organizuotas centro direktorės D. Stankaitienės priėmimas Neringos socialinių paslaugų centre, kartu su jos globojama ukrainiečių karo pabėgėlių šeima</w:t>
      </w:r>
      <w:r w:rsidRPr="00481758">
        <w:rPr>
          <w:rFonts w:ascii="Times New Roman" w:hAnsi="Times New Roman" w:cs="Times New Roman"/>
          <w:sz w:val="24"/>
          <w:szCs w:val="24"/>
          <w:lang w:val="lt-LT"/>
        </w:rPr>
        <w:t>.</w:t>
      </w:r>
    </w:p>
    <w:p w14:paraId="298C84C6" w14:textId="3C8A4E24" w:rsidR="00537C58" w:rsidRDefault="00537C58"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sz w:val="24"/>
          <w:szCs w:val="24"/>
          <w:lang w:val="lt-LT"/>
        </w:rPr>
        <w:t>Bendradarbiaujama su Lietuvos aklųjų ir silpnaregių sąjungos Klaipėdos rajono skyriumi</w:t>
      </w:r>
      <w:r w:rsidR="00056C2F">
        <w:rPr>
          <w:rFonts w:ascii="Times New Roman" w:hAnsi="Times New Roman" w:cs="Times New Roman"/>
          <w:sz w:val="24"/>
          <w:szCs w:val="24"/>
          <w:lang w:val="lt-LT"/>
        </w:rPr>
        <w:t>, suorganizuotas jų delegacijos priėmimas Neringoje.</w:t>
      </w:r>
    </w:p>
    <w:p w14:paraId="4C839E76" w14:textId="00E471D7" w:rsidR="00A31985" w:rsidRDefault="00A31985"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Bendradarbiaujant su VŠĮ „Nidos krantas“, įgyvendintos </w:t>
      </w:r>
      <w:r w:rsidR="00406236">
        <w:rPr>
          <w:rFonts w:ascii="Times New Roman" w:hAnsi="Times New Roman" w:cs="Times New Roman"/>
          <w:sz w:val="24"/>
          <w:szCs w:val="24"/>
          <w:lang w:val="lt-LT"/>
        </w:rPr>
        <w:t xml:space="preserve">projektinės </w:t>
      </w:r>
      <w:r>
        <w:rPr>
          <w:rFonts w:ascii="Times New Roman" w:hAnsi="Times New Roman" w:cs="Times New Roman"/>
          <w:sz w:val="24"/>
          <w:szCs w:val="24"/>
          <w:lang w:val="lt-LT"/>
        </w:rPr>
        <w:t>veiklos Neringos gyventojams</w:t>
      </w:r>
      <w:r w:rsidR="00F36134">
        <w:rPr>
          <w:rFonts w:ascii="Times New Roman" w:hAnsi="Times New Roman" w:cs="Times New Roman"/>
          <w:sz w:val="24"/>
          <w:szCs w:val="24"/>
          <w:lang w:val="lt-LT"/>
        </w:rPr>
        <w:t>.</w:t>
      </w:r>
    </w:p>
    <w:p w14:paraId="63C4DA4E" w14:textId="658751CD" w:rsidR="002C17C9" w:rsidRDefault="002C17C9" w:rsidP="00670592">
      <w:pPr>
        <w:pStyle w:val="Sraopastraipa"/>
        <w:numPr>
          <w:ilvl w:val="0"/>
          <w:numId w:val="12"/>
        </w:numPr>
        <w:spacing w:after="0" w:line="360" w:lineRule="auto"/>
        <w:ind w:left="1644"/>
        <w:jc w:val="both"/>
        <w:rPr>
          <w:rFonts w:ascii="Times New Roman" w:eastAsia="Times New Roman" w:hAnsi="Times New Roman" w:cs="Times New Roman"/>
          <w:sz w:val="24"/>
          <w:szCs w:val="24"/>
          <w:lang w:val="lt-LT" w:eastAsia="lt-LT"/>
        </w:rPr>
      </w:pPr>
      <w:r w:rsidRPr="002C17C9">
        <w:rPr>
          <w:rFonts w:ascii="Times New Roman" w:hAnsi="Times New Roman" w:cs="Times New Roman"/>
          <w:sz w:val="24"/>
          <w:szCs w:val="24"/>
          <w:lang w:val="lt-LT"/>
        </w:rPr>
        <w:t>Bendradarbiaujama su P</w:t>
      </w:r>
      <w:r w:rsidRPr="002C17C9">
        <w:rPr>
          <w:rFonts w:ascii="Times New Roman" w:eastAsia="Times New Roman" w:hAnsi="Times New Roman" w:cs="Times New Roman"/>
          <w:sz w:val="24"/>
          <w:szCs w:val="24"/>
          <w:lang w:val="lt-LT" w:eastAsia="lt-LT"/>
        </w:rPr>
        <w:t>alangos</w:t>
      </w:r>
      <w:r>
        <w:rPr>
          <w:rFonts w:ascii="Times New Roman" w:eastAsia="Times New Roman" w:hAnsi="Times New Roman" w:cs="Times New Roman"/>
          <w:sz w:val="24"/>
          <w:szCs w:val="24"/>
          <w:lang w:val="lt-LT" w:eastAsia="lt-LT"/>
        </w:rPr>
        <w:t xml:space="preserve"> </w:t>
      </w:r>
      <w:r w:rsidRPr="002C17C9">
        <w:rPr>
          <w:rFonts w:ascii="Times New Roman" w:eastAsia="Times New Roman" w:hAnsi="Times New Roman" w:cs="Times New Roman"/>
          <w:sz w:val="24"/>
          <w:szCs w:val="24"/>
          <w:lang w:val="lt-LT" w:eastAsia="lt-LT"/>
        </w:rPr>
        <w:t>Kurorto verslo skyriaus Karaliaus Mindaugo profesinio mokymo centro darbuotoja</w:t>
      </w:r>
      <w:r>
        <w:rPr>
          <w:rFonts w:ascii="Times New Roman" w:eastAsia="Times New Roman" w:hAnsi="Times New Roman" w:cs="Times New Roman"/>
          <w:sz w:val="24"/>
          <w:szCs w:val="24"/>
          <w:lang w:val="lt-LT" w:eastAsia="lt-LT"/>
        </w:rPr>
        <w:t>is, suorganizuotas jų delegacijos priėmimas.</w:t>
      </w:r>
    </w:p>
    <w:p w14:paraId="135A20A8" w14:textId="6EC57C0C" w:rsidR="00444ABC" w:rsidRDefault="00444ABC" w:rsidP="00670592">
      <w:pPr>
        <w:pStyle w:val="Sraopastraipa"/>
        <w:numPr>
          <w:ilvl w:val="0"/>
          <w:numId w:val="12"/>
        </w:numPr>
        <w:spacing w:after="0" w:line="360" w:lineRule="auto"/>
        <w:ind w:left="1644"/>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Bendradarbiaujama su Nacionaline Trečiojo amžiaus universitetų asociacija.</w:t>
      </w:r>
    </w:p>
    <w:p w14:paraId="112EFBDE" w14:textId="2EF0662A" w:rsidR="00444ABC" w:rsidRDefault="00444ABC" w:rsidP="00670592">
      <w:pPr>
        <w:pStyle w:val="Sraopastraipa"/>
        <w:numPr>
          <w:ilvl w:val="0"/>
          <w:numId w:val="12"/>
        </w:numPr>
        <w:spacing w:after="0" w:line="360" w:lineRule="auto"/>
        <w:ind w:left="1644"/>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Bendradarbiaujama su Klaipėdos miesto nakvynės namais, pristatyti neringiškių surinkti drabužiai.</w:t>
      </w:r>
    </w:p>
    <w:p w14:paraId="578C344B" w14:textId="5612F1B3" w:rsidR="00444ABC" w:rsidRDefault="00444ABC" w:rsidP="00670592">
      <w:pPr>
        <w:pStyle w:val="Sraopastraipa"/>
        <w:numPr>
          <w:ilvl w:val="0"/>
          <w:numId w:val="12"/>
        </w:numPr>
        <w:spacing w:after="0" w:line="360" w:lineRule="auto"/>
        <w:ind w:left="1644"/>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Bendradarbiaujame su „Sidabrine linija“ ir M. Čiuželio labd</w:t>
      </w:r>
      <w:r w:rsidR="00302D95">
        <w:rPr>
          <w:rFonts w:ascii="Times New Roman" w:eastAsia="Times New Roman" w:hAnsi="Times New Roman" w:cs="Times New Roman"/>
          <w:sz w:val="24"/>
          <w:szCs w:val="24"/>
          <w:lang w:val="lt-LT" w:eastAsia="lt-LT"/>
        </w:rPr>
        <w:t>a</w:t>
      </w:r>
      <w:r>
        <w:rPr>
          <w:rFonts w:ascii="Times New Roman" w:eastAsia="Times New Roman" w:hAnsi="Times New Roman" w:cs="Times New Roman"/>
          <w:sz w:val="24"/>
          <w:szCs w:val="24"/>
          <w:lang w:val="lt-LT" w:eastAsia="lt-LT"/>
        </w:rPr>
        <w:t>ros ir paramos fondu, daliname informacines skrajutes apie jų veiklą, dalinamės informacija socialiniuose tinkluose.</w:t>
      </w:r>
    </w:p>
    <w:p w14:paraId="7A3CAA05" w14:textId="4575237B" w:rsidR="00C426C1" w:rsidRDefault="00C426C1"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sidRPr="00C426C1">
        <w:rPr>
          <w:rFonts w:ascii="Times New Roman" w:hAnsi="Times New Roman" w:cs="Times New Roman"/>
          <w:noProof/>
          <w:sz w:val="24"/>
          <w:szCs w:val="24"/>
          <w:lang w:val="lt-LT"/>
        </w:rPr>
        <w:t xml:space="preserve">Bendradarbiaujant su Neringos miesto neįgaliųjų draugija, </w:t>
      </w:r>
      <w:r>
        <w:rPr>
          <w:rFonts w:ascii="Times New Roman" w:hAnsi="Times New Roman" w:cs="Times New Roman"/>
          <w:noProof/>
          <w:sz w:val="24"/>
          <w:szCs w:val="24"/>
          <w:lang w:val="lt-LT"/>
        </w:rPr>
        <w:t>vykdytos įvairios užimtumo veiklos senjorams.</w:t>
      </w:r>
    </w:p>
    <w:p w14:paraId="412B3AE2" w14:textId="3702A34A" w:rsidR="00406236" w:rsidRDefault="007976CF"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noProof/>
          <w:sz w:val="24"/>
          <w:szCs w:val="24"/>
          <w:lang w:val="lt-LT"/>
        </w:rPr>
        <w:t>Draugystę tęsiame su Liudviko Rėzos kultūros centru</w:t>
      </w:r>
      <w:r w:rsidR="00C44416">
        <w:rPr>
          <w:rFonts w:ascii="Times New Roman" w:hAnsi="Times New Roman" w:cs="Times New Roman"/>
          <w:noProof/>
          <w:sz w:val="24"/>
          <w:szCs w:val="24"/>
          <w:lang w:val="lt-LT"/>
        </w:rPr>
        <w:t>, Neringos gimnazija</w:t>
      </w:r>
      <w:r w:rsidR="00302D95">
        <w:rPr>
          <w:rFonts w:ascii="Times New Roman" w:hAnsi="Times New Roman" w:cs="Times New Roman"/>
          <w:noProof/>
          <w:sz w:val="24"/>
          <w:szCs w:val="24"/>
          <w:lang w:val="lt-LT"/>
        </w:rPr>
        <w:t>.</w:t>
      </w:r>
      <w:r w:rsidR="00C44416">
        <w:rPr>
          <w:rFonts w:ascii="Times New Roman" w:hAnsi="Times New Roman" w:cs="Times New Roman"/>
          <w:noProof/>
          <w:sz w:val="24"/>
          <w:szCs w:val="24"/>
          <w:lang w:val="lt-LT"/>
        </w:rPr>
        <w:t xml:space="preserve"> </w:t>
      </w:r>
    </w:p>
    <w:p w14:paraId="4B964F81" w14:textId="5D834687" w:rsidR="007976CF" w:rsidRDefault="00406236"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noProof/>
          <w:sz w:val="24"/>
          <w:szCs w:val="24"/>
          <w:lang w:val="lt-LT"/>
        </w:rPr>
        <w:t>Bendradarbiaujant su Nidos v</w:t>
      </w:r>
      <w:r w:rsidR="00C44416">
        <w:rPr>
          <w:rFonts w:ascii="Times New Roman" w:hAnsi="Times New Roman" w:cs="Times New Roman"/>
          <w:noProof/>
          <w:sz w:val="24"/>
          <w:szCs w:val="24"/>
          <w:lang w:val="lt-LT"/>
        </w:rPr>
        <w:t>aikų darželi</w:t>
      </w:r>
      <w:r>
        <w:rPr>
          <w:rFonts w:ascii="Times New Roman" w:hAnsi="Times New Roman" w:cs="Times New Roman"/>
          <w:noProof/>
          <w:sz w:val="24"/>
          <w:szCs w:val="24"/>
          <w:lang w:val="lt-LT"/>
        </w:rPr>
        <w:t>o</w:t>
      </w:r>
      <w:r w:rsidR="00C44416">
        <w:rPr>
          <w:rFonts w:ascii="Times New Roman" w:hAnsi="Times New Roman" w:cs="Times New Roman"/>
          <w:noProof/>
          <w:sz w:val="24"/>
          <w:szCs w:val="24"/>
          <w:lang w:val="lt-LT"/>
        </w:rPr>
        <w:t>-lopšeli</w:t>
      </w:r>
      <w:r>
        <w:rPr>
          <w:rFonts w:ascii="Times New Roman" w:hAnsi="Times New Roman" w:cs="Times New Roman"/>
          <w:noProof/>
          <w:sz w:val="24"/>
          <w:szCs w:val="24"/>
          <w:lang w:val="lt-LT"/>
        </w:rPr>
        <w:t>o</w:t>
      </w:r>
      <w:r w:rsidR="00C44416">
        <w:rPr>
          <w:rFonts w:ascii="Times New Roman" w:hAnsi="Times New Roman" w:cs="Times New Roman"/>
          <w:noProof/>
          <w:sz w:val="24"/>
          <w:szCs w:val="24"/>
          <w:lang w:val="lt-LT"/>
        </w:rPr>
        <w:t xml:space="preserve"> „Ąžuoliukas“</w:t>
      </w:r>
      <w:r>
        <w:rPr>
          <w:rFonts w:ascii="Times New Roman" w:hAnsi="Times New Roman" w:cs="Times New Roman"/>
          <w:noProof/>
          <w:sz w:val="24"/>
          <w:szCs w:val="24"/>
          <w:lang w:val="lt-LT"/>
        </w:rPr>
        <w:t xml:space="preserve"> bendruomene, parengtos kalėdinės dovanėlės senjorams, sulaukusiems 75 ir daugiau metų amžiaus.</w:t>
      </w:r>
    </w:p>
    <w:p w14:paraId="10358BCD" w14:textId="6E91639A" w:rsidR="00302D95" w:rsidRDefault="00302D95"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noProof/>
          <w:sz w:val="24"/>
          <w:szCs w:val="24"/>
          <w:lang w:val="lt-LT"/>
        </w:rPr>
        <w:t>Bendradarbiaujant su E. Galvanausko profesinio mokymo mokykla, organizuotas renginys jaunimui „Mamų ir dukrų šventė“.</w:t>
      </w:r>
    </w:p>
    <w:p w14:paraId="5AA6F1E5" w14:textId="49C5B5D0" w:rsidR="00CB5718" w:rsidRDefault="00CB5718"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noProof/>
          <w:sz w:val="24"/>
          <w:szCs w:val="24"/>
          <w:lang w:val="lt-LT"/>
        </w:rPr>
        <w:t>Bendradarbiaujant su E. Balsio menų gimnazija, organizuota Neringos Trečiojo amžiaus universiteto rugsėjo 1-sios šventė</w:t>
      </w:r>
      <w:r w:rsidR="005C3CEE">
        <w:rPr>
          <w:rFonts w:ascii="Times New Roman" w:hAnsi="Times New Roman" w:cs="Times New Roman"/>
          <w:noProof/>
          <w:sz w:val="24"/>
          <w:szCs w:val="24"/>
          <w:lang w:val="lt-LT"/>
        </w:rPr>
        <w:t>.</w:t>
      </w:r>
    </w:p>
    <w:p w14:paraId="05CA7D99" w14:textId="41078248" w:rsidR="00817C47" w:rsidRDefault="00817C47" w:rsidP="00670592">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noProof/>
          <w:sz w:val="24"/>
          <w:szCs w:val="24"/>
          <w:lang w:val="lt-LT"/>
        </w:rPr>
        <w:t>Bendradarbiaujant su Klaipėdos Marijos Taikos Karalienės parapijos Carito senjorų klubu, organizavome klaipėdiečių senjorų susitikimą su Juodkrantės senjorais.</w:t>
      </w:r>
    </w:p>
    <w:p w14:paraId="5B625E06" w14:textId="0E3FB5BA" w:rsidR="004B2A86" w:rsidRPr="004B2A86" w:rsidRDefault="00C4404E" w:rsidP="004B2A86">
      <w:pPr>
        <w:pStyle w:val="Sraopastraipa"/>
        <w:numPr>
          <w:ilvl w:val="0"/>
          <w:numId w:val="12"/>
        </w:numPr>
        <w:spacing w:after="0" w:line="360" w:lineRule="auto"/>
        <w:ind w:left="1644"/>
        <w:jc w:val="both"/>
        <w:rPr>
          <w:rFonts w:ascii="Times New Roman" w:hAnsi="Times New Roman" w:cs="Times New Roman"/>
          <w:sz w:val="24"/>
          <w:szCs w:val="24"/>
          <w:lang w:val="lt-LT"/>
        </w:rPr>
      </w:pPr>
      <w:r>
        <w:rPr>
          <w:rFonts w:ascii="Times New Roman" w:hAnsi="Times New Roman" w:cs="Times New Roman"/>
          <w:noProof/>
          <w:sz w:val="24"/>
          <w:szCs w:val="24"/>
          <w:lang w:val="lt-LT"/>
        </w:rPr>
        <w:t>Bendradarbiaudami su „Maisto banku“, organizuojame maisto paketų dalijimą labiausiai skurstantiems Neringos gyventojams ir ukrainiečiams karo pabėgėliams.</w:t>
      </w:r>
    </w:p>
    <w:p w14:paraId="76FC7FB9" w14:textId="77777777" w:rsidR="008F4884" w:rsidRDefault="008F4884" w:rsidP="005D7CB1">
      <w:pPr>
        <w:spacing w:after="0" w:line="240" w:lineRule="auto"/>
        <w:jc w:val="both"/>
        <w:rPr>
          <w:rFonts w:ascii="Times New Roman" w:hAnsi="Times New Roman" w:cs="Times New Roman"/>
          <w:sz w:val="24"/>
          <w:szCs w:val="24"/>
          <w:lang w:val="lt-LT"/>
        </w:rPr>
      </w:pPr>
    </w:p>
    <w:p w14:paraId="61EC19C5" w14:textId="19F64A30" w:rsidR="00406236" w:rsidRDefault="00406236" w:rsidP="008F4884">
      <w:pPr>
        <w:pStyle w:val="Sraopastraipa"/>
        <w:numPr>
          <w:ilvl w:val="0"/>
          <w:numId w:val="11"/>
        </w:numPr>
        <w:spacing w:after="0" w:line="240" w:lineRule="auto"/>
        <w:jc w:val="both"/>
        <w:rPr>
          <w:rFonts w:ascii="Times New Roman" w:hAnsi="Times New Roman" w:cs="Times New Roman"/>
          <w:i/>
          <w:iCs/>
          <w:sz w:val="24"/>
          <w:szCs w:val="24"/>
          <w:lang w:val="lt-LT"/>
        </w:rPr>
      </w:pPr>
      <w:r w:rsidRPr="008F4884">
        <w:rPr>
          <w:rFonts w:ascii="Times New Roman" w:hAnsi="Times New Roman" w:cs="Times New Roman"/>
          <w:i/>
          <w:iCs/>
          <w:sz w:val="24"/>
          <w:szCs w:val="24"/>
          <w:lang w:val="lt-LT"/>
        </w:rPr>
        <w:t>Savanorystė</w:t>
      </w:r>
      <w:r w:rsidR="008F4884">
        <w:rPr>
          <w:rFonts w:ascii="Times New Roman" w:hAnsi="Times New Roman" w:cs="Times New Roman"/>
          <w:i/>
          <w:iCs/>
          <w:sz w:val="24"/>
          <w:szCs w:val="24"/>
          <w:lang w:val="lt-LT"/>
        </w:rPr>
        <w:t>.</w:t>
      </w:r>
    </w:p>
    <w:p w14:paraId="1888E1F7" w14:textId="12A18CDC" w:rsidR="008F4884" w:rsidRDefault="008F4884" w:rsidP="008F4884">
      <w:pPr>
        <w:spacing w:after="0" w:line="240" w:lineRule="auto"/>
        <w:jc w:val="both"/>
        <w:rPr>
          <w:rFonts w:ascii="Times New Roman" w:hAnsi="Times New Roman" w:cs="Times New Roman"/>
          <w:i/>
          <w:iCs/>
          <w:sz w:val="24"/>
          <w:szCs w:val="24"/>
          <w:lang w:val="lt-LT"/>
        </w:rPr>
      </w:pPr>
    </w:p>
    <w:p w14:paraId="200456B1" w14:textId="4621140B" w:rsidR="00406236" w:rsidRPr="00E21BCE" w:rsidRDefault="008F4884" w:rsidP="001C2792">
      <w:pPr>
        <w:spacing w:after="0" w:line="360" w:lineRule="auto"/>
        <w:ind w:firstLine="567"/>
        <w:jc w:val="both"/>
        <w:rPr>
          <w:rFonts w:ascii="Times New Roman" w:hAnsi="Times New Roman" w:cs="Times New Roman"/>
          <w:sz w:val="24"/>
          <w:szCs w:val="24"/>
          <w:lang w:val="lt-LT"/>
        </w:rPr>
      </w:pPr>
      <w:r w:rsidRPr="008F4884">
        <w:rPr>
          <w:rFonts w:ascii="Times New Roman" w:hAnsi="Times New Roman" w:cs="Times New Roman"/>
          <w:sz w:val="24"/>
          <w:szCs w:val="24"/>
          <w:lang w:val="lt-LT"/>
        </w:rPr>
        <w:t>Savanorystė – įvairaus amžiaus žmonių, kurie laisva valia skiria savo laiką, žinias, patirtį ir energiją visuomenės naudai, atliekama veikla, už kurią nėra gaunamas piniginis atlygis. Savanoriška veikla gali būti nedidelė, pavyzdžiui, pagalba vienos dienos trukmės renginyje, arba didesnės apimties, kai tam skiriama keletas valandų savo laisvalaikio kas savaitę ar net kasdien.</w:t>
      </w:r>
      <w:r>
        <w:rPr>
          <w:rFonts w:ascii="Times New Roman" w:hAnsi="Times New Roman" w:cs="Times New Roman"/>
          <w:sz w:val="24"/>
          <w:szCs w:val="24"/>
          <w:lang w:val="lt-LT"/>
        </w:rPr>
        <w:t xml:space="preserve"> 202</w:t>
      </w:r>
      <w:r w:rsidR="00FA0D4D">
        <w:rPr>
          <w:rFonts w:ascii="Times New Roman" w:hAnsi="Times New Roman" w:cs="Times New Roman"/>
          <w:sz w:val="24"/>
          <w:szCs w:val="24"/>
          <w:lang w:val="lt-LT"/>
        </w:rPr>
        <w:t>2</w:t>
      </w:r>
      <w:r>
        <w:rPr>
          <w:rFonts w:ascii="Times New Roman" w:hAnsi="Times New Roman" w:cs="Times New Roman"/>
          <w:sz w:val="24"/>
          <w:szCs w:val="24"/>
          <w:lang w:val="lt-LT"/>
        </w:rPr>
        <w:t xml:space="preserve"> metais didelį dėmesį kreipėme savanorišk</w:t>
      </w:r>
      <w:r w:rsidR="00EF6473">
        <w:rPr>
          <w:rFonts w:ascii="Times New Roman" w:hAnsi="Times New Roman" w:cs="Times New Roman"/>
          <w:sz w:val="24"/>
          <w:szCs w:val="24"/>
          <w:lang w:val="lt-LT"/>
        </w:rPr>
        <w:t>os</w:t>
      </w:r>
      <w:r>
        <w:rPr>
          <w:rFonts w:ascii="Times New Roman" w:hAnsi="Times New Roman" w:cs="Times New Roman"/>
          <w:sz w:val="24"/>
          <w:szCs w:val="24"/>
          <w:lang w:val="lt-LT"/>
        </w:rPr>
        <w:t xml:space="preserve"> veikl</w:t>
      </w:r>
      <w:r w:rsidR="00EF6473">
        <w:rPr>
          <w:rFonts w:ascii="Times New Roman" w:hAnsi="Times New Roman" w:cs="Times New Roman"/>
          <w:sz w:val="24"/>
          <w:szCs w:val="24"/>
          <w:lang w:val="lt-LT"/>
        </w:rPr>
        <w:t>os skatinimui</w:t>
      </w:r>
      <w:r>
        <w:rPr>
          <w:rFonts w:ascii="Times New Roman" w:hAnsi="Times New Roman" w:cs="Times New Roman"/>
          <w:sz w:val="24"/>
          <w:szCs w:val="24"/>
          <w:lang w:val="lt-LT"/>
        </w:rPr>
        <w:t xml:space="preserve"> </w:t>
      </w:r>
      <w:r w:rsidR="00EF6473">
        <w:rPr>
          <w:rFonts w:ascii="Times New Roman" w:hAnsi="Times New Roman" w:cs="Times New Roman"/>
          <w:sz w:val="24"/>
          <w:szCs w:val="24"/>
          <w:lang w:val="lt-LT"/>
        </w:rPr>
        <w:t xml:space="preserve">Neringoje. </w:t>
      </w:r>
      <w:r w:rsidR="00DA2AF0">
        <w:rPr>
          <w:rFonts w:ascii="Times New Roman" w:hAnsi="Times New Roman" w:cs="Times New Roman"/>
          <w:sz w:val="24"/>
          <w:szCs w:val="24"/>
          <w:lang w:val="lt-LT"/>
        </w:rPr>
        <w:t xml:space="preserve">Savanoriškai kasdien nemokamų laikraščių dalijimą Neringos gyventojams organizuoja Nidos senjorė Aniceta Vaitkutė. </w:t>
      </w:r>
      <w:r w:rsidR="00E21BCE" w:rsidRPr="00E21BCE">
        <w:rPr>
          <w:rStyle w:val="d2edcug0"/>
          <w:rFonts w:ascii="Times New Roman" w:hAnsi="Times New Roman" w:cs="Times New Roman"/>
          <w:sz w:val="24"/>
          <w:szCs w:val="24"/>
          <w:lang w:val="lt-LT"/>
        </w:rPr>
        <w:t xml:space="preserve">Ji kasdien, nuo antradienio iki penktadienio, rūpestingai priima laikraščius, tvarkingai sudeda juos į šalia Centro stovinčią spintelę, kad žmonės atvykę vėliau galėtų juos pasiimti iš spintelės. </w:t>
      </w:r>
    </w:p>
    <w:p w14:paraId="2869EE1C" w14:textId="35106A4F" w:rsidR="00FA0D4D" w:rsidRDefault="00FA0D4D" w:rsidP="00FA0D4D">
      <w:pPr>
        <w:spacing w:after="0" w:line="360" w:lineRule="auto"/>
        <w:ind w:firstLine="567"/>
        <w:jc w:val="both"/>
        <w:rPr>
          <w:rFonts w:ascii="Times New Roman" w:eastAsia="Calibri" w:hAnsi="Times New Roman" w:cs="Times New Roman"/>
          <w:iCs/>
          <w:sz w:val="24"/>
          <w:szCs w:val="24"/>
          <w:lang w:val="lt-LT"/>
        </w:rPr>
      </w:pPr>
      <w:r>
        <w:rPr>
          <w:rFonts w:ascii="Times New Roman" w:hAnsi="Times New Roman" w:cs="Times New Roman"/>
          <w:sz w:val="24"/>
          <w:szCs w:val="24"/>
          <w:lang w:val="lt-LT"/>
        </w:rPr>
        <w:t xml:space="preserve">Džiaugiamės, kad savanoriška veikla prigijo Juodkrantėje. </w:t>
      </w:r>
      <w:r w:rsidRPr="00C5019B">
        <w:rPr>
          <w:rFonts w:ascii="Times New Roman" w:eastAsia="Calibri" w:hAnsi="Times New Roman" w:cs="Times New Roman"/>
          <w:iCs/>
          <w:sz w:val="24"/>
          <w:szCs w:val="24"/>
          <w:lang w:val="lt-LT"/>
        </w:rPr>
        <w:t>Pagalbinia</w:t>
      </w:r>
      <w:r>
        <w:rPr>
          <w:rFonts w:ascii="Times New Roman" w:eastAsia="Calibri" w:hAnsi="Times New Roman" w:cs="Times New Roman"/>
          <w:iCs/>
          <w:sz w:val="24"/>
          <w:szCs w:val="24"/>
          <w:lang w:val="lt-LT"/>
        </w:rPr>
        <w:t>ms</w:t>
      </w:r>
      <w:r w:rsidRPr="00C5019B">
        <w:rPr>
          <w:rFonts w:ascii="Times New Roman" w:eastAsia="Calibri" w:hAnsi="Times New Roman" w:cs="Times New Roman"/>
          <w:iCs/>
          <w:sz w:val="24"/>
          <w:szCs w:val="24"/>
          <w:lang w:val="lt-LT"/>
        </w:rPr>
        <w:t xml:space="preserve"> darba</w:t>
      </w:r>
      <w:r>
        <w:rPr>
          <w:rFonts w:ascii="Times New Roman" w:eastAsia="Calibri" w:hAnsi="Times New Roman" w:cs="Times New Roman"/>
          <w:iCs/>
          <w:sz w:val="24"/>
          <w:szCs w:val="24"/>
          <w:lang w:val="lt-LT"/>
        </w:rPr>
        <w:t>ms</w:t>
      </w:r>
      <w:r w:rsidRPr="00C5019B">
        <w:rPr>
          <w:rFonts w:ascii="Times New Roman" w:eastAsia="Calibri" w:hAnsi="Times New Roman" w:cs="Times New Roman"/>
          <w:iCs/>
          <w:sz w:val="24"/>
          <w:szCs w:val="24"/>
          <w:lang w:val="lt-LT"/>
        </w:rPr>
        <w:t>, teikiant socialines laikino pobūdžio paslaugas asmenims su sunkia negalia ir vienišiems pagyvenusiems ar neįgaliems asmenims</w:t>
      </w:r>
      <w:r>
        <w:rPr>
          <w:rFonts w:ascii="Times New Roman" w:eastAsia="Calibri" w:hAnsi="Times New Roman" w:cs="Times New Roman"/>
          <w:iCs/>
          <w:sz w:val="24"/>
          <w:szCs w:val="24"/>
          <w:lang w:val="lt-LT"/>
        </w:rPr>
        <w:t xml:space="preserve"> Juodkrantėje, 2022 metais talkino savanoris Ignas Šileikis</w:t>
      </w:r>
      <w:r w:rsidRPr="00C5019B">
        <w:rPr>
          <w:rFonts w:ascii="Times New Roman" w:eastAsia="Calibri" w:hAnsi="Times New Roman" w:cs="Times New Roman"/>
          <w:iCs/>
          <w:sz w:val="24"/>
          <w:szCs w:val="24"/>
          <w:lang w:val="lt-LT"/>
        </w:rPr>
        <w:t>.</w:t>
      </w:r>
      <w:r>
        <w:rPr>
          <w:rFonts w:ascii="Times New Roman" w:eastAsia="Calibri" w:hAnsi="Times New Roman" w:cs="Times New Roman"/>
          <w:iCs/>
          <w:sz w:val="24"/>
          <w:szCs w:val="24"/>
          <w:lang w:val="lt-LT"/>
        </w:rPr>
        <w:t xml:space="preserve"> </w:t>
      </w:r>
    </w:p>
    <w:p w14:paraId="51CB2846" w14:textId="27BFB536" w:rsidR="00FA0D4D" w:rsidRDefault="00FA0D4D" w:rsidP="00FA0D4D">
      <w:pPr>
        <w:spacing w:after="0" w:line="360" w:lineRule="auto"/>
        <w:ind w:firstLine="567"/>
        <w:jc w:val="both"/>
        <w:rPr>
          <w:rFonts w:ascii="Times New Roman" w:eastAsia="Calibri" w:hAnsi="Times New Roman" w:cs="Times New Roman"/>
          <w:iCs/>
          <w:sz w:val="24"/>
          <w:szCs w:val="24"/>
          <w:lang w:val="lt-LT"/>
        </w:rPr>
      </w:pPr>
      <w:r>
        <w:rPr>
          <w:rFonts w:ascii="Times New Roman" w:eastAsia="Calibri" w:hAnsi="Times New Roman" w:cs="Times New Roman"/>
          <w:iCs/>
          <w:sz w:val="24"/>
          <w:szCs w:val="24"/>
          <w:lang w:val="lt-LT"/>
        </w:rPr>
        <w:t>Juodkrantės gyventojai keliskart per 2022 metus buvo lepinami nemokamomis kirpėjų paslaugomis. Savanoriškai apkirpti sunkiau judančius vyresnio amžiaus juodkrantiškius padėjo kirpėja kaunietė Nida bei nidiškė Jurgita.</w:t>
      </w:r>
    </w:p>
    <w:p w14:paraId="020280B6" w14:textId="5022B584" w:rsidR="00FA0D4D" w:rsidRDefault="00817C47" w:rsidP="00817C47">
      <w:pPr>
        <w:spacing w:after="0" w:line="360" w:lineRule="auto"/>
        <w:jc w:val="both"/>
        <w:rPr>
          <w:rFonts w:ascii="Times New Roman" w:eastAsia="Calibri" w:hAnsi="Times New Roman" w:cs="Times New Roman"/>
          <w:iCs/>
          <w:sz w:val="24"/>
          <w:szCs w:val="24"/>
          <w:lang w:val="lt-LT"/>
        </w:rPr>
      </w:pPr>
      <w:r>
        <w:rPr>
          <w:noProof/>
          <w:lang w:val="lt-LT" w:eastAsia="lt-LT"/>
        </w:rPr>
        <w:lastRenderedPageBreak/>
        <w:drawing>
          <wp:inline distT="0" distB="0" distL="0" distR="0" wp14:anchorId="0253F161" wp14:editId="1DD32BF3">
            <wp:extent cx="2066400" cy="1652400"/>
            <wp:effectExtent l="0" t="0" r="0" b="5080"/>
            <wp:docPr id="199" name="Paveikslėlis 199" descr="Gali būti 8 žmonės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i būti 8 žmonės ir veikla viduje vaizdas"/>
                    <pic:cNvPicPr preferRelativeResize="0">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2066400" cy="1652400"/>
                    </a:xfrm>
                    <a:prstGeom prst="rect">
                      <a:avLst/>
                    </a:prstGeom>
                    <a:noFill/>
                    <a:ln>
                      <a:noFill/>
                    </a:ln>
                  </pic:spPr>
                </pic:pic>
              </a:graphicData>
            </a:graphic>
          </wp:inline>
        </w:drawing>
      </w:r>
      <w:r>
        <w:rPr>
          <w:rFonts w:ascii="Times New Roman" w:eastAsia="Calibri" w:hAnsi="Times New Roman" w:cs="Times New Roman"/>
          <w:iCs/>
          <w:sz w:val="24"/>
          <w:szCs w:val="24"/>
          <w:lang w:val="lt-LT"/>
        </w:rPr>
        <w:t xml:space="preserve">  </w:t>
      </w:r>
      <w:r>
        <w:rPr>
          <w:noProof/>
          <w:lang w:val="lt-LT" w:eastAsia="lt-LT"/>
        </w:rPr>
        <w:drawing>
          <wp:inline distT="0" distB="0" distL="0" distR="0" wp14:anchorId="7DC560CE" wp14:editId="2EBC8420">
            <wp:extent cx="1692000" cy="1692000"/>
            <wp:effectExtent l="0" t="0" r="3810" b="3810"/>
            <wp:docPr id="48" name="Paveikslėlis 48" descr="Gali būti stovi ir tekst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i būti stovi ir tekstas vaizdas"/>
                    <pic:cNvPicPr preferRelativeResize="0">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noFill/>
                    </a:ln>
                  </pic:spPr>
                </pic:pic>
              </a:graphicData>
            </a:graphic>
          </wp:inline>
        </w:drawing>
      </w:r>
      <w:r>
        <w:rPr>
          <w:rFonts w:ascii="Times New Roman" w:eastAsia="Calibri" w:hAnsi="Times New Roman" w:cs="Times New Roman"/>
          <w:iCs/>
          <w:sz w:val="24"/>
          <w:szCs w:val="24"/>
          <w:lang w:val="lt-LT"/>
        </w:rPr>
        <w:t xml:space="preserve">   </w:t>
      </w:r>
      <w:r>
        <w:rPr>
          <w:noProof/>
          <w:lang w:val="lt-LT" w:eastAsia="lt-LT"/>
        </w:rPr>
        <w:drawing>
          <wp:inline distT="0" distB="0" distL="0" distR="0" wp14:anchorId="52E06249" wp14:editId="67979D44">
            <wp:extent cx="2109600" cy="1688400"/>
            <wp:effectExtent l="0" t="0" r="5080" b="7620"/>
            <wp:docPr id="198" name="Paveikslėlis 198" descr="Gali būti 8 žmonė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 būti 8 žmonės vaizdas"/>
                    <pic:cNvPicPr preferRelativeResize="0">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109600" cy="1688400"/>
                    </a:xfrm>
                    <a:prstGeom prst="rect">
                      <a:avLst/>
                    </a:prstGeom>
                    <a:noFill/>
                    <a:ln>
                      <a:noFill/>
                    </a:ln>
                  </pic:spPr>
                </pic:pic>
              </a:graphicData>
            </a:graphic>
          </wp:inline>
        </w:drawing>
      </w:r>
      <w:r>
        <w:rPr>
          <w:rFonts w:ascii="Times New Roman" w:eastAsia="Calibri" w:hAnsi="Times New Roman" w:cs="Times New Roman"/>
          <w:iCs/>
          <w:sz w:val="24"/>
          <w:szCs w:val="24"/>
          <w:lang w:val="lt-LT"/>
        </w:rPr>
        <w:t xml:space="preserve">                    </w:t>
      </w:r>
    </w:p>
    <w:p w14:paraId="0A9B056E" w14:textId="27332CCD" w:rsidR="00FA0D4D" w:rsidRDefault="00F004C9" w:rsidP="00FA0D4D">
      <w:pPr>
        <w:spacing w:after="0" w:line="360" w:lineRule="auto"/>
        <w:ind w:firstLine="567"/>
        <w:jc w:val="both"/>
        <w:rPr>
          <w:rFonts w:ascii="Times New Roman" w:hAnsi="Times New Roman" w:cs="Times New Roman"/>
          <w:sz w:val="24"/>
          <w:szCs w:val="24"/>
          <w:lang w:val="lt-LT"/>
        </w:rPr>
      </w:pPr>
      <w:r w:rsidRPr="000D6E0C">
        <w:rPr>
          <w:rFonts w:ascii="Times New Roman" w:hAnsi="Times New Roman" w:cs="Times New Roman"/>
          <w:noProof/>
          <w:sz w:val="24"/>
          <w:szCs w:val="24"/>
          <w:lang w:val="lt-LT" w:eastAsia="lt-LT"/>
        </w:rPr>
        <mc:AlternateContent>
          <mc:Choice Requires="wps">
            <w:drawing>
              <wp:anchor distT="45720" distB="45720" distL="114300" distR="114300" simplePos="0" relativeHeight="251673600" behindDoc="0" locked="0" layoutInCell="1" allowOverlap="1" wp14:anchorId="02152ECC" wp14:editId="1F386626">
                <wp:simplePos x="0" y="0"/>
                <wp:positionH relativeFrom="margin">
                  <wp:posOffset>2751364</wp:posOffset>
                </wp:positionH>
                <wp:positionV relativeFrom="paragraph">
                  <wp:posOffset>2086</wp:posOffset>
                </wp:positionV>
                <wp:extent cx="1806575" cy="2057400"/>
                <wp:effectExtent l="0" t="0" r="0" b="0"/>
                <wp:wrapSquare wrapText="bothSides"/>
                <wp:docPr id="2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2057400"/>
                        </a:xfrm>
                        <a:prstGeom prst="rect">
                          <a:avLst/>
                        </a:prstGeom>
                        <a:noFill/>
                        <a:ln w="9525">
                          <a:noFill/>
                          <a:miter lim="800000"/>
                          <a:headEnd/>
                          <a:tailEnd/>
                        </a:ln>
                      </wps:spPr>
                      <wps:txbx>
                        <w:txbxContent>
                          <w:p w14:paraId="1286770D" w14:textId="7C75965D" w:rsidR="000D6E0C" w:rsidRDefault="00F004C9">
                            <w:r>
                              <w:rPr>
                                <w:noProof/>
                                <w:lang w:val="lt-LT" w:eastAsia="lt-LT"/>
                              </w:rPr>
                              <w:drawing>
                                <wp:inline distT="0" distB="0" distL="0" distR="0" wp14:anchorId="461656AF" wp14:editId="68B0FE4F">
                                  <wp:extent cx="1814400" cy="1386000"/>
                                  <wp:effectExtent l="4763" t="0" r="317" b="318"/>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aveikslėlis 201"/>
                                          <pic:cNvPicPr preferRelativeResize="0"/>
                                        </pic:nvPicPr>
                                        <pic:blipFill>
                                          <a:blip r:embed="rId48" cstate="screen">
                                            <a:extLst>
                                              <a:ext uri="{28A0092B-C50C-407E-A947-70E740481C1C}">
                                                <a14:useLocalDpi xmlns:a14="http://schemas.microsoft.com/office/drawing/2010/main"/>
                                              </a:ext>
                                            </a:extLst>
                                          </a:blip>
                                          <a:stretch>
                                            <a:fillRect/>
                                          </a:stretch>
                                        </pic:blipFill>
                                        <pic:spPr>
                                          <a:xfrm rot="5400000">
                                            <a:off x="0" y="0"/>
                                            <a:ext cx="1814400" cy="138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2ECC" id="_x0000_s1039" type="#_x0000_t202" style="position:absolute;left:0;text-align:left;margin-left:216.65pt;margin-top:.15pt;width:142.25pt;height:16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TO/gEAANYDAAAOAAAAZHJzL2Uyb0RvYy54bWysU9uO2yAQfa/Uf0C8N3bceJ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lNflWuS0o4xoq8XK/yNJaMVc/p1vnwQYAmcVNTh1NN8Oz46ENsh1XPV2I1Aw9SqTRZZchQ&#10;0+uyKFPCRUTLgMZTUtd0k8dvskJk+d60KTkwqaY9FlBmph2ZTpzD2IxEtkjhbUyOMjTQnlAIB5PR&#10;8GHgpgf3i5IBTVZT//PAnKBEfTQo5vVytYquTIdVuS7w4C4jzWWEGY5QNQ2UTNu7kJw8cb5F0TuZ&#10;5HjpZO4ZzZNUmo0e3Xl5TrdenuPuNwAAAP//AwBQSwMEFAAGAAgAAAAhAJi0DbrdAAAACAEAAA8A&#10;AABkcnMvZG93bnJldi54bWxMj81OwzAQhO9IvIO1SNyo3SZQCHEqBOIKovxI3LbxNomI11HsNuHt&#10;WU5wWWk0o9lvys3se3WkMXaBLSwXBhRxHVzHjYW318eLa1AxITvsA5OFb4qwqU5PSixcmPiFjtvU&#10;KCnhWKCFNqWh0DrWLXmMizAQi7cPo8ckcmy0G3GSct/rlTFX2mPH8qHFge5bqr+2B2/h/Wn/+ZGb&#10;5+bBXw5TmI1mf6OtPT+b725BJZrTXxh+8QUdKmHahQO7qHoLeZZlErUgV+z1ci1LdiJXeQa6KvX/&#10;AdUPAAAA//8DAFBLAQItABQABgAIAAAAIQC2gziS/gAAAOEBAAATAAAAAAAAAAAAAAAAAAAAAABb&#10;Q29udGVudF9UeXBlc10ueG1sUEsBAi0AFAAGAAgAAAAhADj9If/WAAAAlAEAAAsAAAAAAAAAAAAA&#10;AAAALwEAAF9yZWxzLy5yZWxzUEsBAi0AFAAGAAgAAAAhALBBRM7+AQAA1gMAAA4AAAAAAAAAAAAA&#10;AAAALgIAAGRycy9lMm9Eb2MueG1sUEsBAi0AFAAGAAgAAAAhAJi0DbrdAAAACAEAAA8AAAAAAAAA&#10;AAAAAAAAWAQAAGRycy9kb3ducmV2LnhtbFBLBQYAAAAABAAEAPMAAABiBQAAAAA=&#10;" filled="f" stroked="f">
                <v:textbox>
                  <w:txbxContent>
                    <w:p w14:paraId="1286770D" w14:textId="7C75965D" w:rsidR="000D6E0C" w:rsidRDefault="00F004C9">
                      <w:r>
                        <w:rPr>
                          <w:noProof/>
                          <w:lang w:val="lt-LT" w:eastAsia="lt-LT"/>
                        </w:rPr>
                        <w:drawing>
                          <wp:inline distT="0" distB="0" distL="0" distR="0" wp14:anchorId="461656AF" wp14:editId="68B0FE4F">
                            <wp:extent cx="1814400" cy="1386000"/>
                            <wp:effectExtent l="4763" t="0" r="317" b="318"/>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aveikslėlis 201"/>
                                    <pic:cNvPicPr preferRelativeResize="0"/>
                                  </pic:nvPicPr>
                                  <pic:blipFill>
                                    <a:blip r:embed="rId49" cstate="screen">
                                      <a:extLst>
                                        <a:ext uri="{28A0092B-C50C-407E-A947-70E740481C1C}">
                                          <a14:useLocalDpi xmlns:a14="http://schemas.microsoft.com/office/drawing/2010/main"/>
                                        </a:ext>
                                      </a:extLst>
                                    </a:blip>
                                    <a:stretch>
                                      <a:fillRect/>
                                    </a:stretch>
                                  </pic:blipFill>
                                  <pic:spPr>
                                    <a:xfrm rot="5400000">
                                      <a:off x="0" y="0"/>
                                      <a:ext cx="1814400" cy="1386000"/>
                                    </a:xfrm>
                                    <a:prstGeom prst="rect">
                                      <a:avLst/>
                                    </a:prstGeom>
                                  </pic:spPr>
                                </pic:pic>
                              </a:graphicData>
                            </a:graphic>
                          </wp:inline>
                        </w:drawing>
                      </w:r>
                    </w:p>
                  </w:txbxContent>
                </v:textbox>
                <w10:wrap type="square" anchorx="margin"/>
              </v:shape>
            </w:pict>
          </mc:Fallback>
        </mc:AlternateContent>
      </w:r>
      <w:r w:rsidRPr="009C04E7">
        <w:rPr>
          <w:rFonts w:ascii="Times New Roman" w:hAnsi="Times New Roman" w:cs="Times New Roman"/>
          <w:noProof/>
          <w:sz w:val="24"/>
          <w:szCs w:val="24"/>
          <w:lang w:val="lt-LT" w:eastAsia="lt-LT"/>
        </w:rPr>
        <mc:AlternateContent>
          <mc:Choice Requires="wps">
            <w:drawing>
              <wp:anchor distT="45720" distB="45720" distL="114300" distR="114300" simplePos="0" relativeHeight="251696128" behindDoc="0" locked="0" layoutInCell="1" allowOverlap="1" wp14:anchorId="4225A012" wp14:editId="17A79A31">
                <wp:simplePos x="0" y="0"/>
                <wp:positionH relativeFrom="margin">
                  <wp:posOffset>828856</wp:posOffset>
                </wp:positionH>
                <wp:positionV relativeFrom="paragraph">
                  <wp:posOffset>1996</wp:posOffset>
                </wp:positionV>
                <wp:extent cx="1958975" cy="2242185"/>
                <wp:effectExtent l="0" t="0" r="0" b="5715"/>
                <wp:wrapSquare wrapText="bothSides"/>
                <wp:docPr id="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242185"/>
                        </a:xfrm>
                        <a:prstGeom prst="rect">
                          <a:avLst/>
                        </a:prstGeom>
                        <a:noFill/>
                        <a:ln w="9525">
                          <a:noFill/>
                          <a:miter lim="800000"/>
                          <a:headEnd/>
                          <a:tailEnd/>
                        </a:ln>
                      </wps:spPr>
                      <wps:txbx>
                        <w:txbxContent>
                          <w:p w14:paraId="481FEDA6" w14:textId="3FDED3F1" w:rsidR="009C04E7" w:rsidRDefault="00C4404E">
                            <w:r>
                              <w:rPr>
                                <w:noProof/>
                                <w:lang w:val="lt-LT" w:eastAsia="lt-LT"/>
                              </w:rPr>
                              <w:drawing>
                                <wp:inline distT="0" distB="0" distL="0" distR="0" wp14:anchorId="6275AB93" wp14:editId="49FA5E9C">
                                  <wp:extent cx="1389600" cy="1850400"/>
                                  <wp:effectExtent l="0" t="0" r="1270"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aveikslėlis 200"/>
                                          <pic:cNvPicPr preferRelativeResize="0"/>
                                        </pic:nvPicPr>
                                        <pic:blipFill>
                                          <a:blip r:embed="rId50" cstate="screen">
                                            <a:extLst>
                                              <a:ext uri="{28A0092B-C50C-407E-A947-70E740481C1C}">
                                                <a14:useLocalDpi xmlns:a14="http://schemas.microsoft.com/office/drawing/2010/main"/>
                                              </a:ext>
                                            </a:extLst>
                                          </a:blip>
                                          <a:stretch>
                                            <a:fillRect/>
                                          </a:stretch>
                                        </pic:blipFill>
                                        <pic:spPr>
                                          <a:xfrm>
                                            <a:off x="0" y="0"/>
                                            <a:ext cx="1389600" cy="1850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5A012" id="_x0000_s1040" type="#_x0000_t202" style="position:absolute;left:0;text-align:left;margin-left:65.25pt;margin-top:.15pt;width:154.25pt;height:176.5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uq/QEAANYDAAAOAAAAZHJzL2Uyb0RvYy54bWysU8tu2zAQvBfoPxC817IFq7EFy0GaNEWB&#10;9AGk/QCaoiyiJJdd0pbSr++SchyjvRXVgSC13Nmd2eHmerSGHRUGDa7hi9mcM+UktNrtG/792/2b&#10;FWchCtcKA041/EkFfr19/Woz+FqV0INpFTICcaEefMP7GH1dFEH2yoowA68cBTtAKyIdcV+0KAZC&#10;t6Yo5/O3xQDYegSpQqC/d1OQbzN+1ykZv3RdUJGZhlNvMa+Y111ai+1G1HsUvtfy1Ib4hy6s0I6K&#10;nqHuRBTsgPovKKslQoAuziTYArpOS5U5EJvF/A82j73wKnMhcYI/yxT+H6z8fHz0X5HF8R2MNMBM&#10;IvgHkD8Cc3DbC7dXN4gw9Eq0VHiRJCsGH+pTapI61CGB7IZP0NKQxSFCBho7tEkV4skInQbwdBZd&#10;jZHJVHJdrdZXFWeSYmW5LBerKtcQ9XO6xxA/KLAsbRqONNUML44PIaZ2RP18JVVzcK+NyZM1jg0N&#10;X1dllRMuIlZHMp7RtuGrefomKySW712bk6PQZtpTAeNOtBPTiXMcdyPTLVFYpuQkww7aJxICYTIa&#10;PQza9IC/OBvIZA0PPw8CFWfmoyMx14vlMrkyH5bVVUkHvIzsLiPCSYJqeORs2t7G7OSJ8w2J3uks&#10;x0snp57JPFmlk9GTOy/P+dbLc9z+BgAA//8DAFBLAwQUAAYACAAAACEAy5aUTdoAAAAIAQAADwAA&#10;AGRycy9kb3ducmV2LnhtbEyPy07DMBBF90j8gzVI7OgYkiAa4lQIxBZEeUjs3HiaRMTjKHab8PcM&#10;K1ge3av7qDaLH9SRptgHNnC50qCIm+B6bg28vT5e3ICKybKzQ2Ay8E0RNvXpSWVLF2Z+oeM2tUpC&#10;OJbWQJfSWCLGpiNv4yqMxKLtw+RtEpxadJOdJdwPeKX1NXrbszR0dqT7jpqv7cEbeH/af37k+rl9&#10;8MU4h0Uj+zUac3623N2CSrSkPzP8zpfpUMumXTiwi2oQznQhVgMZKJHzbC3XdoJFlgPWFf4/UP8A&#10;AAD//wMAUEsBAi0AFAAGAAgAAAAhALaDOJL+AAAA4QEAABMAAAAAAAAAAAAAAAAAAAAAAFtDb250&#10;ZW50X1R5cGVzXS54bWxQSwECLQAUAAYACAAAACEAOP0h/9YAAACUAQAACwAAAAAAAAAAAAAAAAAv&#10;AQAAX3JlbHMvLnJlbHNQSwECLQAUAAYACAAAACEAkCxrqv0BAADWAwAADgAAAAAAAAAAAAAAAAAu&#10;AgAAZHJzL2Uyb0RvYy54bWxQSwECLQAUAAYACAAAACEAy5aUTdoAAAAIAQAADwAAAAAAAAAAAAAA&#10;AABXBAAAZHJzL2Rvd25yZXYueG1sUEsFBgAAAAAEAAQA8wAAAF4FAAAAAA==&#10;" filled="f" stroked="f">
                <v:textbox>
                  <w:txbxContent>
                    <w:p w14:paraId="481FEDA6" w14:textId="3FDED3F1" w:rsidR="009C04E7" w:rsidRDefault="00C4404E">
                      <w:r>
                        <w:rPr>
                          <w:noProof/>
                          <w:lang w:val="lt-LT" w:eastAsia="lt-LT"/>
                        </w:rPr>
                        <w:drawing>
                          <wp:inline distT="0" distB="0" distL="0" distR="0" wp14:anchorId="6275AB93" wp14:editId="49FA5E9C">
                            <wp:extent cx="1389600" cy="1850400"/>
                            <wp:effectExtent l="0" t="0" r="1270"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aveikslėlis 200"/>
                                    <pic:cNvPicPr preferRelativeResize="0"/>
                                  </pic:nvPicPr>
                                  <pic:blipFill>
                                    <a:blip r:embed="rId51" cstate="screen">
                                      <a:extLst>
                                        <a:ext uri="{28A0092B-C50C-407E-A947-70E740481C1C}">
                                          <a14:useLocalDpi xmlns:a14="http://schemas.microsoft.com/office/drawing/2010/main"/>
                                        </a:ext>
                                      </a:extLst>
                                    </a:blip>
                                    <a:stretch>
                                      <a:fillRect/>
                                    </a:stretch>
                                  </pic:blipFill>
                                  <pic:spPr>
                                    <a:xfrm>
                                      <a:off x="0" y="0"/>
                                      <a:ext cx="1389600" cy="1850400"/>
                                    </a:xfrm>
                                    <a:prstGeom prst="rect">
                                      <a:avLst/>
                                    </a:prstGeom>
                                  </pic:spPr>
                                </pic:pic>
                              </a:graphicData>
                            </a:graphic>
                          </wp:inline>
                        </w:drawing>
                      </w:r>
                    </w:p>
                  </w:txbxContent>
                </v:textbox>
                <w10:wrap type="square" anchorx="margin"/>
              </v:shape>
            </w:pict>
          </mc:Fallback>
        </mc:AlternateContent>
      </w:r>
    </w:p>
    <w:p w14:paraId="3D9516EF" w14:textId="786174DB" w:rsidR="00E21BCE" w:rsidRDefault="00E21BCE" w:rsidP="00817C47">
      <w:pPr>
        <w:spacing w:after="0" w:line="240" w:lineRule="auto"/>
        <w:jc w:val="both"/>
        <w:rPr>
          <w:rFonts w:ascii="Times New Roman" w:hAnsi="Times New Roman" w:cs="Times New Roman"/>
          <w:sz w:val="24"/>
          <w:szCs w:val="24"/>
          <w:lang w:val="lt-LT"/>
        </w:rPr>
      </w:pPr>
      <w:r w:rsidRPr="00E21BCE">
        <w:rPr>
          <w:rFonts w:ascii="Times New Roman" w:hAnsi="Times New Roman" w:cs="Times New Roman"/>
          <w:noProof/>
          <w:sz w:val="24"/>
          <w:szCs w:val="24"/>
          <w:lang w:val="lt-LT" w:eastAsia="lt-LT"/>
        </w:rPr>
        <mc:AlternateContent>
          <mc:Choice Requires="wps">
            <w:drawing>
              <wp:anchor distT="45720" distB="45720" distL="114300" distR="114300" simplePos="0" relativeHeight="251689984" behindDoc="0" locked="0" layoutInCell="1" allowOverlap="1" wp14:anchorId="7D3B62DB" wp14:editId="5C04AAA5">
                <wp:simplePos x="0" y="0"/>
                <wp:positionH relativeFrom="column">
                  <wp:posOffset>2087</wp:posOffset>
                </wp:positionH>
                <wp:positionV relativeFrom="paragraph">
                  <wp:posOffset>181</wp:posOffset>
                </wp:positionV>
                <wp:extent cx="2360930" cy="1404620"/>
                <wp:effectExtent l="0" t="0" r="0" b="0"/>
                <wp:wrapSquare wrapText="bothSides"/>
                <wp:docPr id="4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74F1C24" w14:textId="61EAEE99" w:rsidR="00E21BCE" w:rsidRDefault="00E21BC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3B62DB" id="_x0000_s1041" type="#_x0000_t202" style="position:absolute;left:0;text-align:left;margin-left:.15pt;margin-top:0;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jx/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up6kZKTDDtsnkgIj6PR&#10;6GHQpkP/i7OeTFbz8PMAXnKmP1oSczWdz5Mr82G+eEvMmb+M7C4jYAVB1TxyNm7vYnZy4hzcLYm+&#10;VVmOl05OPZN5skonoyd3Xp7zXy/PcfMbAAD//wMAUEsDBBQABgAIAAAAIQC34YO42wAAAAUBAAAP&#10;AAAAZHJzL2Rvd25yZXYueG1sTI9LT8MwEITvSPwHa5G4USduS6uQTYV4SBxpC1KPbrx5CHsdxW4b&#10;/j3mBMfRjGa+KTeTs+JMY+g9I+SzDARx7U3PLcLH/vVuDSJEzUZbz4TwTQE21fVVqQvjL7yl8y62&#10;IpVwKDRCF+NQSBnqjpwOMz8QJ6/xo9MxybGVZtSXVO6sVFl2L53uOS10eqCnjuqv3ckhfPLBvjUL&#10;09Fq+b7YDi/PzTLuEW9vpscHEJGm+BeGX/yEDlViOvoTmyAswjzlENKd5M1XKgdxRFAqVyCrUv6n&#10;r34AAAD//wMAUEsBAi0AFAAGAAgAAAAhALaDOJL+AAAA4QEAABMAAAAAAAAAAAAAAAAAAAAAAFtD&#10;b250ZW50X1R5cGVzXS54bWxQSwECLQAUAAYACAAAACEAOP0h/9YAAACUAQAACwAAAAAAAAAAAAAA&#10;AAAvAQAAX3JlbHMvLnJlbHNQSwECLQAUAAYACAAAACEA/K5I8f8BAADWAwAADgAAAAAAAAAAAAAA&#10;AAAuAgAAZHJzL2Uyb0RvYy54bWxQSwECLQAUAAYACAAAACEAt+GDuNsAAAAFAQAADwAAAAAAAAAA&#10;AAAAAABZBAAAZHJzL2Rvd25yZXYueG1sUEsFBgAAAAAEAAQA8wAAAGEFAAAAAA==&#10;" filled="f" stroked="f">
                <v:textbox style="mso-fit-shape-to-text:t">
                  <w:txbxContent>
                    <w:p w14:paraId="774F1C24" w14:textId="61EAEE99" w:rsidR="00E21BCE" w:rsidRDefault="00E21BCE"/>
                  </w:txbxContent>
                </v:textbox>
                <w10:wrap type="square"/>
              </v:shape>
            </w:pict>
          </mc:Fallback>
        </mc:AlternateContent>
      </w:r>
    </w:p>
    <w:p w14:paraId="0B59480D" w14:textId="155F7037" w:rsidR="00E21BCE" w:rsidRDefault="00E21BCE" w:rsidP="008F4884">
      <w:pPr>
        <w:spacing w:after="0" w:line="240" w:lineRule="auto"/>
        <w:ind w:firstLine="567"/>
        <w:jc w:val="both"/>
        <w:rPr>
          <w:rFonts w:ascii="Times New Roman" w:hAnsi="Times New Roman" w:cs="Times New Roman"/>
          <w:sz w:val="24"/>
          <w:szCs w:val="24"/>
          <w:lang w:val="lt-LT"/>
        </w:rPr>
      </w:pPr>
    </w:p>
    <w:p w14:paraId="4C0A43E1" w14:textId="1C875B95" w:rsidR="00E21BCE" w:rsidRDefault="00E21BCE" w:rsidP="008F4884">
      <w:pPr>
        <w:spacing w:after="0" w:line="240" w:lineRule="auto"/>
        <w:ind w:firstLine="567"/>
        <w:jc w:val="both"/>
        <w:rPr>
          <w:rFonts w:ascii="Times New Roman" w:hAnsi="Times New Roman" w:cs="Times New Roman"/>
          <w:sz w:val="24"/>
          <w:szCs w:val="24"/>
          <w:lang w:val="lt-LT"/>
        </w:rPr>
      </w:pPr>
    </w:p>
    <w:p w14:paraId="07E14CB2" w14:textId="6D4D121C" w:rsidR="00FB58B1" w:rsidRPr="0020224A" w:rsidRDefault="00FB58B1" w:rsidP="008F4884">
      <w:pPr>
        <w:spacing w:after="0" w:line="240" w:lineRule="auto"/>
        <w:ind w:firstLine="567"/>
        <w:jc w:val="both"/>
        <w:rPr>
          <w:rFonts w:ascii="Times New Roman" w:hAnsi="Times New Roman" w:cs="Times New Roman"/>
          <w:sz w:val="24"/>
          <w:szCs w:val="24"/>
          <w:lang w:val="lt-LT"/>
        </w:rPr>
      </w:pPr>
    </w:p>
    <w:p w14:paraId="253194E7" w14:textId="01473D5B" w:rsidR="00525E73" w:rsidRDefault="00525E73" w:rsidP="008F4884">
      <w:pPr>
        <w:spacing w:after="0" w:line="240" w:lineRule="auto"/>
        <w:ind w:firstLine="567"/>
        <w:jc w:val="both"/>
        <w:rPr>
          <w:rFonts w:ascii="Times New Roman" w:hAnsi="Times New Roman" w:cs="Times New Roman"/>
          <w:sz w:val="24"/>
          <w:szCs w:val="24"/>
          <w:lang w:val="lt-LT"/>
        </w:rPr>
      </w:pPr>
    </w:p>
    <w:p w14:paraId="3CBB7755" w14:textId="70DB3D2D" w:rsidR="00525E73" w:rsidRDefault="00525E73" w:rsidP="008F4884">
      <w:pPr>
        <w:spacing w:after="0" w:line="240" w:lineRule="auto"/>
        <w:ind w:firstLine="567"/>
        <w:jc w:val="both"/>
        <w:rPr>
          <w:rFonts w:ascii="Times New Roman" w:hAnsi="Times New Roman" w:cs="Times New Roman"/>
          <w:sz w:val="24"/>
          <w:szCs w:val="24"/>
          <w:lang w:val="lt-LT"/>
        </w:rPr>
      </w:pPr>
    </w:p>
    <w:p w14:paraId="1DD1DC62" w14:textId="656BF7E7" w:rsidR="00525E73" w:rsidRDefault="00525E73" w:rsidP="008F4884">
      <w:pPr>
        <w:spacing w:after="0" w:line="240" w:lineRule="auto"/>
        <w:ind w:firstLine="567"/>
        <w:jc w:val="both"/>
        <w:rPr>
          <w:rFonts w:ascii="Times New Roman" w:hAnsi="Times New Roman" w:cs="Times New Roman"/>
          <w:sz w:val="24"/>
          <w:szCs w:val="24"/>
          <w:lang w:val="lt-LT"/>
        </w:rPr>
      </w:pPr>
    </w:p>
    <w:p w14:paraId="7CF749F0" w14:textId="488D47BA" w:rsidR="00525E73" w:rsidRDefault="00525E73" w:rsidP="00F004C9">
      <w:pPr>
        <w:spacing w:after="0" w:line="240" w:lineRule="auto"/>
        <w:jc w:val="both"/>
        <w:rPr>
          <w:rFonts w:ascii="Times New Roman" w:hAnsi="Times New Roman" w:cs="Times New Roman"/>
          <w:sz w:val="24"/>
          <w:szCs w:val="24"/>
          <w:lang w:val="lt-LT"/>
        </w:rPr>
      </w:pPr>
    </w:p>
    <w:p w14:paraId="6F057772" w14:textId="77777777" w:rsidR="00F004C9" w:rsidRDefault="00F004C9" w:rsidP="00F004C9">
      <w:pPr>
        <w:spacing w:after="0" w:line="240" w:lineRule="auto"/>
        <w:jc w:val="both"/>
        <w:rPr>
          <w:rFonts w:ascii="Times New Roman" w:hAnsi="Times New Roman" w:cs="Times New Roman"/>
          <w:sz w:val="24"/>
          <w:szCs w:val="24"/>
          <w:lang w:val="lt-LT"/>
        </w:rPr>
      </w:pPr>
    </w:p>
    <w:p w14:paraId="0AE0E4E5" w14:textId="4D99E57B" w:rsidR="00525E73" w:rsidRDefault="00525E73" w:rsidP="002D6554">
      <w:pPr>
        <w:spacing w:after="0" w:line="240" w:lineRule="auto"/>
        <w:jc w:val="both"/>
        <w:rPr>
          <w:rFonts w:ascii="Times New Roman" w:hAnsi="Times New Roman" w:cs="Times New Roman"/>
          <w:sz w:val="24"/>
          <w:szCs w:val="24"/>
          <w:lang w:val="lt-LT"/>
        </w:rPr>
      </w:pPr>
    </w:p>
    <w:p w14:paraId="22F69E19" w14:textId="49CCDCE0" w:rsidR="00525E73" w:rsidRDefault="00525E73" w:rsidP="008F4884">
      <w:pPr>
        <w:spacing w:after="0" w:line="240" w:lineRule="auto"/>
        <w:ind w:firstLine="567"/>
        <w:jc w:val="both"/>
        <w:rPr>
          <w:rFonts w:ascii="Times New Roman" w:hAnsi="Times New Roman" w:cs="Times New Roman"/>
          <w:sz w:val="24"/>
          <w:szCs w:val="24"/>
          <w:lang w:val="lt-LT"/>
        </w:rPr>
      </w:pPr>
    </w:p>
    <w:p w14:paraId="2065F759" w14:textId="234AEF57" w:rsidR="00FB58B1" w:rsidRPr="008F4884" w:rsidRDefault="00FB58B1" w:rsidP="008F4884">
      <w:pPr>
        <w:spacing w:after="0" w:line="240" w:lineRule="auto"/>
        <w:ind w:firstLine="567"/>
        <w:jc w:val="both"/>
        <w:rPr>
          <w:rFonts w:ascii="Times New Roman" w:hAnsi="Times New Roman" w:cs="Times New Roman"/>
          <w:sz w:val="24"/>
          <w:szCs w:val="24"/>
          <w:lang w:val="lt-LT"/>
        </w:rPr>
      </w:pPr>
    </w:p>
    <w:p w14:paraId="296A25F8" w14:textId="6F6339F7" w:rsidR="00E41677" w:rsidRPr="00A032D2" w:rsidRDefault="00D044F8" w:rsidP="005D7CB1">
      <w:pPr>
        <w:pStyle w:val="Sraopastraipa"/>
        <w:numPr>
          <w:ilvl w:val="1"/>
          <w:numId w:val="2"/>
        </w:numPr>
        <w:tabs>
          <w:tab w:val="left" w:pos="426"/>
        </w:tabs>
        <w:spacing w:after="0"/>
        <w:ind w:left="567" w:hanging="567"/>
        <w:rPr>
          <w:rFonts w:ascii="Times New Roman" w:hAnsi="Times New Roman" w:cs="Times New Roman"/>
          <w:sz w:val="24"/>
          <w:szCs w:val="24"/>
          <w:lang w:val="lt-LT"/>
        </w:rPr>
      </w:pPr>
      <w:r w:rsidRPr="00A032D2">
        <w:rPr>
          <w:rFonts w:ascii="Times New Roman" w:hAnsi="Times New Roman" w:cs="Times New Roman"/>
          <w:sz w:val="24"/>
          <w:szCs w:val="24"/>
          <w:lang w:val="lt-LT"/>
        </w:rPr>
        <w:t xml:space="preserve"> </w:t>
      </w:r>
      <w:r w:rsidR="00E41677" w:rsidRPr="00A032D2">
        <w:rPr>
          <w:rFonts w:ascii="Times New Roman" w:hAnsi="Times New Roman" w:cs="Times New Roman"/>
          <w:b/>
          <w:sz w:val="24"/>
          <w:szCs w:val="24"/>
          <w:lang w:val="lt-LT"/>
        </w:rPr>
        <w:t>Asmeninis tobulėjimas</w:t>
      </w:r>
      <w:r w:rsidR="00E41677" w:rsidRPr="00A032D2">
        <w:rPr>
          <w:rFonts w:ascii="Times New Roman" w:hAnsi="Times New Roman" w:cs="Times New Roman"/>
          <w:sz w:val="24"/>
          <w:szCs w:val="24"/>
          <w:lang w:val="lt-LT"/>
        </w:rPr>
        <w:t>:</w:t>
      </w:r>
    </w:p>
    <w:p w14:paraId="683F657F" w14:textId="50E7F5A2" w:rsidR="001C5ABF" w:rsidRPr="00A032D2" w:rsidRDefault="001C5ABF" w:rsidP="001C5ABF">
      <w:pPr>
        <w:pStyle w:val="Sraopastraipa"/>
        <w:spacing w:after="0"/>
        <w:ind w:left="567"/>
        <w:jc w:val="both"/>
        <w:rPr>
          <w:rFonts w:ascii="Times New Roman" w:hAnsi="Times New Roman" w:cs="Times New Roman"/>
          <w:sz w:val="24"/>
          <w:szCs w:val="24"/>
          <w:lang w:val="lt-LT"/>
        </w:rPr>
      </w:pPr>
    </w:p>
    <w:p w14:paraId="3CA11435" w14:textId="59EDE6AA" w:rsidR="00115CDF" w:rsidRPr="00A032D2" w:rsidRDefault="00115CDF" w:rsidP="00AC7C84">
      <w:pPr>
        <w:pStyle w:val="Sraopastraipa"/>
        <w:tabs>
          <w:tab w:val="left" w:pos="1134"/>
        </w:tabs>
        <w:spacing w:after="0" w:line="240" w:lineRule="auto"/>
        <w:ind w:left="567"/>
        <w:jc w:val="both"/>
        <w:rPr>
          <w:rFonts w:ascii="Times New Roman" w:hAnsi="Times New Roman" w:cs="Times New Roman"/>
          <w:sz w:val="24"/>
          <w:szCs w:val="24"/>
          <w:lang w:val="lt-LT"/>
        </w:rPr>
      </w:pPr>
    </w:p>
    <w:p w14:paraId="392FEA65" w14:textId="7E6D0103" w:rsidR="006A3AD0" w:rsidRPr="00A032D2" w:rsidRDefault="00AC7C84" w:rsidP="00542E48">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4</w:t>
      </w:r>
      <w:r w:rsidR="006A3AD0" w:rsidRPr="00A032D2">
        <w:rPr>
          <w:rFonts w:ascii="Times New Roman" w:hAnsi="Times New Roman" w:cs="Times New Roman"/>
          <w:sz w:val="24"/>
          <w:szCs w:val="24"/>
          <w:lang w:val="lt-LT"/>
        </w:rPr>
        <w:t xml:space="preserve"> akad. </w:t>
      </w:r>
      <w:r w:rsidR="00541D3C" w:rsidRPr="00A032D2">
        <w:rPr>
          <w:rFonts w:ascii="Times New Roman" w:hAnsi="Times New Roman" w:cs="Times New Roman"/>
          <w:sz w:val="24"/>
          <w:szCs w:val="24"/>
          <w:lang w:val="lt-LT"/>
        </w:rPr>
        <w:t>v</w:t>
      </w:r>
      <w:r w:rsidR="006A3AD0" w:rsidRPr="00A032D2">
        <w:rPr>
          <w:rFonts w:ascii="Times New Roman" w:hAnsi="Times New Roman" w:cs="Times New Roman"/>
          <w:sz w:val="24"/>
          <w:szCs w:val="24"/>
          <w:lang w:val="lt-LT"/>
        </w:rPr>
        <w:t>al. trukmės seminaras „</w:t>
      </w:r>
      <w:r w:rsidR="002D6554">
        <w:rPr>
          <w:rFonts w:ascii="Times New Roman" w:hAnsi="Times New Roman" w:cs="Times New Roman"/>
          <w:sz w:val="24"/>
          <w:szCs w:val="24"/>
          <w:lang w:val="lt-LT"/>
        </w:rPr>
        <w:t>Tinkama personalo dokumentacija 2022 m. Naujos praktikos nuostatos</w:t>
      </w:r>
      <w:r>
        <w:rPr>
          <w:rFonts w:ascii="Times New Roman" w:hAnsi="Times New Roman" w:cs="Times New Roman"/>
          <w:sz w:val="24"/>
          <w:szCs w:val="24"/>
          <w:lang w:val="lt-LT"/>
        </w:rPr>
        <w:t>“</w:t>
      </w:r>
      <w:r w:rsidR="006A3AD0" w:rsidRPr="00A032D2">
        <w:rPr>
          <w:rFonts w:ascii="Times New Roman" w:hAnsi="Times New Roman" w:cs="Times New Roman"/>
          <w:sz w:val="24"/>
          <w:szCs w:val="24"/>
          <w:lang w:val="lt-LT"/>
        </w:rPr>
        <w:t>;</w:t>
      </w:r>
    </w:p>
    <w:p w14:paraId="6C463110" w14:textId="4CDC121A" w:rsidR="00AC7C84" w:rsidRPr="00A032D2" w:rsidRDefault="006A3AD0" w:rsidP="00542E48">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A032D2">
        <w:rPr>
          <w:rFonts w:ascii="Times New Roman" w:hAnsi="Times New Roman" w:cs="Times New Roman"/>
          <w:sz w:val="24"/>
          <w:szCs w:val="24"/>
          <w:lang w:val="lt-LT"/>
        </w:rPr>
        <w:t xml:space="preserve"> </w:t>
      </w:r>
      <w:r w:rsidR="002D6554">
        <w:rPr>
          <w:rFonts w:ascii="Times New Roman" w:hAnsi="Times New Roman" w:cs="Times New Roman"/>
          <w:sz w:val="24"/>
          <w:szCs w:val="24"/>
          <w:lang w:val="lt-LT"/>
        </w:rPr>
        <w:t>8</w:t>
      </w:r>
      <w:r w:rsidR="00AC7C84" w:rsidRPr="00A032D2">
        <w:rPr>
          <w:rFonts w:ascii="Times New Roman" w:hAnsi="Times New Roman" w:cs="Times New Roman"/>
          <w:sz w:val="24"/>
          <w:szCs w:val="24"/>
          <w:lang w:val="lt-LT"/>
        </w:rPr>
        <w:t xml:space="preserve"> akad. val. seminaras „</w:t>
      </w:r>
      <w:r w:rsidR="002D6554">
        <w:rPr>
          <w:rFonts w:ascii="Times New Roman" w:hAnsi="Times New Roman" w:cs="Times New Roman"/>
          <w:sz w:val="24"/>
          <w:szCs w:val="24"/>
          <w:lang w:val="lt-LT"/>
        </w:rPr>
        <w:t>Asmenų (klientų) aptarnavimo aktualijos: kanalų ir emocijų įvairovės valdymas</w:t>
      </w:r>
      <w:r w:rsidR="00AC7C84" w:rsidRPr="00A032D2">
        <w:rPr>
          <w:rFonts w:ascii="Times New Roman" w:hAnsi="Times New Roman" w:cs="Times New Roman"/>
          <w:sz w:val="24"/>
          <w:szCs w:val="24"/>
          <w:lang w:val="lt-LT"/>
        </w:rPr>
        <w:t>“;</w:t>
      </w:r>
    </w:p>
    <w:p w14:paraId="52A3DFE0" w14:textId="04059D18" w:rsidR="006A3AD0" w:rsidRPr="00A032D2" w:rsidRDefault="00BB7498" w:rsidP="00542E48">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2D6554">
        <w:rPr>
          <w:rFonts w:ascii="Times New Roman" w:hAnsi="Times New Roman" w:cs="Times New Roman"/>
          <w:sz w:val="24"/>
          <w:szCs w:val="24"/>
          <w:lang w:val="lt-LT"/>
        </w:rPr>
        <w:t>8 akad. val. trukmės s</w:t>
      </w:r>
      <w:r>
        <w:rPr>
          <w:rFonts w:ascii="Times New Roman" w:hAnsi="Times New Roman" w:cs="Times New Roman"/>
          <w:sz w:val="24"/>
          <w:szCs w:val="24"/>
          <w:lang w:val="lt-LT"/>
        </w:rPr>
        <w:t xml:space="preserve">eminaras </w:t>
      </w:r>
      <w:r w:rsidR="00AC7C84">
        <w:rPr>
          <w:rFonts w:ascii="Times New Roman" w:hAnsi="Times New Roman" w:cs="Times New Roman"/>
          <w:sz w:val="24"/>
          <w:szCs w:val="24"/>
          <w:lang w:val="lt-LT"/>
        </w:rPr>
        <w:t>„</w:t>
      </w:r>
      <w:r w:rsidR="002D6554">
        <w:rPr>
          <w:rFonts w:ascii="Times New Roman" w:hAnsi="Times New Roman" w:cs="Times New Roman"/>
          <w:sz w:val="24"/>
          <w:szCs w:val="24"/>
          <w:lang w:val="lt-LT"/>
        </w:rPr>
        <w:t>Kūrybinio mąstymo skatinimas komandoje 6 mąstymo skrybėlių metodą</w:t>
      </w:r>
      <w:r>
        <w:rPr>
          <w:rFonts w:ascii="Times New Roman" w:hAnsi="Times New Roman" w:cs="Times New Roman"/>
          <w:sz w:val="24"/>
          <w:szCs w:val="24"/>
          <w:lang w:val="lt-LT"/>
        </w:rPr>
        <w:t>“</w:t>
      </w:r>
      <w:r w:rsidR="006A3AD0" w:rsidRPr="00A032D2">
        <w:rPr>
          <w:rFonts w:ascii="Times New Roman" w:hAnsi="Times New Roman" w:cs="Times New Roman"/>
          <w:sz w:val="24"/>
          <w:szCs w:val="24"/>
          <w:lang w:val="lt-LT"/>
        </w:rPr>
        <w:t>;</w:t>
      </w:r>
    </w:p>
    <w:p w14:paraId="6325A123" w14:textId="2FAEF584" w:rsidR="00CF6FC3" w:rsidRPr="00A032D2" w:rsidRDefault="002D6554" w:rsidP="00542E48">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6 akad. val. trukmės seminaras</w:t>
      </w:r>
      <w:r w:rsidR="00BB7498">
        <w:rPr>
          <w:rFonts w:ascii="Times New Roman" w:hAnsi="Times New Roman" w:cs="Times New Roman"/>
          <w:sz w:val="24"/>
          <w:szCs w:val="24"/>
          <w:lang w:val="lt-LT"/>
        </w:rPr>
        <w:t xml:space="preserve"> „</w:t>
      </w:r>
      <w:r>
        <w:rPr>
          <w:rFonts w:ascii="Times New Roman" w:hAnsi="Times New Roman" w:cs="Times New Roman"/>
          <w:sz w:val="24"/>
          <w:szCs w:val="24"/>
          <w:lang w:val="lt-LT"/>
        </w:rPr>
        <w:t>Vadovavimo ir lyderystės mokymas</w:t>
      </w:r>
      <w:r w:rsidR="00BB7498">
        <w:rPr>
          <w:rFonts w:ascii="Times New Roman" w:hAnsi="Times New Roman" w:cs="Times New Roman"/>
          <w:sz w:val="24"/>
          <w:szCs w:val="24"/>
          <w:lang w:val="lt-LT"/>
        </w:rPr>
        <w:t>“</w:t>
      </w:r>
      <w:r w:rsidR="00CF6FC3" w:rsidRPr="00A032D2">
        <w:rPr>
          <w:rFonts w:ascii="Times New Roman" w:hAnsi="Times New Roman" w:cs="Times New Roman"/>
          <w:sz w:val="24"/>
          <w:szCs w:val="24"/>
          <w:lang w:val="lt-LT"/>
        </w:rPr>
        <w:t>;</w:t>
      </w:r>
    </w:p>
    <w:p w14:paraId="35A39A0D" w14:textId="2F907F6B" w:rsidR="00CF6FC3" w:rsidRPr="00A032D2" w:rsidRDefault="002D6554" w:rsidP="00542E48">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5</w:t>
      </w:r>
      <w:r w:rsidR="00CF6FC3" w:rsidRPr="00A032D2">
        <w:rPr>
          <w:rFonts w:ascii="Times New Roman" w:hAnsi="Times New Roman" w:cs="Times New Roman"/>
          <w:sz w:val="24"/>
          <w:szCs w:val="24"/>
          <w:lang w:val="lt-LT"/>
        </w:rPr>
        <w:t xml:space="preserve"> akad. val. mokymai „</w:t>
      </w:r>
      <w:r>
        <w:rPr>
          <w:rFonts w:ascii="Times New Roman" w:hAnsi="Times New Roman" w:cs="Times New Roman"/>
          <w:sz w:val="24"/>
          <w:szCs w:val="24"/>
          <w:lang w:val="lt-LT"/>
        </w:rPr>
        <w:t>Projektų valdymo mokymai pradedantiesiems</w:t>
      </w:r>
      <w:r w:rsidR="00CF6FC3" w:rsidRPr="00A032D2">
        <w:rPr>
          <w:rFonts w:ascii="Times New Roman" w:hAnsi="Times New Roman" w:cs="Times New Roman"/>
          <w:sz w:val="24"/>
          <w:szCs w:val="24"/>
          <w:lang w:val="lt-LT"/>
        </w:rPr>
        <w:t>“;</w:t>
      </w:r>
    </w:p>
    <w:p w14:paraId="6059B27F" w14:textId="219820E0" w:rsidR="00B47A83" w:rsidRPr="00A032D2" w:rsidRDefault="002D6554" w:rsidP="00542E48">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8</w:t>
      </w:r>
      <w:r w:rsidR="006A4E16" w:rsidRPr="00A032D2">
        <w:rPr>
          <w:rFonts w:ascii="Times New Roman" w:hAnsi="Times New Roman" w:cs="Times New Roman"/>
          <w:sz w:val="24"/>
          <w:szCs w:val="24"/>
          <w:lang w:val="lt-LT"/>
        </w:rPr>
        <w:t xml:space="preserve"> akad. v</w:t>
      </w:r>
      <w:r w:rsidR="00B47A83" w:rsidRPr="00A032D2">
        <w:rPr>
          <w:rFonts w:ascii="Times New Roman" w:hAnsi="Times New Roman" w:cs="Times New Roman"/>
          <w:sz w:val="24"/>
          <w:szCs w:val="24"/>
          <w:lang w:val="lt-LT"/>
        </w:rPr>
        <w:t xml:space="preserve">al. </w:t>
      </w:r>
      <w:r w:rsidR="006A4E16" w:rsidRPr="00A032D2">
        <w:rPr>
          <w:rFonts w:ascii="Times New Roman" w:hAnsi="Times New Roman" w:cs="Times New Roman"/>
          <w:sz w:val="24"/>
          <w:szCs w:val="24"/>
          <w:lang w:val="lt-LT"/>
        </w:rPr>
        <w:t xml:space="preserve">kvalifikacijos tobulinimas </w:t>
      </w:r>
      <w:r w:rsidR="006A3AD0" w:rsidRPr="00A032D2">
        <w:rPr>
          <w:rFonts w:ascii="Times New Roman" w:hAnsi="Times New Roman" w:cs="Times New Roman"/>
          <w:sz w:val="24"/>
          <w:szCs w:val="24"/>
          <w:lang w:val="lt-LT"/>
        </w:rPr>
        <w:t xml:space="preserve">mokymuose </w:t>
      </w:r>
      <w:r>
        <w:rPr>
          <w:rFonts w:ascii="Times New Roman" w:hAnsi="Times New Roman" w:cs="Times New Roman"/>
          <w:sz w:val="24"/>
          <w:szCs w:val="24"/>
          <w:lang w:val="lt-LT"/>
        </w:rPr>
        <w:t xml:space="preserve">pagal </w:t>
      </w:r>
      <w:r w:rsidR="006A3AD0" w:rsidRPr="00A032D2">
        <w:rPr>
          <w:rFonts w:ascii="Times New Roman" w:hAnsi="Times New Roman" w:cs="Times New Roman"/>
          <w:sz w:val="24"/>
          <w:szCs w:val="24"/>
          <w:lang w:val="lt-LT"/>
        </w:rPr>
        <w:t>„</w:t>
      </w:r>
      <w:r>
        <w:rPr>
          <w:rFonts w:ascii="Times New Roman" w:hAnsi="Times New Roman" w:cs="Times New Roman"/>
          <w:sz w:val="24"/>
          <w:szCs w:val="24"/>
          <w:lang w:val="lt-LT"/>
        </w:rPr>
        <w:t>Privalomojo pirmosios pagalbos mokymo pagrindinę programą (PP)</w:t>
      </w:r>
      <w:r w:rsidR="006A3AD0" w:rsidRPr="00A032D2">
        <w:rPr>
          <w:rFonts w:ascii="Times New Roman" w:hAnsi="Times New Roman" w:cs="Times New Roman"/>
          <w:sz w:val="24"/>
          <w:szCs w:val="24"/>
          <w:lang w:val="lt-LT"/>
        </w:rPr>
        <w:t>“</w:t>
      </w:r>
      <w:r w:rsidR="00B47A83" w:rsidRPr="00A032D2">
        <w:rPr>
          <w:rFonts w:ascii="Times New Roman" w:hAnsi="Times New Roman" w:cs="Times New Roman"/>
          <w:sz w:val="24"/>
          <w:szCs w:val="24"/>
          <w:lang w:val="lt-LT"/>
        </w:rPr>
        <w:t>;</w:t>
      </w:r>
    </w:p>
    <w:p w14:paraId="6C21A0CE" w14:textId="312F0D86" w:rsidR="001D056D" w:rsidRPr="00A032D2" w:rsidRDefault="002D6554" w:rsidP="00542E48">
      <w:pPr>
        <w:pStyle w:val="Sraopastraipa"/>
        <w:numPr>
          <w:ilvl w:val="2"/>
          <w:numId w:val="2"/>
        </w:numPr>
        <w:tabs>
          <w:tab w:val="left" w:pos="1134"/>
          <w:tab w:val="left" w:pos="1276"/>
        </w:tabs>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4</w:t>
      </w:r>
      <w:r w:rsidR="001D056D" w:rsidRPr="00A032D2">
        <w:rPr>
          <w:rFonts w:ascii="Times New Roman" w:hAnsi="Times New Roman" w:cs="Times New Roman"/>
          <w:sz w:val="24"/>
          <w:szCs w:val="24"/>
          <w:lang w:val="lt-LT"/>
        </w:rPr>
        <w:t xml:space="preserve"> akad. val. </w:t>
      </w:r>
      <w:r>
        <w:rPr>
          <w:rFonts w:ascii="Times New Roman" w:hAnsi="Times New Roman" w:cs="Times New Roman"/>
          <w:sz w:val="24"/>
          <w:szCs w:val="24"/>
          <w:lang w:val="lt-LT"/>
        </w:rPr>
        <w:t>seminaras „Psichologinis atsparumas, jo svarba ir ugdymas</w:t>
      </w:r>
      <w:r w:rsidR="001D056D" w:rsidRPr="00A032D2">
        <w:rPr>
          <w:rFonts w:ascii="Times New Roman" w:hAnsi="Times New Roman" w:cs="Times New Roman"/>
          <w:sz w:val="24"/>
          <w:szCs w:val="24"/>
          <w:lang w:val="lt-LT"/>
        </w:rPr>
        <w:t>“;</w:t>
      </w:r>
    </w:p>
    <w:p w14:paraId="128003C5" w14:textId="4E4CBC08" w:rsidR="00CF6FC3" w:rsidRPr="00B062E7" w:rsidRDefault="00B062E7" w:rsidP="00542E48">
      <w:pPr>
        <w:pStyle w:val="Sraopastraipa"/>
        <w:numPr>
          <w:ilvl w:val="2"/>
          <w:numId w:val="2"/>
        </w:numPr>
        <w:spacing w:after="0" w:line="360" w:lineRule="auto"/>
        <w:ind w:left="1134" w:right="-510" w:hanging="567"/>
        <w:jc w:val="both"/>
        <w:rPr>
          <w:rFonts w:ascii="Times New Roman" w:hAnsi="Times New Roman" w:cs="Times New Roman"/>
          <w:sz w:val="24"/>
          <w:szCs w:val="24"/>
          <w:lang w:val="lt-LT"/>
        </w:rPr>
      </w:pPr>
      <w:r>
        <w:rPr>
          <w:rFonts w:ascii="Times New Roman" w:hAnsi="Times New Roman" w:cs="Times New Roman"/>
          <w:sz w:val="24"/>
          <w:szCs w:val="24"/>
          <w:lang w:val="lt-LT"/>
        </w:rPr>
        <w:t>8</w:t>
      </w:r>
      <w:r w:rsidR="006A3AD0" w:rsidRPr="00A032D2">
        <w:rPr>
          <w:rFonts w:ascii="Times New Roman" w:hAnsi="Times New Roman" w:cs="Times New Roman"/>
          <w:sz w:val="24"/>
          <w:szCs w:val="24"/>
          <w:lang w:val="lt-LT"/>
        </w:rPr>
        <w:t xml:space="preserve"> akad. </w:t>
      </w:r>
      <w:r w:rsidR="00541D3C" w:rsidRPr="00A032D2">
        <w:rPr>
          <w:rFonts w:ascii="Times New Roman" w:hAnsi="Times New Roman" w:cs="Times New Roman"/>
          <w:sz w:val="24"/>
          <w:szCs w:val="24"/>
          <w:lang w:val="lt-LT"/>
        </w:rPr>
        <w:t>v</w:t>
      </w:r>
      <w:r w:rsidR="006A3AD0" w:rsidRPr="00A032D2">
        <w:rPr>
          <w:rFonts w:ascii="Times New Roman" w:hAnsi="Times New Roman" w:cs="Times New Roman"/>
          <w:sz w:val="24"/>
          <w:szCs w:val="24"/>
          <w:lang w:val="lt-LT"/>
        </w:rPr>
        <w:t xml:space="preserve">al. </w:t>
      </w:r>
      <w:r w:rsidR="002D6554">
        <w:rPr>
          <w:rFonts w:ascii="Times New Roman" w:hAnsi="Times New Roman" w:cs="Times New Roman"/>
          <w:sz w:val="24"/>
          <w:szCs w:val="24"/>
          <w:lang w:val="lt-LT"/>
        </w:rPr>
        <w:t>gerosios patirties mainai „Universalaus dizaino pritaikymas – kaip galimybė įtraukti žmones su judėjimo negalia į sociokultūrinį gyvenimą</w:t>
      </w:r>
      <w:r w:rsidR="006A3AD0" w:rsidRPr="00B062E7">
        <w:rPr>
          <w:rFonts w:ascii="Times New Roman" w:hAnsi="Times New Roman" w:cs="Times New Roman"/>
          <w:sz w:val="24"/>
          <w:szCs w:val="24"/>
          <w:lang w:val="lt-LT"/>
        </w:rPr>
        <w:t>“</w:t>
      </w:r>
      <w:r w:rsidR="00CF6FC3" w:rsidRPr="00B062E7">
        <w:rPr>
          <w:rFonts w:ascii="Times New Roman" w:hAnsi="Times New Roman" w:cs="Times New Roman"/>
          <w:sz w:val="24"/>
          <w:szCs w:val="24"/>
          <w:lang w:val="lt-LT"/>
        </w:rPr>
        <w:t>;</w:t>
      </w:r>
    </w:p>
    <w:p w14:paraId="73482436" w14:textId="5F1ACA71" w:rsidR="00FF3E42" w:rsidRDefault="00E25B03" w:rsidP="00542E48">
      <w:pPr>
        <w:pStyle w:val="Sraopastraipa"/>
        <w:numPr>
          <w:ilvl w:val="2"/>
          <w:numId w:val="2"/>
        </w:numPr>
        <w:spacing w:after="0" w:line="360" w:lineRule="auto"/>
        <w:ind w:left="1134" w:right="-567" w:hanging="567"/>
        <w:jc w:val="both"/>
        <w:rPr>
          <w:rFonts w:ascii="Times New Roman" w:hAnsi="Times New Roman" w:cs="Times New Roman"/>
          <w:sz w:val="24"/>
          <w:szCs w:val="24"/>
          <w:lang w:val="lt-LT"/>
        </w:rPr>
      </w:pPr>
      <w:r>
        <w:rPr>
          <w:rFonts w:ascii="Times New Roman" w:hAnsi="Times New Roman" w:cs="Times New Roman"/>
          <w:sz w:val="24"/>
          <w:szCs w:val="24"/>
          <w:lang w:val="lt-LT"/>
        </w:rPr>
        <w:t>1</w:t>
      </w:r>
      <w:r w:rsidR="002D6554">
        <w:rPr>
          <w:rFonts w:ascii="Times New Roman" w:hAnsi="Times New Roman" w:cs="Times New Roman"/>
          <w:sz w:val="24"/>
          <w:szCs w:val="24"/>
          <w:lang w:val="lt-LT"/>
        </w:rPr>
        <w:t>6</w:t>
      </w:r>
      <w:r w:rsidR="00541D3C" w:rsidRPr="00A032D2">
        <w:rPr>
          <w:rFonts w:ascii="Times New Roman" w:hAnsi="Times New Roman" w:cs="Times New Roman"/>
          <w:sz w:val="24"/>
          <w:szCs w:val="24"/>
          <w:lang w:val="lt-LT"/>
        </w:rPr>
        <w:t xml:space="preserve"> akad. val. </w:t>
      </w:r>
      <w:r w:rsidR="002D6554">
        <w:rPr>
          <w:rFonts w:ascii="Times New Roman" w:hAnsi="Times New Roman" w:cs="Times New Roman"/>
          <w:sz w:val="24"/>
          <w:szCs w:val="24"/>
          <w:lang w:val="lt-LT"/>
        </w:rPr>
        <w:t>mokymai „Socialinių darbuotojų profesinių kompetencijų tobulinimas ir motyvacijos skatinimas pagal Ene</w:t>
      </w:r>
      <w:r w:rsidR="00CF5E81">
        <w:rPr>
          <w:rFonts w:ascii="Times New Roman" w:hAnsi="Times New Roman" w:cs="Times New Roman"/>
          <w:sz w:val="24"/>
          <w:szCs w:val="24"/>
          <w:lang w:val="lt-LT"/>
        </w:rPr>
        <w:t>agramos modelį</w:t>
      </w:r>
      <w:r w:rsidR="00EB677D" w:rsidRPr="00A032D2">
        <w:rPr>
          <w:rFonts w:ascii="Times New Roman" w:hAnsi="Times New Roman" w:cs="Times New Roman"/>
          <w:sz w:val="24"/>
          <w:szCs w:val="24"/>
          <w:lang w:val="lt-LT"/>
        </w:rPr>
        <w:t>;</w:t>
      </w:r>
    </w:p>
    <w:p w14:paraId="2FDA0CF6" w14:textId="0F977BD7" w:rsidR="00CF5E81" w:rsidRPr="00A032D2" w:rsidRDefault="00CF5E81" w:rsidP="00542E48">
      <w:pPr>
        <w:pStyle w:val="Sraopastraipa"/>
        <w:numPr>
          <w:ilvl w:val="2"/>
          <w:numId w:val="2"/>
        </w:numPr>
        <w:spacing w:after="0" w:line="360" w:lineRule="auto"/>
        <w:ind w:left="1134" w:right="-567" w:hanging="567"/>
        <w:jc w:val="both"/>
        <w:rPr>
          <w:rFonts w:ascii="Times New Roman" w:hAnsi="Times New Roman" w:cs="Times New Roman"/>
          <w:sz w:val="24"/>
          <w:szCs w:val="24"/>
          <w:lang w:val="lt-LT"/>
        </w:rPr>
      </w:pPr>
      <w:r>
        <w:rPr>
          <w:rFonts w:ascii="Times New Roman" w:hAnsi="Times New Roman" w:cs="Times New Roman"/>
          <w:sz w:val="24"/>
          <w:szCs w:val="24"/>
          <w:lang w:val="lt-LT"/>
        </w:rPr>
        <w:t>1 metų trukmės tęstiniai mokymai DaVinci 365* Architectus</w:t>
      </w:r>
      <w:r w:rsidR="00F004C9">
        <w:rPr>
          <w:rFonts w:ascii="Times New Roman" w:hAnsi="Times New Roman" w:cs="Times New Roman"/>
          <w:sz w:val="24"/>
          <w:szCs w:val="24"/>
          <w:lang w:val="lt-LT"/>
        </w:rPr>
        <w:t>.</w:t>
      </w:r>
    </w:p>
    <w:p w14:paraId="17991200" w14:textId="78A33F04" w:rsidR="00F004C9" w:rsidRDefault="00F004C9" w:rsidP="003D0977">
      <w:pPr>
        <w:spacing w:after="0"/>
        <w:jc w:val="both"/>
        <w:rPr>
          <w:noProof/>
        </w:rPr>
      </w:pPr>
      <w:r>
        <w:rPr>
          <w:noProof/>
          <w:lang w:val="lt-LT" w:eastAsia="lt-LT"/>
        </w:rPr>
        <w:lastRenderedPageBreak/>
        <w:drawing>
          <wp:inline distT="0" distB="0" distL="0" distR="0" wp14:anchorId="627CE115" wp14:editId="01153703">
            <wp:extent cx="1407600" cy="1407600"/>
            <wp:effectExtent l="0" t="0" r="2540" b="2540"/>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aveikslėlis 203"/>
                    <pic:cNvPicPr preferRelativeResize="0"/>
                  </pic:nvPicPr>
                  <pic:blipFill>
                    <a:blip r:embed="rId52" cstate="screen">
                      <a:extLst>
                        <a:ext uri="{28A0092B-C50C-407E-A947-70E740481C1C}">
                          <a14:useLocalDpi xmlns:a14="http://schemas.microsoft.com/office/drawing/2010/main" val="0"/>
                        </a:ext>
                      </a:extLst>
                    </a:blip>
                    <a:stretch>
                      <a:fillRect/>
                    </a:stretch>
                  </pic:blipFill>
                  <pic:spPr>
                    <a:xfrm>
                      <a:off x="0" y="0"/>
                      <a:ext cx="1407600" cy="1407600"/>
                    </a:xfrm>
                    <a:prstGeom prst="rect">
                      <a:avLst/>
                    </a:prstGeom>
                  </pic:spPr>
                </pic:pic>
              </a:graphicData>
            </a:graphic>
          </wp:inline>
        </w:drawing>
      </w:r>
      <w:r>
        <w:rPr>
          <w:noProof/>
          <w:lang w:val="lt-LT"/>
        </w:rPr>
        <w:t xml:space="preserve">           </w:t>
      </w:r>
      <w:r>
        <w:rPr>
          <w:noProof/>
          <w:lang w:val="lt-LT" w:eastAsia="lt-LT"/>
        </w:rPr>
        <w:drawing>
          <wp:inline distT="0" distB="0" distL="0" distR="0" wp14:anchorId="29B58666" wp14:editId="6D71D920">
            <wp:extent cx="1576800" cy="1382400"/>
            <wp:effectExtent l="0" t="0" r="4445" b="8255"/>
            <wp:docPr id="3" name="Paveikslėlis 3" descr="Gali būti 4 žmonės, žmonės stovi ir veikla viduje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i būti 4 žmonės, žmonės stovi ir veikla viduje vaizdas"/>
                    <pic:cNvPicPr preferRelativeResize="0">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1576800" cy="1382400"/>
                    </a:xfrm>
                    <a:prstGeom prst="rect">
                      <a:avLst/>
                    </a:prstGeom>
                    <a:noFill/>
                    <a:ln>
                      <a:noFill/>
                    </a:ln>
                  </pic:spPr>
                </pic:pic>
              </a:graphicData>
            </a:graphic>
          </wp:inline>
        </w:drawing>
      </w:r>
      <w:r>
        <w:rPr>
          <w:noProof/>
          <w:lang w:val="lt-LT"/>
        </w:rPr>
        <w:t xml:space="preserve">          </w:t>
      </w:r>
      <w:r>
        <w:rPr>
          <w:noProof/>
          <w:lang w:val="lt-LT" w:eastAsia="lt-LT"/>
        </w:rPr>
        <w:drawing>
          <wp:inline distT="0" distB="0" distL="0" distR="0" wp14:anchorId="04E3A6D3" wp14:editId="73E12ECE">
            <wp:extent cx="1472400" cy="1508400"/>
            <wp:effectExtent l="0" t="0" r="0" b="0"/>
            <wp:docPr id="202" name="Paveikslėlis 202" descr="Gali būti 6 žmonės, gėlė ir teksta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i būti 6 žmonės, gėlė ir tekstas vaizdas"/>
                    <pic:cNvPicPr preferRelativeResize="0">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1472400" cy="1508400"/>
                    </a:xfrm>
                    <a:prstGeom prst="rect">
                      <a:avLst/>
                    </a:prstGeom>
                    <a:noFill/>
                    <a:ln>
                      <a:noFill/>
                    </a:ln>
                  </pic:spPr>
                </pic:pic>
              </a:graphicData>
            </a:graphic>
          </wp:inline>
        </w:drawing>
      </w:r>
      <w:r>
        <w:rPr>
          <w:noProof/>
          <w:lang w:val="lt-LT"/>
        </w:rPr>
        <w:t xml:space="preserve">      </w:t>
      </w:r>
      <w:r w:rsidR="00CF5E81" w:rsidRPr="00CF5E81">
        <w:rPr>
          <w:noProof/>
        </w:rPr>
        <w:t xml:space="preserve"> </w:t>
      </w:r>
      <w:r w:rsidRPr="00F004C9">
        <w:rPr>
          <w:noProof/>
        </w:rPr>
        <w:t xml:space="preserve"> </w:t>
      </w:r>
    </w:p>
    <w:p w14:paraId="1CE61711" w14:textId="2ECC1C44" w:rsidR="00C047AE" w:rsidRDefault="00C047AE" w:rsidP="00C047AE"/>
    <w:p w14:paraId="220A4873" w14:textId="65EFDA65" w:rsidR="003D0977" w:rsidRPr="00A032D2" w:rsidRDefault="004B2A86" w:rsidP="003D0977">
      <w:pPr>
        <w:spacing w:after="0"/>
        <w:jc w:val="both"/>
        <w:rPr>
          <w:rFonts w:ascii="Times New Roman" w:hAnsi="Times New Roman" w:cs="Times New Roman"/>
          <w:sz w:val="24"/>
          <w:szCs w:val="24"/>
          <w:lang w:val="lt-LT"/>
        </w:rPr>
      </w:pPr>
      <w:r w:rsidRPr="000D6E0C">
        <w:rPr>
          <w:rFonts w:ascii="Times New Roman" w:hAnsi="Times New Roman" w:cs="Times New Roman"/>
          <w:noProof/>
          <w:sz w:val="24"/>
          <w:szCs w:val="24"/>
          <w:lang w:val="lt-LT" w:eastAsia="lt-LT"/>
        </w:rPr>
        <mc:AlternateContent>
          <mc:Choice Requires="wps">
            <w:drawing>
              <wp:anchor distT="45720" distB="45720" distL="114300" distR="114300" simplePos="0" relativeHeight="251675648" behindDoc="0" locked="0" layoutInCell="1" allowOverlap="1" wp14:anchorId="124089BA" wp14:editId="3D9A50FF">
                <wp:simplePos x="0" y="0"/>
                <wp:positionH relativeFrom="margin">
                  <wp:align>left</wp:align>
                </wp:positionH>
                <wp:positionV relativeFrom="paragraph">
                  <wp:posOffset>151765</wp:posOffset>
                </wp:positionV>
                <wp:extent cx="1757045" cy="1424940"/>
                <wp:effectExtent l="0" t="0" r="0" b="3810"/>
                <wp:wrapSquare wrapText="bothSides"/>
                <wp:docPr id="2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24940"/>
                        </a:xfrm>
                        <a:prstGeom prst="rect">
                          <a:avLst/>
                        </a:prstGeom>
                        <a:noFill/>
                        <a:ln w="9525">
                          <a:noFill/>
                          <a:miter lim="800000"/>
                          <a:headEnd/>
                          <a:tailEnd/>
                        </a:ln>
                      </wps:spPr>
                      <wps:txbx>
                        <w:txbxContent>
                          <w:p w14:paraId="4413745F" w14:textId="7336BAB0" w:rsidR="000D6E0C" w:rsidRDefault="00C047AE">
                            <w:r>
                              <w:rPr>
                                <w:noProof/>
                                <w:lang w:val="lt-LT" w:eastAsia="lt-LT"/>
                              </w:rPr>
                              <w:drawing>
                                <wp:inline distT="0" distB="0" distL="0" distR="0" wp14:anchorId="15A4E0D6" wp14:editId="058E83D7">
                                  <wp:extent cx="1735200" cy="1332000"/>
                                  <wp:effectExtent l="0" t="0" r="0" b="1905"/>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aveikslėlis 210"/>
                                          <pic:cNvPicPr preferRelativeResize="0"/>
                                        </pic:nvPicPr>
                                        <pic:blipFill>
                                          <a:blip r:embed="rId55" cstate="screen">
                                            <a:extLst>
                                              <a:ext uri="{28A0092B-C50C-407E-A947-70E740481C1C}">
                                                <a14:useLocalDpi xmlns:a14="http://schemas.microsoft.com/office/drawing/2010/main"/>
                                              </a:ext>
                                            </a:extLst>
                                          </a:blip>
                                          <a:stretch>
                                            <a:fillRect/>
                                          </a:stretch>
                                        </pic:blipFill>
                                        <pic:spPr>
                                          <a:xfrm>
                                            <a:off x="0" y="0"/>
                                            <a:ext cx="1735200" cy="1332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89BA" id="_x0000_s1042" type="#_x0000_t202" style="position:absolute;left:0;text-align:left;margin-left:0;margin-top:11.95pt;width:138.35pt;height:112.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q5/QEAANYDAAAOAAAAZHJzL2Uyb0RvYy54bWysU8Fu2zAMvQ/YPwi6L3YMu2mMOEXXrsOA&#10;rhvQ7QMUWY6FSaImKbGzrx8lu2mw3Yb5IJCm+Mj3SG1uRq3IUTgvwTR0ucgpEYZDK82+od+/Pby7&#10;psQHZlqmwIiGnoSnN9u3bzaDrUUBPahWOIIgxteDbWgfgq2zzPNeaOYXYIXBYAdOs4Cu22etYwOi&#10;a5UVeX6VDeBa64AL7/Hv/RSk24TfdYKHL13nRSCqodhbSKdL5y6e2XbD6r1jtpd8boP9QxeaSYNF&#10;z1D3LDBycPIvKC25Aw9dWHDQGXSd5CJxQDbL/A82zz2zInFBcbw9y+T/Hyx/Oj7br46E8T2MOMBE&#10;wttH4D88MXDXM7MXt87B0AvWYuFllCwbrK/n1Ci1r30E2Q2focUhs0OABDR2TkdVkCdBdBzA6Sy6&#10;GAPhseSqWuVlRQnH2LIsynWZxpKx+iXdOh8+CtAkGg11ONUEz46PPsR2WP1yJVYz8CCVSpNVhgwN&#10;XVdFlRIuIloGXDwldUOv8/hNqxBZfjBtSg5MqsnGAsrMtCPTiXMYdyORLXZ9FZOjDDtoTyiEg2nR&#10;8GGg0YP7RcmAS9ZQ//PAnKBEfTIo5npZIlkSklNWqwIddxnZXUaY4QjV0EDJZN6FtMkT51sUvZNJ&#10;jtdO5p5xeZJK86LH7bz0063X57j9DQAA//8DAFBLAwQUAAYACAAAACEAOEKPmN0AAAAHAQAADwAA&#10;AGRycy9kb3ducmV2LnhtbEyPS0/DMBCE70j8B2uRuFGbtPQR4lQIxBVEeUjctvE2iYjXUew24d+z&#10;nOC2oxnNfFtsJ9+pEw2xDWzhemZAEVfBtVxbeHt9vFqDignZYReYLHxThG15flZg7sLIL3TapVpJ&#10;CcccLTQp9bnWsWrIY5yFnli8Qxg8JpFDrd2Ao5T7TmfGLLXHlmWhwZ7uG6q+dkdv4f3p8PmxMM/1&#10;g7/pxzAZzX6jrb28mO5uQSWa0l8YfvEFHUph2ocju6g6C/JIspDNN6DEzVbLFai9HIv1HHRZ6P/8&#10;5Q8AAAD//wMAUEsBAi0AFAAGAAgAAAAhALaDOJL+AAAA4QEAABMAAAAAAAAAAAAAAAAAAAAAAFtD&#10;b250ZW50X1R5cGVzXS54bWxQSwECLQAUAAYACAAAACEAOP0h/9YAAACUAQAACwAAAAAAAAAAAAAA&#10;AAAvAQAAX3JlbHMvLnJlbHNQSwECLQAUAAYACAAAACEA3WjKuf0BAADWAwAADgAAAAAAAAAAAAAA&#10;AAAuAgAAZHJzL2Uyb0RvYy54bWxQSwECLQAUAAYACAAAACEAOEKPmN0AAAAHAQAADwAAAAAAAAAA&#10;AAAAAABXBAAAZHJzL2Rvd25yZXYueG1sUEsFBgAAAAAEAAQA8wAAAGEFAAAAAA==&#10;" filled="f" stroked="f">
                <v:textbox>
                  <w:txbxContent>
                    <w:p w14:paraId="4413745F" w14:textId="7336BAB0" w:rsidR="000D6E0C" w:rsidRDefault="00C047AE">
                      <w:r>
                        <w:rPr>
                          <w:noProof/>
                          <w:lang w:val="lt-LT" w:eastAsia="lt-LT"/>
                        </w:rPr>
                        <w:drawing>
                          <wp:inline distT="0" distB="0" distL="0" distR="0" wp14:anchorId="15A4E0D6" wp14:editId="058E83D7">
                            <wp:extent cx="1735200" cy="1332000"/>
                            <wp:effectExtent l="0" t="0" r="0" b="1905"/>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aveikslėlis 210"/>
                                    <pic:cNvPicPr preferRelativeResize="0"/>
                                  </pic:nvPicPr>
                                  <pic:blipFill>
                                    <a:blip r:embed="rId56" cstate="screen">
                                      <a:extLst>
                                        <a:ext uri="{28A0092B-C50C-407E-A947-70E740481C1C}">
                                          <a14:useLocalDpi xmlns:a14="http://schemas.microsoft.com/office/drawing/2010/main"/>
                                        </a:ext>
                                      </a:extLst>
                                    </a:blip>
                                    <a:stretch>
                                      <a:fillRect/>
                                    </a:stretch>
                                  </pic:blipFill>
                                  <pic:spPr>
                                    <a:xfrm>
                                      <a:off x="0" y="0"/>
                                      <a:ext cx="1735200" cy="1332000"/>
                                    </a:xfrm>
                                    <a:prstGeom prst="rect">
                                      <a:avLst/>
                                    </a:prstGeom>
                                  </pic:spPr>
                                </pic:pic>
                              </a:graphicData>
                            </a:graphic>
                          </wp:inline>
                        </w:drawing>
                      </w:r>
                    </w:p>
                  </w:txbxContent>
                </v:textbox>
                <w10:wrap type="square" anchorx="margin"/>
              </v:shape>
            </w:pict>
          </mc:Fallback>
        </mc:AlternateContent>
      </w:r>
      <w:r w:rsidR="00C047AE" w:rsidRPr="00C047AE">
        <w:rPr>
          <w:rFonts w:ascii="Times New Roman" w:hAnsi="Times New Roman" w:cs="Times New Roman"/>
          <w:noProof/>
          <w:sz w:val="24"/>
          <w:szCs w:val="24"/>
          <w:lang w:val="lt-LT" w:eastAsia="lt-LT"/>
        </w:rPr>
        <mc:AlternateContent>
          <mc:Choice Requires="wps">
            <w:drawing>
              <wp:anchor distT="45720" distB="45720" distL="114300" distR="114300" simplePos="0" relativeHeight="251710464" behindDoc="0" locked="0" layoutInCell="1" allowOverlap="1" wp14:anchorId="73982015" wp14:editId="1B02E2F2">
                <wp:simplePos x="0" y="0"/>
                <wp:positionH relativeFrom="margin">
                  <wp:posOffset>3856990</wp:posOffset>
                </wp:positionH>
                <wp:positionV relativeFrom="paragraph">
                  <wp:posOffset>138430</wp:posOffset>
                </wp:positionV>
                <wp:extent cx="2068830" cy="1447800"/>
                <wp:effectExtent l="0" t="0" r="0" b="0"/>
                <wp:wrapSquare wrapText="bothSides"/>
                <wp:docPr id="20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447800"/>
                        </a:xfrm>
                        <a:prstGeom prst="rect">
                          <a:avLst/>
                        </a:prstGeom>
                        <a:noFill/>
                        <a:ln w="9525">
                          <a:noFill/>
                          <a:miter lim="800000"/>
                          <a:headEnd/>
                          <a:tailEnd/>
                        </a:ln>
                      </wps:spPr>
                      <wps:txbx>
                        <w:txbxContent>
                          <w:p w14:paraId="6765368A" w14:textId="2EC0FB7D" w:rsidR="00C047AE" w:rsidRDefault="00C047AE" w:rsidP="00C047AE">
                            <w:r>
                              <w:rPr>
                                <w:noProof/>
                                <w:lang w:val="lt-LT" w:eastAsia="lt-LT"/>
                              </w:rPr>
                              <w:drawing>
                                <wp:inline distT="0" distB="0" distL="0" distR="0" wp14:anchorId="35F39C4D" wp14:editId="3AF02E19">
                                  <wp:extent cx="1796400" cy="1346400"/>
                                  <wp:effectExtent l="0" t="0" r="0" b="6350"/>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aveikslėlis 209"/>
                                          <pic:cNvPicPr preferRelativeResize="0"/>
                                        </pic:nvPicPr>
                                        <pic:blipFill>
                                          <a:blip r:embed="rId57" cstate="screen">
                                            <a:extLst>
                                              <a:ext uri="{28A0092B-C50C-407E-A947-70E740481C1C}">
                                                <a14:useLocalDpi xmlns:a14="http://schemas.microsoft.com/office/drawing/2010/main"/>
                                              </a:ext>
                                            </a:extLst>
                                          </a:blip>
                                          <a:stretch>
                                            <a:fillRect/>
                                          </a:stretch>
                                        </pic:blipFill>
                                        <pic:spPr>
                                          <a:xfrm>
                                            <a:off x="0" y="0"/>
                                            <a:ext cx="1796400" cy="1346400"/>
                                          </a:xfrm>
                                          <a:prstGeom prst="rect">
                                            <a:avLst/>
                                          </a:prstGeom>
                                        </pic:spPr>
                                      </pic:pic>
                                    </a:graphicData>
                                  </a:graphic>
                                </wp:inline>
                              </w:drawing>
                            </w:r>
                          </w:p>
                          <w:p w14:paraId="2C85C7C5" w14:textId="04DFE879" w:rsidR="00C047AE" w:rsidRDefault="00C047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82015" id="_x0000_s1043" type="#_x0000_t202" style="position:absolute;left:0;text-align:left;margin-left:303.7pt;margin-top:10.9pt;width:162.9pt;height:114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JS/Q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ZerVZvKSQpNp3Pl6syj6UQ1XO6xxA/KLAsbWqONNUMLw6PIaZ2RPX8S6rm4EEbkydrHOtr&#10;fr2YLXLCRcTqSMYz2tacCtI3WiGxfO+anByFNuOeChh3op2YjpzjsB2YbqjrZUpOMmyhOZIQCKPR&#10;6GHQpgP8xVlPJqt5+LkXqDgzHx2JeU18kyvzYb5YzuiAl5HtZUQ4SVA1j5yN27uYnTxyviXRW53l&#10;eOnk1DOZJ6t0Mnpy5+U5//XyHDe/AQAA//8DAFBLAwQUAAYACAAAACEA8M/QWt8AAAAKAQAADwAA&#10;AGRycy9kb3ducmV2LnhtbEyPTU/DMAyG70j7D5GRdmPJujLW0nRCTFxBjA+JW9Z4bbXGqZpsLf8e&#10;c4Kj7Uevn7fYTq4TFxxC60nDcqFAIFXetlRreH97utmACNGQNZ0n1PCNAbbl7KowufUjveJlH2vB&#10;IRRyo6GJsc+lDFWDzoSF75H4dvSDM5HHoZZ2MCOHu04mSq2lMy3xh8b0+NhgddqfnYaP5+PXZ6pe&#10;6p277Uc/KUkuk1rPr6eHexARp/gHw68+q0PJTgd/JhtEp2Gt7lJGNSRLrsBAtlolIA68SLMNyLKQ&#10;/yuUPwAAAP//AwBQSwECLQAUAAYACAAAACEAtoM4kv4AAADhAQAAEwAAAAAAAAAAAAAAAAAAAAAA&#10;W0NvbnRlbnRfVHlwZXNdLnhtbFBLAQItABQABgAIAAAAIQA4/SH/1gAAAJQBAAALAAAAAAAAAAAA&#10;AAAAAC8BAABfcmVscy8ucmVsc1BLAQItABQABgAIAAAAIQDa7rJS/QEAANYDAAAOAAAAAAAAAAAA&#10;AAAAAC4CAABkcnMvZTJvRG9jLnhtbFBLAQItABQABgAIAAAAIQDwz9Ba3wAAAAoBAAAPAAAAAAAA&#10;AAAAAAAAAFcEAABkcnMvZG93bnJldi54bWxQSwUGAAAAAAQABADzAAAAYwUAAAAA&#10;" filled="f" stroked="f">
                <v:textbox>
                  <w:txbxContent>
                    <w:p w14:paraId="6765368A" w14:textId="2EC0FB7D" w:rsidR="00C047AE" w:rsidRDefault="00C047AE" w:rsidP="00C047AE">
                      <w:r>
                        <w:rPr>
                          <w:noProof/>
                          <w:lang w:val="lt-LT" w:eastAsia="lt-LT"/>
                        </w:rPr>
                        <w:drawing>
                          <wp:inline distT="0" distB="0" distL="0" distR="0" wp14:anchorId="35F39C4D" wp14:editId="3AF02E19">
                            <wp:extent cx="1796400" cy="1346400"/>
                            <wp:effectExtent l="0" t="0" r="0" b="6350"/>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aveikslėlis 209"/>
                                    <pic:cNvPicPr preferRelativeResize="0"/>
                                  </pic:nvPicPr>
                                  <pic:blipFill>
                                    <a:blip r:embed="rId58" cstate="screen">
                                      <a:extLst>
                                        <a:ext uri="{28A0092B-C50C-407E-A947-70E740481C1C}">
                                          <a14:useLocalDpi xmlns:a14="http://schemas.microsoft.com/office/drawing/2010/main"/>
                                        </a:ext>
                                      </a:extLst>
                                    </a:blip>
                                    <a:stretch>
                                      <a:fillRect/>
                                    </a:stretch>
                                  </pic:blipFill>
                                  <pic:spPr>
                                    <a:xfrm>
                                      <a:off x="0" y="0"/>
                                      <a:ext cx="1796400" cy="1346400"/>
                                    </a:xfrm>
                                    <a:prstGeom prst="rect">
                                      <a:avLst/>
                                    </a:prstGeom>
                                  </pic:spPr>
                                </pic:pic>
                              </a:graphicData>
                            </a:graphic>
                          </wp:inline>
                        </w:drawing>
                      </w:r>
                    </w:p>
                    <w:p w14:paraId="2C85C7C5" w14:textId="04DFE879" w:rsidR="00C047AE" w:rsidRDefault="00C047AE"/>
                  </w:txbxContent>
                </v:textbox>
                <w10:wrap type="square" anchorx="margin"/>
              </v:shape>
            </w:pict>
          </mc:Fallback>
        </mc:AlternateContent>
      </w:r>
    </w:p>
    <w:p w14:paraId="15F1ACED" w14:textId="516F8937" w:rsidR="000D6E0C" w:rsidRPr="000D6E0C" w:rsidRDefault="00C047AE" w:rsidP="000D6E0C">
      <w:pPr>
        <w:spacing w:after="0" w:line="240" w:lineRule="auto"/>
        <w:jc w:val="both"/>
        <w:rPr>
          <w:rFonts w:ascii="Times New Roman" w:hAnsi="Times New Roman" w:cs="Times New Roman"/>
          <w:sz w:val="24"/>
          <w:szCs w:val="24"/>
          <w:lang w:val="lt-LT"/>
        </w:rPr>
      </w:pPr>
      <w:r w:rsidRPr="000D6E0C">
        <w:rPr>
          <w:rFonts w:ascii="Times New Roman" w:hAnsi="Times New Roman" w:cs="Times New Roman"/>
          <w:noProof/>
          <w:sz w:val="24"/>
          <w:szCs w:val="24"/>
          <w:lang w:val="lt-LT" w:eastAsia="lt-LT"/>
        </w:rPr>
        <mc:AlternateContent>
          <mc:Choice Requires="wps">
            <w:drawing>
              <wp:anchor distT="45720" distB="45720" distL="114300" distR="114300" simplePos="0" relativeHeight="251677696" behindDoc="0" locked="0" layoutInCell="1" allowOverlap="1" wp14:anchorId="1D17E8E6" wp14:editId="6DAB95E5">
                <wp:simplePos x="0" y="0"/>
                <wp:positionH relativeFrom="column">
                  <wp:posOffset>3910965</wp:posOffset>
                </wp:positionH>
                <wp:positionV relativeFrom="paragraph">
                  <wp:posOffset>11430</wp:posOffset>
                </wp:positionV>
                <wp:extent cx="2065655" cy="1432560"/>
                <wp:effectExtent l="0" t="0" r="0" b="0"/>
                <wp:wrapSquare wrapText="bothSides"/>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432560"/>
                        </a:xfrm>
                        <a:prstGeom prst="rect">
                          <a:avLst/>
                        </a:prstGeom>
                        <a:noFill/>
                        <a:ln w="9525">
                          <a:noFill/>
                          <a:miter lim="800000"/>
                          <a:headEnd/>
                          <a:tailEnd/>
                        </a:ln>
                      </wps:spPr>
                      <wps:txbx>
                        <w:txbxContent>
                          <w:p w14:paraId="3C73F22D" w14:textId="03F23601" w:rsidR="000D6E0C" w:rsidRDefault="000D6E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7E8E6" id="_x0000_s1044" type="#_x0000_t202" style="position:absolute;left:0;text-align:left;margin-left:307.95pt;margin-top:.9pt;width:162.65pt;height:112.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qT/gEAANYDAAAOAAAAZHJzL2Uyb0RvYy54bWysU9uO2yAQfa/Uf0C8N3bcOM1acVbb3W5V&#10;aXuRtv0AjHGMCgwFEjv9+h2wNxu1b1X9gBjGc5hz5rC9HrUiR+G8BFPT5SKnRBgOrTT7mv74fv9m&#10;Q4kPzLRMgRE1PQlPr3evX20HW4kCelCtcARBjK8GW9M+BFtlmee90MwvwAqDyQ6cZgFDt89axwZE&#10;1yor8nydDeBa64AL7/H0bkrSXcLvOsHD167zIhBVU+wtpNWltYlrttuyau+Y7SWf22D/0IVm0uCl&#10;Z6g7Fhg5OPkXlJbcgYcuLDjoDLpOcpE4IJtl/gebx55ZkbigON6eZfL/D5Z/OT7ab46E8T2MOMBE&#10;wtsH4D89MXDbM7MXN87B0AvW4sXLKFk2WF/NpVFqX/kI0gyfocUhs0OABDR2TkdVkCdBdBzA6Sy6&#10;GAPheFjk63JdlpRwzC1Xb4tyncaSseq53DofPgrQJG5q6nCqCZ4dH3yI7bDq+Zd4m4F7qVSarDJk&#10;qOlVWZSp4CKjZUDjKalrusnjN1khsvxg2lQcmFTTHi9QZqYdmU6cw9iMRLbY9SYWRxkaaE8ohIPJ&#10;aPgwcNOD+03JgCarqf91YE5Qoj4ZFPNquVpFV6ZgVb4rMHCXmeYywwxHqJoGSqbtbUhOnjjfoOid&#10;THK8dDL3jOZJKs1Gj+68jNNfL89x9wQAAP//AwBQSwMEFAAGAAgAAAAhAAO/iFHdAAAACQEAAA8A&#10;AABkcnMvZG93bnJldi54bWxMj8FOwzAQRO9I/QdrK3GjdqK0JSFOhUBcQZSCxM2Nt0lEvI5itwl/&#10;z3KC4+qNZt+Uu9n14oJj6DxpSFYKBFLtbUeNhsPb080tiBANWdN7Qg3fGGBXLa5KU1g/0Ste9rER&#10;XEKhMBraGIdCylC36ExY+QGJ2cmPzkQ+x0ba0Uxc7nqZKrWRznTEH1oz4EOL9df+7DS8P58+PzL1&#10;0jy69TD5WUlyudT6ejnf34GIOMe/MPzqszpU7HT0Z7JB9Bo2yTrnKANewDzPkhTEUUOabjOQVSn/&#10;L6h+AAAA//8DAFBLAQItABQABgAIAAAAIQC2gziS/gAAAOEBAAATAAAAAAAAAAAAAAAAAAAAAABb&#10;Q29udGVudF9UeXBlc10ueG1sUEsBAi0AFAAGAAgAAAAhADj9If/WAAAAlAEAAAsAAAAAAAAAAAAA&#10;AAAALwEAAF9yZWxzLy5yZWxzUEsBAi0AFAAGAAgAAAAhAMvxepP+AQAA1gMAAA4AAAAAAAAAAAAA&#10;AAAALgIAAGRycy9lMm9Eb2MueG1sUEsBAi0AFAAGAAgAAAAhAAO/iFHdAAAACQEAAA8AAAAAAAAA&#10;AAAAAAAAWAQAAGRycy9kb3ducmV2LnhtbFBLBQYAAAAABAAEAPMAAABiBQAAAAA=&#10;" filled="f" stroked="f">
                <v:textbox>
                  <w:txbxContent>
                    <w:p w14:paraId="3C73F22D" w14:textId="03F23601" w:rsidR="000D6E0C" w:rsidRDefault="000D6E0C"/>
                  </w:txbxContent>
                </v:textbox>
                <w10:wrap type="square"/>
              </v:shape>
            </w:pict>
          </mc:Fallback>
        </mc:AlternateContent>
      </w:r>
      <w:r>
        <w:rPr>
          <w:rFonts w:ascii="Times New Roman" w:hAnsi="Times New Roman" w:cs="Times New Roman"/>
          <w:noProof/>
          <w:sz w:val="24"/>
          <w:szCs w:val="24"/>
          <w:lang w:val="lt-LT" w:eastAsia="lt-LT"/>
        </w:rPr>
        <w:drawing>
          <wp:inline distT="0" distB="0" distL="0" distR="0" wp14:anchorId="54951894" wp14:editId="76B2F722">
            <wp:extent cx="1843200" cy="1382400"/>
            <wp:effectExtent l="0" t="0" r="5080" b="8255"/>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aveikslėlis 206"/>
                    <pic:cNvPicPr preferRelativeResize="0"/>
                  </pic:nvPicPr>
                  <pic:blipFill>
                    <a:blip r:embed="rId59" cstate="screen">
                      <a:extLst>
                        <a:ext uri="{28A0092B-C50C-407E-A947-70E740481C1C}">
                          <a14:useLocalDpi xmlns:a14="http://schemas.microsoft.com/office/drawing/2010/main" val="0"/>
                        </a:ext>
                      </a:extLst>
                    </a:blip>
                    <a:stretch>
                      <a:fillRect/>
                    </a:stretch>
                  </pic:blipFill>
                  <pic:spPr>
                    <a:xfrm>
                      <a:off x="0" y="0"/>
                      <a:ext cx="1843200" cy="1382400"/>
                    </a:xfrm>
                    <a:prstGeom prst="rect">
                      <a:avLst/>
                    </a:prstGeom>
                  </pic:spPr>
                </pic:pic>
              </a:graphicData>
            </a:graphic>
          </wp:inline>
        </w:drawing>
      </w:r>
    </w:p>
    <w:p w14:paraId="7EB178B0" w14:textId="6F878D55" w:rsidR="008D5A08" w:rsidRDefault="008D5A08" w:rsidP="00D11F3C">
      <w:pPr>
        <w:pStyle w:val="Sraopastraipa"/>
        <w:spacing w:after="0" w:line="240" w:lineRule="auto"/>
        <w:ind w:left="567"/>
        <w:jc w:val="both"/>
        <w:rPr>
          <w:rFonts w:ascii="Times New Roman" w:hAnsi="Times New Roman" w:cs="Times New Roman"/>
          <w:sz w:val="24"/>
          <w:szCs w:val="24"/>
          <w:lang w:val="lt-LT"/>
        </w:rPr>
      </w:pPr>
    </w:p>
    <w:p w14:paraId="32F9F379" w14:textId="10EF2584" w:rsidR="00E57322" w:rsidRDefault="00E57322" w:rsidP="00EA028A">
      <w:pPr>
        <w:spacing w:after="0" w:line="240" w:lineRule="auto"/>
        <w:jc w:val="both"/>
        <w:rPr>
          <w:rFonts w:ascii="Times New Roman" w:hAnsi="Times New Roman" w:cs="Times New Roman"/>
          <w:sz w:val="24"/>
          <w:szCs w:val="24"/>
          <w:highlight w:val="yellow"/>
          <w:lang w:val="lt-LT"/>
        </w:rPr>
      </w:pPr>
    </w:p>
    <w:p w14:paraId="6A697CE0" w14:textId="77777777" w:rsidR="00E57322" w:rsidRPr="00EA028A" w:rsidRDefault="00E57322" w:rsidP="00EA028A">
      <w:pPr>
        <w:spacing w:after="0" w:line="240" w:lineRule="auto"/>
        <w:jc w:val="both"/>
        <w:rPr>
          <w:rFonts w:ascii="Times New Roman" w:hAnsi="Times New Roman" w:cs="Times New Roman"/>
          <w:sz w:val="24"/>
          <w:szCs w:val="24"/>
          <w:highlight w:val="yellow"/>
          <w:lang w:val="lt-LT"/>
        </w:rPr>
      </w:pPr>
    </w:p>
    <w:p w14:paraId="51DD04A9" w14:textId="77777777" w:rsidR="00E41677" w:rsidRPr="006710A7" w:rsidRDefault="00D044F8" w:rsidP="00760485">
      <w:pPr>
        <w:pStyle w:val="Sraopastraipa"/>
        <w:numPr>
          <w:ilvl w:val="1"/>
          <w:numId w:val="2"/>
        </w:numPr>
        <w:tabs>
          <w:tab w:val="left" w:pos="426"/>
        </w:tabs>
        <w:spacing w:after="0"/>
        <w:ind w:left="567" w:hanging="567"/>
        <w:jc w:val="both"/>
        <w:rPr>
          <w:rFonts w:ascii="Times New Roman" w:hAnsi="Times New Roman" w:cs="Times New Roman"/>
          <w:sz w:val="24"/>
          <w:szCs w:val="24"/>
          <w:lang w:val="lt-LT"/>
        </w:rPr>
      </w:pPr>
      <w:r w:rsidRPr="006710A7">
        <w:rPr>
          <w:rFonts w:ascii="Times New Roman" w:hAnsi="Times New Roman" w:cs="Times New Roman"/>
          <w:sz w:val="24"/>
          <w:szCs w:val="24"/>
          <w:lang w:val="lt-LT"/>
        </w:rPr>
        <w:t xml:space="preserve"> </w:t>
      </w:r>
      <w:r w:rsidR="00E41677" w:rsidRPr="006710A7">
        <w:rPr>
          <w:rFonts w:ascii="Times New Roman" w:hAnsi="Times New Roman" w:cs="Times New Roman"/>
          <w:b/>
          <w:sz w:val="24"/>
          <w:szCs w:val="24"/>
          <w:lang w:val="lt-LT"/>
        </w:rPr>
        <w:t>Atlikti auditai ir patikrinimai</w:t>
      </w:r>
      <w:r w:rsidR="00E41677" w:rsidRPr="006710A7">
        <w:rPr>
          <w:rFonts w:ascii="Times New Roman" w:hAnsi="Times New Roman" w:cs="Times New Roman"/>
          <w:sz w:val="24"/>
          <w:szCs w:val="24"/>
          <w:lang w:val="lt-LT"/>
        </w:rPr>
        <w:t>:</w:t>
      </w:r>
    </w:p>
    <w:p w14:paraId="2708AE6C" w14:textId="45015398" w:rsidR="001C5ABF" w:rsidRDefault="001C5ABF" w:rsidP="001C5ABF">
      <w:pPr>
        <w:pStyle w:val="Sraopastraipa"/>
        <w:spacing w:after="0"/>
        <w:ind w:left="567"/>
        <w:jc w:val="both"/>
        <w:rPr>
          <w:rFonts w:ascii="Times New Roman" w:hAnsi="Times New Roman" w:cs="Times New Roman"/>
          <w:sz w:val="24"/>
          <w:szCs w:val="24"/>
          <w:highlight w:val="yellow"/>
          <w:lang w:val="lt-LT"/>
        </w:rPr>
      </w:pPr>
    </w:p>
    <w:p w14:paraId="5EF0D0AC" w14:textId="77777777" w:rsidR="00EA028A" w:rsidRPr="00DB07AB" w:rsidRDefault="00EA028A" w:rsidP="001C5ABF">
      <w:pPr>
        <w:pStyle w:val="Sraopastraipa"/>
        <w:spacing w:after="0"/>
        <w:ind w:left="567"/>
        <w:jc w:val="both"/>
        <w:rPr>
          <w:rFonts w:ascii="Times New Roman" w:hAnsi="Times New Roman" w:cs="Times New Roman"/>
          <w:sz w:val="24"/>
          <w:szCs w:val="24"/>
          <w:lang w:val="lt-LT"/>
        </w:rPr>
      </w:pPr>
    </w:p>
    <w:p w14:paraId="131835B6" w14:textId="195CAA94" w:rsidR="00C66FEE" w:rsidRPr="00DB07AB" w:rsidRDefault="00F0670A"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DB07AB">
        <w:rPr>
          <w:rFonts w:ascii="Times New Roman" w:hAnsi="Times New Roman" w:cs="Times New Roman"/>
          <w:sz w:val="24"/>
          <w:szCs w:val="24"/>
          <w:lang w:val="lt-LT"/>
        </w:rPr>
        <w:t xml:space="preserve">Vadovaujantis Neringos savivaldybės Kovos su korupcija </w:t>
      </w:r>
      <w:r w:rsidR="00743618">
        <w:rPr>
          <w:rFonts w:ascii="Times New Roman" w:hAnsi="Times New Roman" w:cs="Times New Roman"/>
          <w:sz w:val="24"/>
          <w:szCs w:val="24"/>
          <w:lang w:val="lt-LT"/>
        </w:rPr>
        <w:t>2020-2022</w:t>
      </w:r>
      <w:r w:rsidRPr="00DB07AB">
        <w:rPr>
          <w:rFonts w:ascii="Times New Roman" w:hAnsi="Times New Roman" w:cs="Times New Roman"/>
          <w:sz w:val="24"/>
          <w:szCs w:val="24"/>
          <w:lang w:val="lt-LT"/>
        </w:rPr>
        <w:t xml:space="preserve"> metų programos </w:t>
      </w:r>
      <w:r w:rsidR="00743618">
        <w:rPr>
          <w:rFonts w:ascii="Times New Roman" w:hAnsi="Times New Roman" w:cs="Times New Roman"/>
          <w:sz w:val="24"/>
          <w:szCs w:val="24"/>
          <w:lang w:val="lt-LT"/>
        </w:rPr>
        <w:t>2020-2022</w:t>
      </w:r>
      <w:r w:rsidRPr="00DB07AB">
        <w:rPr>
          <w:rFonts w:ascii="Times New Roman" w:hAnsi="Times New Roman" w:cs="Times New Roman"/>
          <w:sz w:val="24"/>
          <w:szCs w:val="24"/>
          <w:lang w:val="lt-LT"/>
        </w:rPr>
        <w:t xml:space="preserve"> metų įgyvendinimo priemonių planu, atliktas korupcijos pasireiškimo tikimybės įstaigoje nustatymas.</w:t>
      </w:r>
    </w:p>
    <w:p w14:paraId="503A6575" w14:textId="146A7068" w:rsidR="00411E60" w:rsidRDefault="00B8048D"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sidRPr="00DB07AB">
        <w:rPr>
          <w:rFonts w:ascii="Times New Roman" w:hAnsi="Times New Roman" w:cs="Times New Roman"/>
          <w:sz w:val="24"/>
          <w:szCs w:val="24"/>
          <w:lang w:val="lt-LT"/>
        </w:rPr>
        <w:t>Atlikta ir pateikta Neringos savivaldybės administracijos Biudžeto skyriui Finansų kontrolės būklės ataskaita 20</w:t>
      </w:r>
      <w:r w:rsidR="003F4CB7" w:rsidRPr="00DB07AB">
        <w:rPr>
          <w:rFonts w:ascii="Times New Roman" w:hAnsi="Times New Roman" w:cs="Times New Roman"/>
          <w:sz w:val="24"/>
          <w:szCs w:val="24"/>
          <w:lang w:val="lt-LT"/>
        </w:rPr>
        <w:t>2</w:t>
      </w:r>
      <w:r w:rsidR="00262097">
        <w:rPr>
          <w:rFonts w:ascii="Times New Roman" w:hAnsi="Times New Roman" w:cs="Times New Roman"/>
          <w:sz w:val="24"/>
          <w:szCs w:val="24"/>
          <w:lang w:val="lt-LT"/>
        </w:rPr>
        <w:t>2</w:t>
      </w:r>
      <w:r w:rsidRPr="00DB07AB">
        <w:rPr>
          <w:rFonts w:ascii="Times New Roman" w:hAnsi="Times New Roman" w:cs="Times New Roman"/>
          <w:sz w:val="24"/>
          <w:szCs w:val="24"/>
          <w:lang w:val="lt-LT"/>
        </w:rPr>
        <w:t xml:space="preserve"> m.</w:t>
      </w:r>
    </w:p>
    <w:p w14:paraId="526703BF" w14:textId="2D51838F" w:rsidR="00262097" w:rsidRDefault="00262097"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2022 m. Valstybės vaiko teisių ir įvaikinimo tarnyba prie Socialinės apsaugos ir darbo ministerijos kartu su Socialinių paslaugų priežiūros departamentu atliko Neringos socialinių paslaugų centro globos centro veiklos kokybės vertinimą.</w:t>
      </w:r>
    </w:p>
    <w:p w14:paraId="2B30C5FD" w14:textId="26EFE9FE" w:rsidR="00262097" w:rsidRPr="00DB07AB" w:rsidRDefault="00262097"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2022 m. Neringos savivaldybės kontrolės ir audito tarnyba atliko Centro </w:t>
      </w:r>
      <w:r w:rsidR="008F0FB2">
        <w:rPr>
          <w:rFonts w:ascii="Times New Roman" w:hAnsi="Times New Roman" w:cs="Times New Roman"/>
          <w:sz w:val="24"/>
          <w:szCs w:val="24"/>
          <w:lang w:val="lt-LT"/>
        </w:rPr>
        <w:t>darbuotojų atlyginimų už 2021 metus auditą.</w:t>
      </w:r>
    </w:p>
    <w:p w14:paraId="6B5325A0" w14:textId="77777777" w:rsidR="000D0EC3" w:rsidRPr="00DB07AB" w:rsidRDefault="000D0EC3"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sidRPr="00DB07AB">
        <w:rPr>
          <w:rFonts w:ascii="Times New Roman" w:hAnsi="Times New Roman" w:cs="Times New Roman"/>
          <w:sz w:val="24"/>
          <w:szCs w:val="24"/>
          <w:lang w:val="lt-LT"/>
        </w:rPr>
        <w:t>Centro veikl</w:t>
      </w:r>
      <w:r w:rsidR="002F4CA4" w:rsidRPr="00DB07AB">
        <w:rPr>
          <w:rFonts w:ascii="Times New Roman" w:hAnsi="Times New Roman" w:cs="Times New Roman"/>
          <w:sz w:val="24"/>
          <w:szCs w:val="24"/>
          <w:lang w:val="lt-LT"/>
        </w:rPr>
        <w:t>ą nuolat prižiūri, konsultuoja, skatina dalyvauti įvairiose veiklose Neringos savivaldybės administracijos Socialinės paramos skyrius.</w:t>
      </w:r>
    </w:p>
    <w:p w14:paraId="6FD74915" w14:textId="1664FBEA" w:rsidR="000915C2" w:rsidRPr="003F1430" w:rsidRDefault="000915C2" w:rsidP="000915C2">
      <w:pPr>
        <w:pStyle w:val="Sraopastraipa"/>
        <w:spacing w:after="0"/>
        <w:ind w:left="567"/>
        <w:jc w:val="both"/>
        <w:rPr>
          <w:rFonts w:ascii="Times New Roman" w:hAnsi="Times New Roman" w:cs="Times New Roman"/>
          <w:color w:val="FF0000"/>
          <w:sz w:val="24"/>
          <w:szCs w:val="24"/>
          <w:highlight w:val="yellow"/>
          <w:lang w:val="lt-LT"/>
        </w:rPr>
      </w:pPr>
    </w:p>
    <w:p w14:paraId="5C6C26B4" w14:textId="106C4D69" w:rsidR="009F346F" w:rsidRDefault="009F346F" w:rsidP="006D6A9A">
      <w:pPr>
        <w:spacing w:after="0"/>
        <w:jc w:val="both"/>
        <w:rPr>
          <w:rFonts w:ascii="Times New Roman" w:hAnsi="Times New Roman" w:cs="Times New Roman"/>
          <w:color w:val="FF0000"/>
          <w:sz w:val="24"/>
          <w:szCs w:val="24"/>
          <w:highlight w:val="yellow"/>
          <w:lang w:val="lt-LT"/>
        </w:rPr>
      </w:pPr>
    </w:p>
    <w:p w14:paraId="25E25D28" w14:textId="781CA138" w:rsidR="006D6A9A" w:rsidRDefault="006D6A9A" w:rsidP="006D6A9A">
      <w:pPr>
        <w:spacing w:after="0"/>
        <w:jc w:val="both"/>
        <w:rPr>
          <w:rFonts w:ascii="Times New Roman" w:hAnsi="Times New Roman" w:cs="Times New Roman"/>
          <w:color w:val="FF0000"/>
          <w:sz w:val="24"/>
          <w:szCs w:val="24"/>
          <w:highlight w:val="yellow"/>
          <w:lang w:val="lt-LT"/>
        </w:rPr>
      </w:pPr>
    </w:p>
    <w:p w14:paraId="7D61CB70" w14:textId="2BC68FAF" w:rsidR="006D6A9A" w:rsidRDefault="006D6A9A" w:rsidP="006D6A9A">
      <w:pPr>
        <w:spacing w:after="0"/>
        <w:jc w:val="both"/>
        <w:rPr>
          <w:rFonts w:ascii="Times New Roman" w:hAnsi="Times New Roman" w:cs="Times New Roman"/>
          <w:color w:val="FF0000"/>
          <w:sz w:val="24"/>
          <w:szCs w:val="24"/>
          <w:highlight w:val="yellow"/>
          <w:lang w:val="lt-LT"/>
        </w:rPr>
      </w:pPr>
    </w:p>
    <w:p w14:paraId="7B82FA1F" w14:textId="6AC27763" w:rsidR="006D6A9A" w:rsidRDefault="006D6A9A" w:rsidP="006D6A9A">
      <w:pPr>
        <w:spacing w:after="0"/>
        <w:jc w:val="both"/>
        <w:rPr>
          <w:rFonts w:ascii="Times New Roman" w:hAnsi="Times New Roman" w:cs="Times New Roman"/>
          <w:color w:val="FF0000"/>
          <w:sz w:val="24"/>
          <w:szCs w:val="24"/>
          <w:highlight w:val="yellow"/>
          <w:lang w:val="lt-LT"/>
        </w:rPr>
      </w:pPr>
    </w:p>
    <w:p w14:paraId="416B022F" w14:textId="413F8A29" w:rsidR="006D6A9A" w:rsidRDefault="006D6A9A" w:rsidP="006D6A9A">
      <w:pPr>
        <w:spacing w:after="0"/>
        <w:jc w:val="both"/>
        <w:rPr>
          <w:rFonts w:ascii="Times New Roman" w:hAnsi="Times New Roman" w:cs="Times New Roman"/>
          <w:color w:val="FF0000"/>
          <w:sz w:val="24"/>
          <w:szCs w:val="24"/>
          <w:highlight w:val="yellow"/>
          <w:lang w:val="lt-LT"/>
        </w:rPr>
      </w:pPr>
    </w:p>
    <w:p w14:paraId="3DA40C81" w14:textId="77777777" w:rsidR="006D6A9A" w:rsidRPr="006D6A9A" w:rsidRDefault="006D6A9A" w:rsidP="006D6A9A">
      <w:pPr>
        <w:spacing w:after="0"/>
        <w:jc w:val="both"/>
        <w:rPr>
          <w:rFonts w:ascii="Times New Roman" w:hAnsi="Times New Roman" w:cs="Times New Roman"/>
          <w:color w:val="FF0000"/>
          <w:sz w:val="24"/>
          <w:szCs w:val="24"/>
          <w:highlight w:val="yellow"/>
          <w:lang w:val="lt-LT"/>
        </w:rPr>
      </w:pPr>
    </w:p>
    <w:p w14:paraId="311BA271" w14:textId="77777777" w:rsidR="00E41677" w:rsidRPr="00E26B88" w:rsidRDefault="00D044F8" w:rsidP="00760485">
      <w:pPr>
        <w:pStyle w:val="Sraopastraipa"/>
        <w:numPr>
          <w:ilvl w:val="1"/>
          <w:numId w:val="2"/>
        </w:numPr>
        <w:tabs>
          <w:tab w:val="left" w:pos="426"/>
        </w:tabs>
        <w:spacing w:after="0"/>
        <w:ind w:left="567" w:hanging="567"/>
        <w:jc w:val="both"/>
        <w:rPr>
          <w:rFonts w:ascii="Times New Roman" w:hAnsi="Times New Roman" w:cs="Times New Roman"/>
          <w:sz w:val="24"/>
          <w:szCs w:val="24"/>
          <w:lang w:val="lt-LT"/>
        </w:rPr>
      </w:pPr>
      <w:r w:rsidRPr="00E26B88">
        <w:rPr>
          <w:rFonts w:ascii="Times New Roman" w:hAnsi="Times New Roman" w:cs="Times New Roman"/>
          <w:sz w:val="24"/>
          <w:szCs w:val="24"/>
          <w:lang w:val="lt-LT"/>
        </w:rPr>
        <w:lastRenderedPageBreak/>
        <w:t xml:space="preserve"> </w:t>
      </w:r>
      <w:r w:rsidR="00E41677" w:rsidRPr="00E26B88">
        <w:rPr>
          <w:rFonts w:ascii="Times New Roman" w:hAnsi="Times New Roman" w:cs="Times New Roman"/>
          <w:b/>
          <w:sz w:val="24"/>
          <w:szCs w:val="24"/>
          <w:lang w:val="lt-LT"/>
        </w:rPr>
        <w:t>Numatomi planai ir prognozės</w:t>
      </w:r>
      <w:r w:rsidR="0042320D" w:rsidRPr="00E26B88">
        <w:rPr>
          <w:rFonts w:ascii="Times New Roman" w:hAnsi="Times New Roman" w:cs="Times New Roman"/>
          <w:sz w:val="24"/>
          <w:szCs w:val="24"/>
          <w:lang w:val="lt-LT"/>
        </w:rPr>
        <w:t>:</w:t>
      </w:r>
    </w:p>
    <w:p w14:paraId="0C338D9D" w14:textId="77777777" w:rsidR="001C5ABF" w:rsidRPr="00A032D2" w:rsidRDefault="001C5ABF" w:rsidP="001C5ABF">
      <w:pPr>
        <w:pStyle w:val="Sraopastraipa"/>
        <w:spacing w:after="0"/>
        <w:ind w:left="567"/>
        <w:jc w:val="both"/>
        <w:rPr>
          <w:rFonts w:ascii="Times New Roman" w:hAnsi="Times New Roman" w:cs="Times New Roman"/>
          <w:sz w:val="24"/>
          <w:szCs w:val="24"/>
          <w:highlight w:val="yellow"/>
          <w:lang w:val="lt-LT"/>
        </w:rPr>
      </w:pPr>
    </w:p>
    <w:p w14:paraId="30CC7B3B" w14:textId="09CECF0A" w:rsidR="0042320D" w:rsidRPr="00647F02" w:rsidRDefault="00F30BDC"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647F02">
        <w:rPr>
          <w:rFonts w:ascii="Times New Roman" w:hAnsi="Times New Roman" w:cs="Times New Roman"/>
          <w:sz w:val="24"/>
          <w:szCs w:val="24"/>
          <w:lang w:val="lt-LT"/>
        </w:rPr>
        <w:t xml:space="preserve">Ieškoti įvairių galimybių gauti finansavimą </w:t>
      </w:r>
      <w:r w:rsidR="0042320D" w:rsidRPr="00647F02">
        <w:rPr>
          <w:rFonts w:ascii="Times New Roman" w:hAnsi="Times New Roman" w:cs="Times New Roman"/>
          <w:sz w:val="24"/>
          <w:szCs w:val="24"/>
          <w:lang w:val="lt-LT"/>
        </w:rPr>
        <w:t>Centro pastato rekonstrukcijos darba</w:t>
      </w:r>
      <w:r w:rsidRPr="00647F02">
        <w:rPr>
          <w:rFonts w:ascii="Times New Roman" w:hAnsi="Times New Roman" w:cs="Times New Roman"/>
          <w:sz w:val="24"/>
          <w:szCs w:val="24"/>
          <w:lang w:val="lt-LT"/>
        </w:rPr>
        <w:t>ms atlikti</w:t>
      </w:r>
      <w:r w:rsidR="0042320D" w:rsidRPr="00647F02">
        <w:rPr>
          <w:rFonts w:ascii="Times New Roman" w:hAnsi="Times New Roman" w:cs="Times New Roman"/>
          <w:sz w:val="24"/>
          <w:szCs w:val="24"/>
          <w:lang w:val="lt-LT"/>
        </w:rPr>
        <w:t>.</w:t>
      </w:r>
    </w:p>
    <w:p w14:paraId="5DE97278" w14:textId="292B5586" w:rsidR="00066AFA" w:rsidRPr="00647F02" w:rsidRDefault="00066AFA"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647F02">
        <w:rPr>
          <w:rFonts w:ascii="Times New Roman" w:hAnsi="Times New Roman" w:cs="Times New Roman"/>
          <w:sz w:val="24"/>
          <w:szCs w:val="24"/>
          <w:lang w:val="lt-LT"/>
        </w:rPr>
        <w:t>Parengti pastato adresu Miško g. 2, Neringa, techninį projektą, ieškoti galimybių gauti finansavimą šio pastato rekonstrukcijos darbams atlikti.</w:t>
      </w:r>
    </w:p>
    <w:p w14:paraId="2FA04CF1" w14:textId="294C423A" w:rsidR="0042320D" w:rsidRPr="00647F02" w:rsidRDefault="0042320D"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647F02">
        <w:rPr>
          <w:rFonts w:ascii="Times New Roman" w:hAnsi="Times New Roman" w:cs="Times New Roman"/>
          <w:sz w:val="24"/>
          <w:szCs w:val="24"/>
          <w:lang w:val="lt-LT"/>
        </w:rPr>
        <w:t>20</w:t>
      </w:r>
      <w:r w:rsidR="00E26B88" w:rsidRPr="00647F02">
        <w:rPr>
          <w:rFonts w:ascii="Times New Roman" w:hAnsi="Times New Roman" w:cs="Times New Roman"/>
          <w:sz w:val="24"/>
          <w:szCs w:val="24"/>
          <w:lang w:val="lt-LT"/>
        </w:rPr>
        <w:t>2</w:t>
      </w:r>
      <w:r w:rsidR="00647F02" w:rsidRPr="00647F02">
        <w:rPr>
          <w:rFonts w:ascii="Times New Roman" w:hAnsi="Times New Roman" w:cs="Times New Roman"/>
          <w:sz w:val="24"/>
          <w:szCs w:val="24"/>
          <w:lang w:val="lt-LT"/>
        </w:rPr>
        <w:t>2</w:t>
      </w:r>
      <w:r w:rsidRPr="00647F02">
        <w:rPr>
          <w:rFonts w:ascii="Times New Roman" w:hAnsi="Times New Roman" w:cs="Times New Roman"/>
          <w:sz w:val="24"/>
          <w:szCs w:val="24"/>
          <w:lang w:val="lt-LT"/>
        </w:rPr>
        <w:t xml:space="preserve"> m. </w:t>
      </w:r>
      <w:bookmarkStart w:id="4" w:name="_Hlk68030985"/>
      <w:r w:rsidRPr="00647F02">
        <w:rPr>
          <w:rFonts w:ascii="Times New Roman" w:hAnsi="Times New Roman" w:cs="Times New Roman"/>
          <w:sz w:val="24"/>
          <w:szCs w:val="24"/>
          <w:lang w:val="lt-LT"/>
        </w:rPr>
        <w:t>užimtumo didinimo programos įgyvendinimas, t. y. pagalbiniai darbai, teikiant socialines laikino pobūdžio paslaugas asmenims su sunkia negalia ir vienišiems pagyvenusiems ar neįgaliems asmenims.</w:t>
      </w:r>
      <w:r w:rsidR="003621A5" w:rsidRPr="00647F02">
        <w:rPr>
          <w:rFonts w:ascii="Times New Roman" w:hAnsi="Times New Roman" w:cs="Times New Roman"/>
          <w:sz w:val="24"/>
          <w:szCs w:val="24"/>
          <w:lang w:val="lt-LT"/>
        </w:rPr>
        <w:t xml:space="preserve"> </w:t>
      </w:r>
      <w:bookmarkEnd w:id="4"/>
      <w:r w:rsidR="003621A5" w:rsidRPr="00647F02">
        <w:rPr>
          <w:rFonts w:ascii="Times New Roman" w:hAnsi="Times New Roman" w:cs="Times New Roman"/>
          <w:sz w:val="24"/>
          <w:szCs w:val="24"/>
          <w:lang w:val="lt-LT"/>
        </w:rPr>
        <w:t>Įgyvendinus šią užimtumo programą, darbai bus tęsiami Centro lėšomis.</w:t>
      </w:r>
      <w:r w:rsidR="00647F02">
        <w:rPr>
          <w:rFonts w:ascii="Times New Roman" w:hAnsi="Times New Roman" w:cs="Times New Roman"/>
          <w:sz w:val="24"/>
          <w:szCs w:val="24"/>
          <w:lang w:val="lt-LT"/>
        </w:rPr>
        <w:t xml:space="preserve"> Tai tęstinis projektas, vykdomas kasmet. Planuojama teikti paraišką ir 2023 metais.</w:t>
      </w:r>
    </w:p>
    <w:p w14:paraId="33B49078" w14:textId="42BCFBE0" w:rsidR="0042320D" w:rsidRPr="00647F02" w:rsidRDefault="00B634DA"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sidRPr="00647F02">
        <w:rPr>
          <w:rFonts w:ascii="Times New Roman" w:hAnsi="Times New Roman" w:cs="Times New Roman"/>
          <w:sz w:val="24"/>
          <w:szCs w:val="24"/>
          <w:lang w:val="lt-LT"/>
        </w:rPr>
        <w:t>Dalyvavimas tarptautini</w:t>
      </w:r>
      <w:r w:rsidR="00066AFA" w:rsidRPr="00647F02">
        <w:rPr>
          <w:rFonts w:ascii="Times New Roman" w:hAnsi="Times New Roman" w:cs="Times New Roman"/>
          <w:sz w:val="24"/>
          <w:szCs w:val="24"/>
          <w:lang w:val="lt-LT"/>
        </w:rPr>
        <w:t>ame</w:t>
      </w:r>
      <w:r w:rsidRPr="00647F02">
        <w:rPr>
          <w:rFonts w:ascii="Times New Roman" w:hAnsi="Times New Roman" w:cs="Times New Roman"/>
          <w:sz w:val="24"/>
          <w:szCs w:val="24"/>
          <w:lang w:val="lt-LT"/>
        </w:rPr>
        <w:t xml:space="preserve"> projekt</w:t>
      </w:r>
      <w:r w:rsidR="00066AFA" w:rsidRPr="00647F02">
        <w:rPr>
          <w:rFonts w:ascii="Times New Roman" w:hAnsi="Times New Roman" w:cs="Times New Roman"/>
          <w:sz w:val="24"/>
          <w:szCs w:val="24"/>
          <w:lang w:val="lt-LT"/>
        </w:rPr>
        <w:t xml:space="preserve">e </w:t>
      </w:r>
      <w:r w:rsidRPr="00647F02">
        <w:rPr>
          <w:rFonts w:ascii="Times New Roman" w:hAnsi="Times New Roman" w:cs="Times New Roman"/>
          <w:sz w:val="24"/>
          <w:szCs w:val="24"/>
          <w:lang w:val="lt-LT"/>
        </w:rPr>
        <w:t xml:space="preserve"> </w:t>
      </w:r>
      <w:r w:rsidR="00066AFA" w:rsidRPr="00647F02">
        <w:rPr>
          <w:rFonts w:ascii="Times New Roman" w:hAnsi="Times New Roman" w:cs="Times New Roman"/>
          <w:sz w:val="24"/>
          <w:szCs w:val="24"/>
          <w:lang w:val="lt-LT"/>
        </w:rPr>
        <w:t xml:space="preserve">„Vaikų gerovės ir saugumo didinimas, paslaugų šeimai, globėjams (rūpintojams) kokybės didinimas bei prieinamumo plėtra“ Nr. 08.4.1-ESFA-V-405-02-0001.  2014-2020 m. INTERREG V – A Latvijos ir Lietuvos bendradarbiavimo per sieną </w:t>
      </w:r>
      <w:r w:rsidR="00C96675" w:rsidRPr="00647F02">
        <w:rPr>
          <w:rFonts w:ascii="Times New Roman" w:hAnsi="Times New Roman" w:cs="Times New Roman"/>
          <w:sz w:val="24"/>
          <w:szCs w:val="24"/>
          <w:lang w:val="lt-LT"/>
        </w:rPr>
        <w:t xml:space="preserve">programos finansuojamo projekto </w:t>
      </w:r>
      <w:r w:rsidR="00E26B88" w:rsidRPr="00647F02">
        <w:rPr>
          <w:rFonts w:ascii="Times New Roman" w:hAnsi="Times New Roman" w:cs="Times New Roman"/>
          <w:sz w:val="24"/>
          <w:szCs w:val="24"/>
          <w:lang w:val="lt-LT"/>
        </w:rPr>
        <w:t xml:space="preserve">„Pagyvenusių žmonių socialinė įtrauktis Latvijos ir Lietuvos pasienio regione gerinant fizinės ir socialinės veiklos prieinamumą“ Nr. </w:t>
      </w:r>
      <w:r w:rsidR="00390348" w:rsidRPr="00647F02">
        <w:rPr>
          <w:rFonts w:ascii="Times New Roman" w:hAnsi="Times New Roman" w:cs="Times New Roman"/>
          <w:sz w:val="24"/>
          <w:szCs w:val="24"/>
          <w:lang w:val="lt-LT" w:eastAsia="lt-LT"/>
        </w:rPr>
        <w:t>LLI-490</w:t>
      </w:r>
      <w:r w:rsidR="00C96675" w:rsidRPr="00647F02">
        <w:rPr>
          <w:rFonts w:ascii="Times New Roman" w:hAnsi="Times New Roman" w:cs="Times New Roman"/>
          <w:sz w:val="24"/>
          <w:szCs w:val="24"/>
          <w:lang w:val="lt-LT" w:eastAsia="lt-LT"/>
        </w:rPr>
        <w:t xml:space="preserve"> pagrindinio partnerio veikla.</w:t>
      </w:r>
      <w:r w:rsidR="00AF6902" w:rsidRPr="00647F02">
        <w:rPr>
          <w:rFonts w:ascii="Times New Roman" w:hAnsi="Times New Roman" w:cs="Times New Roman"/>
          <w:sz w:val="24"/>
          <w:szCs w:val="24"/>
          <w:lang w:val="lt-LT"/>
        </w:rPr>
        <w:t xml:space="preserve"> </w:t>
      </w:r>
      <w:r w:rsidR="00647F02">
        <w:rPr>
          <w:rFonts w:ascii="Times New Roman" w:hAnsi="Times New Roman" w:cs="Times New Roman"/>
          <w:sz w:val="24"/>
          <w:szCs w:val="24"/>
          <w:lang w:val="lt-LT"/>
        </w:rPr>
        <w:t xml:space="preserve">Planuojama rengti paraišką naujo laikotarpio </w:t>
      </w:r>
      <w:r w:rsidR="00647F02" w:rsidRPr="00647F02">
        <w:rPr>
          <w:rFonts w:ascii="Times New Roman" w:hAnsi="Times New Roman" w:cs="Times New Roman"/>
          <w:sz w:val="24"/>
          <w:szCs w:val="24"/>
          <w:lang w:val="lt-LT"/>
        </w:rPr>
        <w:t>INTERREG V – A Latvijos ir Lietuvos bendradarbiavimo per sieną programo</w:t>
      </w:r>
      <w:r w:rsidR="00647F02">
        <w:rPr>
          <w:rFonts w:ascii="Times New Roman" w:hAnsi="Times New Roman" w:cs="Times New Roman"/>
          <w:sz w:val="24"/>
          <w:szCs w:val="24"/>
          <w:lang w:val="lt-LT"/>
        </w:rPr>
        <w:t xml:space="preserve">je, surasti partneriai. 2023 m. bus įgyvendinamas projektas „Kompleksinės paslaugos šeimai“, finansuojamas iš 2021-2030 metų plėtros programos valdytojos Lietuvos Respublikos socialinės apsaugos ir darbo ministerijos šeimos politikos stiprinimo plėtros programos pažangos priemonės Nr. 09-004-02-05-01 „Gerinti socialinių paslaugų kokybę ir prieinamumą, didinti socialinės paramos veiksmingumą kriziniais atvejais šeimoje“ 9 veiklos „Kompleksinių paslaugų šeimai teikimas Vidurio ir Vakarų Lietuvos regione“. </w:t>
      </w:r>
    </w:p>
    <w:p w14:paraId="31171A0B" w14:textId="45CFE8D9" w:rsidR="00B634DA" w:rsidRPr="00647F02" w:rsidRDefault="007D2664"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647F02">
        <w:rPr>
          <w:rFonts w:ascii="Times New Roman" w:hAnsi="Times New Roman" w:cs="Times New Roman"/>
          <w:sz w:val="24"/>
          <w:szCs w:val="24"/>
          <w:lang w:val="lt-LT"/>
        </w:rPr>
        <w:t xml:space="preserve">Tarptautinio projekto </w:t>
      </w:r>
      <w:r w:rsidR="002B682B" w:rsidRPr="00647F02">
        <w:rPr>
          <w:rFonts w:ascii="Times New Roman" w:hAnsi="Times New Roman" w:cs="Times New Roman"/>
          <w:sz w:val="24"/>
          <w:szCs w:val="24"/>
          <w:lang w:val="lt-LT"/>
        </w:rPr>
        <w:t xml:space="preserve">„Pagyvenusių žmonių socialinė įtrauktis Latvijos ir Lietuvos pasienio regione gerinant fizinės ir socialinės veiklos prieinamumą“ </w:t>
      </w:r>
      <w:r w:rsidR="00A24CBF">
        <w:rPr>
          <w:rFonts w:ascii="Times New Roman" w:hAnsi="Times New Roman" w:cs="Times New Roman"/>
          <w:sz w:val="24"/>
          <w:szCs w:val="24"/>
          <w:lang w:val="lt-LT"/>
        </w:rPr>
        <w:t>veiklas pagrindžiančių finansinių dokumentų teikimas ir atsiskaitymas</w:t>
      </w:r>
      <w:r w:rsidR="002B682B" w:rsidRPr="00647F02">
        <w:rPr>
          <w:rFonts w:ascii="Times New Roman" w:hAnsi="Times New Roman" w:cs="Times New Roman"/>
          <w:sz w:val="24"/>
          <w:szCs w:val="24"/>
          <w:lang w:val="lt-LT"/>
        </w:rPr>
        <w:t>.</w:t>
      </w:r>
      <w:r w:rsidR="00390348" w:rsidRPr="00647F02">
        <w:rPr>
          <w:rFonts w:ascii="Times New Roman" w:hAnsi="Times New Roman" w:cs="Times New Roman"/>
          <w:sz w:val="24"/>
          <w:szCs w:val="24"/>
          <w:lang w:val="lt-LT"/>
        </w:rPr>
        <w:t xml:space="preserve"> Projekto trukmė – iki 2022-08-31. </w:t>
      </w:r>
      <w:r w:rsidR="002B682B" w:rsidRPr="00647F02">
        <w:rPr>
          <w:rFonts w:ascii="Times New Roman" w:hAnsi="Times New Roman" w:cs="Times New Roman"/>
          <w:sz w:val="24"/>
          <w:szCs w:val="24"/>
          <w:lang w:val="lt-LT"/>
        </w:rPr>
        <w:t xml:space="preserve"> </w:t>
      </w:r>
    </w:p>
    <w:p w14:paraId="5E4EF8A7" w14:textId="21652765" w:rsidR="00877A97" w:rsidRPr="00A24CBF" w:rsidRDefault="00877A97" w:rsidP="004F65D5">
      <w:pPr>
        <w:pStyle w:val="Sraopastraipa"/>
        <w:numPr>
          <w:ilvl w:val="2"/>
          <w:numId w:val="2"/>
        </w:numPr>
        <w:spacing w:after="0" w:line="360" w:lineRule="auto"/>
        <w:ind w:left="1134" w:hanging="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Socialinių bendruomeninių iniciatyvų skatinimas pagal amžiaus segmentus.</w:t>
      </w:r>
      <w:r w:rsidR="00390348" w:rsidRPr="00A24CBF">
        <w:rPr>
          <w:rFonts w:ascii="Times New Roman" w:eastAsia="Times New Roman" w:hAnsi="Times New Roman" w:cs="Times New Roman"/>
          <w:sz w:val="24"/>
          <w:szCs w:val="24"/>
          <w:lang w:val="lt-LT"/>
        </w:rPr>
        <w:t xml:space="preserve"> </w:t>
      </w:r>
    </w:p>
    <w:p w14:paraId="40A50DE8" w14:textId="38054D21" w:rsidR="00390348" w:rsidRPr="00A24CBF" w:rsidRDefault="00390348" w:rsidP="004F65D5">
      <w:pPr>
        <w:pStyle w:val="Sraopastraipa"/>
        <w:numPr>
          <w:ilvl w:val="2"/>
          <w:numId w:val="2"/>
        </w:numPr>
        <w:spacing w:after="0" w:line="360" w:lineRule="auto"/>
        <w:ind w:left="1134" w:hanging="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 xml:space="preserve">Centrui perduoto pastato adresu Miško g. 2, Neringa, </w:t>
      </w:r>
      <w:r w:rsidR="00A24CBF">
        <w:rPr>
          <w:rFonts w:ascii="Times New Roman" w:eastAsia="Times New Roman" w:hAnsi="Times New Roman" w:cs="Times New Roman"/>
          <w:sz w:val="24"/>
          <w:szCs w:val="24"/>
          <w:lang w:val="lt-LT"/>
        </w:rPr>
        <w:t>veiklų plėtra</w:t>
      </w:r>
      <w:r w:rsidRPr="00A24CBF">
        <w:rPr>
          <w:rFonts w:ascii="Times New Roman" w:eastAsia="Times New Roman" w:hAnsi="Times New Roman" w:cs="Times New Roman"/>
          <w:sz w:val="24"/>
          <w:szCs w:val="24"/>
          <w:lang w:val="lt-LT"/>
        </w:rPr>
        <w:t>.</w:t>
      </w:r>
    </w:p>
    <w:p w14:paraId="51E79073" w14:textId="6732CD5F" w:rsidR="00390348" w:rsidRPr="00A24CBF" w:rsidRDefault="00390348" w:rsidP="004F65D5">
      <w:pPr>
        <w:pStyle w:val="Sraopastraipa"/>
        <w:numPr>
          <w:ilvl w:val="2"/>
          <w:numId w:val="2"/>
        </w:numPr>
        <w:spacing w:after="0" w:line="360" w:lineRule="auto"/>
        <w:ind w:left="1134" w:hanging="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Socialinių partnerių bendroms veikloms paieška.</w:t>
      </w:r>
    </w:p>
    <w:p w14:paraId="4540D59E" w14:textId="00178565" w:rsidR="00390348" w:rsidRPr="00A24CBF" w:rsidRDefault="00390348" w:rsidP="004F65D5">
      <w:pPr>
        <w:pStyle w:val="Sraopastraipa"/>
        <w:numPr>
          <w:ilvl w:val="2"/>
          <w:numId w:val="2"/>
        </w:numPr>
        <w:spacing w:after="0" w:line="360" w:lineRule="auto"/>
        <w:ind w:left="1134" w:hanging="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 xml:space="preserve"> Naujų socialinių projektų rengimas, finansavimo jiems paieška, paraiškų rašymas.</w:t>
      </w:r>
    </w:p>
    <w:p w14:paraId="16A604A6" w14:textId="22FDAA07" w:rsidR="00877A97" w:rsidRPr="00A24CBF" w:rsidRDefault="00877A97" w:rsidP="004F65D5">
      <w:pPr>
        <w:pStyle w:val="Sraopastraipa"/>
        <w:numPr>
          <w:ilvl w:val="2"/>
          <w:numId w:val="2"/>
        </w:numPr>
        <w:spacing w:after="0" w:line="360" w:lineRule="auto"/>
        <w:ind w:left="1134" w:hanging="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Socialinio verslo Neringoje skatinimas ir galimybių išnaudojimas.</w:t>
      </w:r>
    </w:p>
    <w:p w14:paraId="78709353" w14:textId="3E6CCDF8" w:rsidR="00390348" w:rsidRPr="00A24CBF" w:rsidRDefault="00390348"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Jaunų šeimų įtraukimo į bendruomenės veiklas skatinimas, socialinis darbas su jaunomis šeimomis.</w:t>
      </w:r>
    </w:p>
    <w:p w14:paraId="6F267AE8" w14:textId="7AF1440B" w:rsidR="00A24CBF" w:rsidRPr="00A24CBF" w:rsidRDefault="00A24CBF"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Pr>
          <w:rFonts w:ascii="Times New Roman" w:eastAsia="Times New Roman" w:hAnsi="Times New Roman" w:cs="Times New Roman"/>
          <w:sz w:val="24"/>
          <w:szCs w:val="24"/>
          <w:lang w:val="lt-LT"/>
        </w:rPr>
        <w:t>Prevencinių socialinių iniciatyvų skatinimas, prevencinis darbas su įvairiomis socialinę atskirtį patiriančiomis asmenų grupėmis.</w:t>
      </w:r>
    </w:p>
    <w:p w14:paraId="7A0D0FF2" w14:textId="77777777" w:rsidR="00877A97" w:rsidRPr="00A24CBF" w:rsidRDefault="00877A97"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A24CBF">
        <w:rPr>
          <w:rFonts w:ascii="Times New Roman" w:hAnsi="Times New Roman" w:cs="Times New Roman"/>
          <w:sz w:val="24"/>
          <w:szCs w:val="24"/>
          <w:lang w:val="lt-LT"/>
        </w:rPr>
        <w:lastRenderedPageBreak/>
        <w:t xml:space="preserve">Jaunimo </w:t>
      </w:r>
      <w:r w:rsidRPr="00A24CBF">
        <w:rPr>
          <w:rFonts w:ascii="Times New Roman" w:eastAsia="Times New Roman" w:hAnsi="Times New Roman" w:cs="Times New Roman"/>
          <w:sz w:val="24"/>
          <w:szCs w:val="24"/>
          <w:lang w:val="lt-LT"/>
        </w:rPr>
        <w:t>dalyvavimo socialinėse veiklose skatinimas, savanorystės ir mentorystės skatinimas ir įgūdžių ugdymas.</w:t>
      </w:r>
    </w:p>
    <w:p w14:paraId="6229A73B" w14:textId="77777777" w:rsidR="00877A97" w:rsidRPr="00A24CBF" w:rsidRDefault="00877A97" w:rsidP="004F65D5">
      <w:pPr>
        <w:pStyle w:val="Sraopastraipa"/>
        <w:numPr>
          <w:ilvl w:val="2"/>
          <w:numId w:val="2"/>
        </w:numPr>
        <w:tabs>
          <w:tab w:val="left" w:pos="1134"/>
        </w:tabs>
        <w:spacing w:after="0" w:line="360" w:lineRule="auto"/>
        <w:ind w:left="0" w:firstLine="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Peržiūrėti/inicijuoti naujų Centro mokamų paslaugų teikimą, atsižvelgiant į mūsų teritorijos specifiškumą.</w:t>
      </w:r>
    </w:p>
    <w:p w14:paraId="7301670F" w14:textId="003E2646" w:rsidR="00AC550D" w:rsidRPr="00A24CBF" w:rsidRDefault="00ED4BAD" w:rsidP="004F65D5">
      <w:pPr>
        <w:pStyle w:val="Sraopastraipa"/>
        <w:numPr>
          <w:ilvl w:val="2"/>
          <w:numId w:val="2"/>
        </w:numPr>
        <w:spacing w:after="0" w:line="360" w:lineRule="auto"/>
        <w:ind w:left="0" w:firstLine="567"/>
        <w:jc w:val="both"/>
        <w:rPr>
          <w:rFonts w:ascii="Times New Roman" w:hAnsi="Times New Roman" w:cs="Times New Roman"/>
          <w:sz w:val="24"/>
          <w:szCs w:val="24"/>
          <w:lang w:val="lt-LT"/>
        </w:rPr>
      </w:pPr>
      <w:r w:rsidRPr="00A24CBF">
        <w:rPr>
          <w:rFonts w:ascii="Times New Roman" w:eastAsia="Times New Roman" w:hAnsi="Times New Roman" w:cs="Times New Roman"/>
          <w:sz w:val="24"/>
          <w:szCs w:val="24"/>
          <w:lang w:val="lt-LT"/>
        </w:rPr>
        <w:t>Socialin</w:t>
      </w:r>
      <w:r w:rsidR="00CD3255" w:rsidRPr="00A24CBF">
        <w:rPr>
          <w:rFonts w:ascii="Times New Roman" w:eastAsia="Times New Roman" w:hAnsi="Times New Roman" w:cs="Times New Roman"/>
          <w:sz w:val="24"/>
          <w:szCs w:val="24"/>
          <w:lang w:val="lt-LT"/>
        </w:rPr>
        <w:t>ės priežiūros</w:t>
      </w:r>
      <w:r w:rsidRPr="00A24CBF">
        <w:rPr>
          <w:rFonts w:ascii="Times New Roman" w:eastAsia="Times New Roman" w:hAnsi="Times New Roman" w:cs="Times New Roman"/>
          <w:sz w:val="24"/>
          <w:szCs w:val="24"/>
          <w:lang w:val="lt-LT"/>
        </w:rPr>
        <w:t xml:space="preserve"> paslaugų teikimo organizavimas</w:t>
      </w:r>
      <w:r w:rsidR="000B46F3" w:rsidRPr="00A24CBF">
        <w:rPr>
          <w:rFonts w:ascii="Times New Roman" w:eastAsia="Times New Roman" w:hAnsi="Times New Roman" w:cs="Times New Roman"/>
          <w:sz w:val="24"/>
          <w:szCs w:val="24"/>
          <w:lang w:val="lt-LT"/>
        </w:rPr>
        <w:t>, 202</w:t>
      </w:r>
      <w:r w:rsidR="00A24CBF">
        <w:rPr>
          <w:rFonts w:ascii="Times New Roman" w:eastAsia="Times New Roman" w:hAnsi="Times New Roman" w:cs="Times New Roman"/>
          <w:sz w:val="24"/>
          <w:szCs w:val="24"/>
          <w:lang w:val="lt-LT"/>
        </w:rPr>
        <w:t>2</w:t>
      </w:r>
      <w:r w:rsidR="000B46F3" w:rsidRPr="00A24CBF">
        <w:rPr>
          <w:rFonts w:ascii="Times New Roman" w:eastAsia="Times New Roman" w:hAnsi="Times New Roman" w:cs="Times New Roman"/>
          <w:sz w:val="24"/>
          <w:szCs w:val="24"/>
          <w:lang w:val="lt-LT"/>
        </w:rPr>
        <w:t xml:space="preserve"> m. patvirtintų socialinių priežiūros paslaugų viešinimas ir organizavimas.</w:t>
      </w:r>
    </w:p>
    <w:p w14:paraId="37BC85CA" w14:textId="307F6428" w:rsidR="00A032D2" w:rsidRPr="008F0FB2" w:rsidRDefault="00A032D2" w:rsidP="00AA35AA">
      <w:pPr>
        <w:spacing w:after="0" w:line="240" w:lineRule="auto"/>
        <w:jc w:val="both"/>
        <w:rPr>
          <w:rFonts w:ascii="Times New Roman" w:hAnsi="Times New Roman" w:cs="Times New Roman"/>
          <w:sz w:val="24"/>
          <w:szCs w:val="24"/>
          <w:highlight w:val="yellow"/>
          <w:lang w:val="lt-LT"/>
        </w:rPr>
      </w:pPr>
    </w:p>
    <w:p w14:paraId="22321A04" w14:textId="77777777" w:rsidR="005B0DEF" w:rsidRDefault="005B0DEF" w:rsidP="00AA35AA">
      <w:pPr>
        <w:spacing w:after="0" w:line="240" w:lineRule="auto"/>
        <w:jc w:val="both"/>
        <w:rPr>
          <w:rFonts w:ascii="Times New Roman" w:hAnsi="Times New Roman" w:cs="Times New Roman"/>
          <w:sz w:val="24"/>
          <w:szCs w:val="24"/>
          <w:highlight w:val="yellow"/>
          <w:lang w:val="lt-LT"/>
        </w:rPr>
      </w:pPr>
    </w:p>
    <w:p w14:paraId="4200138C" w14:textId="77777777" w:rsidR="00EA028A" w:rsidRPr="00A032D2" w:rsidRDefault="00EA028A" w:rsidP="00AA35AA">
      <w:pPr>
        <w:spacing w:after="0" w:line="240" w:lineRule="auto"/>
        <w:jc w:val="both"/>
        <w:rPr>
          <w:rFonts w:ascii="Times New Roman" w:hAnsi="Times New Roman" w:cs="Times New Roman"/>
          <w:sz w:val="24"/>
          <w:szCs w:val="24"/>
          <w:highlight w:val="yellow"/>
          <w:lang w:val="lt-LT"/>
        </w:rPr>
      </w:pPr>
    </w:p>
    <w:p w14:paraId="6356C6C3" w14:textId="04ACC41C" w:rsidR="008F2BE6" w:rsidRPr="00A032D2" w:rsidRDefault="008F2BE6" w:rsidP="00760485">
      <w:pPr>
        <w:pStyle w:val="Sraopastraipa"/>
        <w:numPr>
          <w:ilvl w:val="0"/>
          <w:numId w:val="8"/>
        </w:numPr>
        <w:tabs>
          <w:tab w:val="left" w:pos="2977"/>
        </w:tabs>
        <w:spacing w:after="0"/>
        <w:ind w:left="709" w:hanging="349"/>
        <w:jc w:val="center"/>
        <w:rPr>
          <w:rFonts w:ascii="Times New Roman" w:hAnsi="Times New Roman" w:cs="Times New Roman"/>
          <w:b/>
          <w:sz w:val="24"/>
          <w:szCs w:val="24"/>
          <w:lang w:val="lt-LT"/>
        </w:rPr>
      </w:pPr>
      <w:r w:rsidRPr="00A032D2">
        <w:rPr>
          <w:rFonts w:ascii="Times New Roman" w:eastAsia="Times New Roman" w:hAnsi="Times New Roman" w:cs="Times New Roman"/>
          <w:b/>
          <w:sz w:val="24"/>
          <w:szCs w:val="24"/>
          <w:lang w:val="lt-LT"/>
        </w:rPr>
        <w:t>Centro v</w:t>
      </w:r>
      <w:r w:rsidR="00AD69E5" w:rsidRPr="00A032D2">
        <w:rPr>
          <w:rFonts w:ascii="Times New Roman" w:eastAsia="Times New Roman" w:hAnsi="Times New Roman" w:cs="Times New Roman"/>
          <w:b/>
          <w:sz w:val="24"/>
          <w:szCs w:val="24"/>
          <w:lang w:val="lt-LT"/>
        </w:rPr>
        <w:t>eiklos pristatymas ir rodikliai</w:t>
      </w:r>
    </w:p>
    <w:p w14:paraId="4B1CDA01" w14:textId="17FAC5AB" w:rsidR="00A032D2" w:rsidRDefault="00A032D2" w:rsidP="0084463B">
      <w:pPr>
        <w:spacing w:after="0"/>
        <w:rPr>
          <w:rFonts w:ascii="Times New Roman" w:hAnsi="Times New Roman" w:cs="Times New Roman"/>
          <w:b/>
          <w:sz w:val="24"/>
          <w:szCs w:val="24"/>
          <w:lang w:val="lt-LT"/>
        </w:rPr>
      </w:pPr>
    </w:p>
    <w:p w14:paraId="0A7DE281" w14:textId="77777777" w:rsidR="00EA028A" w:rsidRPr="00A032D2" w:rsidRDefault="00EA028A" w:rsidP="0084463B">
      <w:pPr>
        <w:spacing w:after="0"/>
        <w:rPr>
          <w:rFonts w:ascii="Times New Roman" w:hAnsi="Times New Roman" w:cs="Times New Roman"/>
          <w:b/>
          <w:sz w:val="24"/>
          <w:szCs w:val="24"/>
          <w:lang w:val="lt-LT"/>
        </w:rPr>
      </w:pPr>
    </w:p>
    <w:p w14:paraId="0339B011" w14:textId="77777777" w:rsidR="00973F1B" w:rsidRPr="00A032D2" w:rsidRDefault="00AD69E5" w:rsidP="00622E45">
      <w:pPr>
        <w:pStyle w:val="Sraopastraipa"/>
        <w:numPr>
          <w:ilvl w:val="0"/>
          <w:numId w:val="2"/>
        </w:numPr>
        <w:tabs>
          <w:tab w:val="left" w:pos="284"/>
        </w:tabs>
        <w:spacing w:after="0"/>
        <w:ind w:left="0" w:firstLine="0"/>
        <w:jc w:val="both"/>
        <w:rPr>
          <w:rFonts w:ascii="Times New Roman" w:hAnsi="Times New Roman" w:cs="Times New Roman"/>
          <w:b/>
          <w:sz w:val="24"/>
          <w:szCs w:val="24"/>
          <w:u w:val="single"/>
          <w:lang w:val="lt-LT"/>
        </w:rPr>
      </w:pPr>
      <w:r w:rsidRPr="00A032D2">
        <w:rPr>
          <w:rFonts w:ascii="Times New Roman" w:hAnsi="Times New Roman" w:cs="Times New Roman"/>
          <w:sz w:val="24"/>
          <w:szCs w:val="24"/>
          <w:lang w:val="lt-LT"/>
        </w:rPr>
        <w:t xml:space="preserve"> </w:t>
      </w:r>
      <w:r w:rsidRPr="00A032D2">
        <w:rPr>
          <w:rFonts w:ascii="Times New Roman" w:hAnsi="Times New Roman" w:cs="Times New Roman"/>
          <w:b/>
          <w:sz w:val="24"/>
          <w:szCs w:val="24"/>
          <w:u w:val="single"/>
          <w:lang w:val="lt-LT"/>
        </w:rPr>
        <w:t>Trumpas Centro veiklos pristatymas</w:t>
      </w:r>
      <w:r w:rsidR="009E0F26" w:rsidRPr="00A032D2">
        <w:rPr>
          <w:rFonts w:ascii="Times New Roman" w:hAnsi="Times New Roman" w:cs="Times New Roman"/>
          <w:b/>
          <w:sz w:val="24"/>
          <w:szCs w:val="24"/>
          <w:u w:val="single"/>
          <w:lang w:val="lt-LT"/>
        </w:rPr>
        <w:t>:</w:t>
      </w:r>
      <w:r w:rsidRPr="00A032D2">
        <w:rPr>
          <w:rFonts w:ascii="Times New Roman" w:hAnsi="Times New Roman" w:cs="Times New Roman"/>
          <w:b/>
          <w:sz w:val="24"/>
          <w:szCs w:val="24"/>
          <w:u w:val="single"/>
          <w:lang w:val="lt-LT"/>
        </w:rPr>
        <w:t xml:space="preserve"> </w:t>
      </w:r>
      <w:r w:rsidRPr="00A032D2">
        <w:rPr>
          <w:rFonts w:ascii="Times New Roman" w:eastAsia="Times New Roman" w:hAnsi="Times New Roman" w:cs="Times New Roman"/>
          <w:b/>
          <w:sz w:val="24"/>
          <w:szCs w:val="24"/>
          <w:u w:val="single"/>
          <w:lang w:val="lt-LT" w:eastAsia="lt-LT"/>
        </w:rPr>
        <w:t>personalas (darbuotojų skaičius, kvalifikacijos kėlimas, vidutinis darbo užmokestis), valdomas turtas (materialinė bazė ir jos būklė)</w:t>
      </w:r>
      <w:r w:rsidR="009E0F26" w:rsidRPr="00A032D2">
        <w:rPr>
          <w:rFonts w:ascii="Times New Roman" w:eastAsia="Times New Roman" w:hAnsi="Times New Roman" w:cs="Times New Roman"/>
          <w:b/>
          <w:sz w:val="24"/>
          <w:szCs w:val="24"/>
          <w:u w:val="single"/>
          <w:lang w:val="lt-LT" w:eastAsia="lt-LT"/>
        </w:rPr>
        <w:t>:</w:t>
      </w:r>
    </w:p>
    <w:p w14:paraId="572423E3" w14:textId="77777777" w:rsidR="001C5ABF" w:rsidRPr="00A032D2" w:rsidRDefault="001C5ABF" w:rsidP="001C5ABF">
      <w:pPr>
        <w:pStyle w:val="Sraopastraipa"/>
        <w:tabs>
          <w:tab w:val="left" w:pos="284"/>
        </w:tabs>
        <w:spacing w:after="0"/>
        <w:ind w:left="0"/>
        <w:jc w:val="both"/>
        <w:rPr>
          <w:rFonts w:ascii="Times New Roman" w:hAnsi="Times New Roman" w:cs="Times New Roman"/>
          <w:b/>
          <w:sz w:val="24"/>
          <w:szCs w:val="24"/>
          <w:u w:val="single"/>
          <w:lang w:val="lt-LT"/>
        </w:rPr>
      </w:pPr>
    </w:p>
    <w:p w14:paraId="46EB0681" w14:textId="30BA002C" w:rsidR="00A032D2" w:rsidRPr="003B4DE5" w:rsidRDefault="009E0F26" w:rsidP="00A014B7">
      <w:pPr>
        <w:pStyle w:val="Sraopastraipa"/>
        <w:numPr>
          <w:ilvl w:val="1"/>
          <w:numId w:val="2"/>
        </w:numPr>
        <w:tabs>
          <w:tab w:val="left" w:pos="426"/>
        </w:tabs>
        <w:spacing w:after="0"/>
        <w:ind w:left="0" w:firstLine="0"/>
        <w:jc w:val="both"/>
        <w:rPr>
          <w:rFonts w:ascii="Times New Roman" w:hAnsi="Times New Roman" w:cs="Times New Roman"/>
          <w:sz w:val="24"/>
          <w:szCs w:val="24"/>
          <w:lang w:val="lt-LT"/>
        </w:rPr>
      </w:pPr>
      <w:r w:rsidRPr="004647C8">
        <w:rPr>
          <w:rFonts w:ascii="Times New Roman" w:hAnsi="Times New Roman" w:cs="Times New Roman"/>
          <w:sz w:val="24"/>
          <w:szCs w:val="24"/>
          <w:lang w:val="lt-LT"/>
        </w:rPr>
        <w:t xml:space="preserve"> </w:t>
      </w:r>
      <w:r w:rsidRPr="003B4DE5">
        <w:rPr>
          <w:rFonts w:ascii="Times New Roman" w:hAnsi="Times New Roman" w:cs="Times New Roman"/>
          <w:b/>
          <w:sz w:val="24"/>
          <w:szCs w:val="24"/>
          <w:lang w:val="lt-LT"/>
        </w:rPr>
        <w:t>Dirbančiųjų Centre skaičius</w:t>
      </w:r>
      <w:r w:rsidRPr="003B4DE5">
        <w:rPr>
          <w:rFonts w:ascii="Times New Roman" w:hAnsi="Times New Roman" w:cs="Times New Roman"/>
          <w:sz w:val="24"/>
          <w:szCs w:val="24"/>
          <w:lang w:val="lt-LT"/>
        </w:rPr>
        <w:t xml:space="preserve"> (20</w:t>
      </w:r>
      <w:r w:rsidR="004647C8" w:rsidRPr="003B4DE5">
        <w:rPr>
          <w:rFonts w:ascii="Times New Roman" w:hAnsi="Times New Roman" w:cs="Times New Roman"/>
          <w:sz w:val="24"/>
          <w:szCs w:val="24"/>
          <w:lang w:val="lt-LT"/>
        </w:rPr>
        <w:t>2</w:t>
      </w:r>
      <w:r w:rsidR="005444D2">
        <w:rPr>
          <w:rFonts w:ascii="Times New Roman" w:hAnsi="Times New Roman" w:cs="Times New Roman"/>
          <w:sz w:val="24"/>
          <w:szCs w:val="24"/>
          <w:lang w:val="lt-LT"/>
        </w:rPr>
        <w:t>2</w:t>
      </w:r>
      <w:r w:rsidRPr="003B4DE5">
        <w:rPr>
          <w:rFonts w:ascii="Times New Roman" w:hAnsi="Times New Roman" w:cs="Times New Roman"/>
          <w:sz w:val="24"/>
          <w:szCs w:val="24"/>
          <w:lang w:val="lt-LT"/>
        </w:rPr>
        <w:t xml:space="preserve">-12-31 duomenimis) </w:t>
      </w:r>
      <w:r w:rsidR="000213B5" w:rsidRPr="003B4DE5">
        <w:rPr>
          <w:rFonts w:ascii="Times New Roman" w:hAnsi="Times New Roman" w:cs="Times New Roman"/>
          <w:b/>
          <w:sz w:val="24"/>
          <w:szCs w:val="24"/>
          <w:lang w:val="lt-LT"/>
        </w:rPr>
        <w:t>1</w:t>
      </w:r>
      <w:r w:rsidR="005444D2">
        <w:rPr>
          <w:rFonts w:ascii="Times New Roman" w:hAnsi="Times New Roman" w:cs="Times New Roman"/>
          <w:b/>
          <w:sz w:val="24"/>
          <w:szCs w:val="24"/>
          <w:lang w:val="lt-LT"/>
        </w:rPr>
        <w:t>3</w:t>
      </w:r>
      <w:r w:rsidR="000213B5" w:rsidRPr="003B4DE5">
        <w:rPr>
          <w:rFonts w:ascii="Times New Roman" w:hAnsi="Times New Roman" w:cs="Times New Roman"/>
          <w:b/>
          <w:sz w:val="24"/>
          <w:szCs w:val="24"/>
          <w:lang w:val="lt-LT"/>
        </w:rPr>
        <w:t xml:space="preserve"> darbuotojų</w:t>
      </w:r>
      <w:r w:rsidR="000213B5" w:rsidRPr="003B4DE5">
        <w:rPr>
          <w:rFonts w:ascii="Times New Roman" w:hAnsi="Times New Roman" w:cs="Times New Roman"/>
          <w:sz w:val="24"/>
          <w:szCs w:val="24"/>
          <w:lang w:val="lt-LT"/>
        </w:rPr>
        <w:t xml:space="preserve">. </w:t>
      </w:r>
    </w:p>
    <w:p w14:paraId="2F292FE6" w14:textId="16852EE7" w:rsidR="00E57322" w:rsidRDefault="005444D2" w:rsidP="00A032D2">
      <w:pPr>
        <w:tabs>
          <w:tab w:val="left" w:pos="0"/>
        </w:tabs>
        <w:spacing w:after="0"/>
        <w:jc w:val="both"/>
        <w:rPr>
          <w:rFonts w:ascii="Times New Roman" w:hAnsi="Times New Roman" w:cs="Times New Roman"/>
          <w:b/>
          <w:sz w:val="24"/>
          <w:szCs w:val="24"/>
          <w:lang w:val="lt-LT"/>
        </w:rPr>
      </w:pPr>
      <w:r w:rsidRPr="00641094">
        <w:rPr>
          <w:rFonts w:ascii="Times New Roman" w:hAnsi="Times New Roman" w:cs="Times New Roman"/>
          <w:noProof/>
          <w:sz w:val="24"/>
          <w:szCs w:val="24"/>
          <w:lang w:val="lt-LT" w:eastAsia="lt-LT"/>
        </w:rPr>
        <mc:AlternateContent>
          <mc:Choice Requires="wps">
            <w:drawing>
              <wp:anchor distT="45720" distB="45720" distL="114300" distR="114300" simplePos="0" relativeHeight="251712512" behindDoc="0" locked="0" layoutInCell="1" allowOverlap="1" wp14:anchorId="3AD9A1E3" wp14:editId="6685B58C">
                <wp:simplePos x="0" y="0"/>
                <wp:positionH relativeFrom="column">
                  <wp:posOffset>390525</wp:posOffset>
                </wp:positionH>
                <wp:positionV relativeFrom="paragraph">
                  <wp:posOffset>151130</wp:posOffset>
                </wp:positionV>
                <wp:extent cx="4930140" cy="3291840"/>
                <wp:effectExtent l="0" t="0" r="0" b="3810"/>
                <wp:wrapSquare wrapText="bothSides"/>
                <wp:docPr id="2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3291840"/>
                        </a:xfrm>
                        <a:prstGeom prst="rect">
                          <a:avLst/>
                        </a:prstGeom>
                        <a:noFill/>
                        <a:ln w="9525">
                          <a:noFill/>
                          <a:miter lim="800000"/>
                          <a:headEnd/>
                          <a:tailEnd/>
                        </a:ln>
                      </wps:spPr>
                      <wps:txbx>
                        <w:txbxContent>
                          <w:p w14:paraId="1E1344ED" w14:textId="58F64F06" w:rsidR="00641094" w:rsidRDefault="005444D2">
                            <w:r>
                              <w:rPr>
                                <w:noProof/>
                                <w:lang w:val="lt-LT" w:eastAsia="lt-LT"/>
                              </w:rPr>
                              <w:drawing>
                                <wp:inline distT="0" distB="0" distL="0" distR="0" wp14:anchorId="24A82419" wp14:editId="4E57C7AD">
                                  <wp:extent cx="4215600" cy="3261600"/>
                                  <wp:effectExtent l="0" t="0" r="0"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aveikslėlis 212"/>
                                          <pic:cNvPicPr preferRelativeResize="0"/>
                                        </pic:nvPicPr>
                                        <pic:blipFill>
                                          <a:blip r:embed="rId60" cstate="screen">
                                            <a:extLst>
                                              <a:ext uri="{28A0092B-C50C-407E-A947-70E740481C1C}">
                                                <a14:useLocalDpi xmlns:a14="http://schemas.microsoft.com/office/drawing/2010/main"/>
                                              </a:ext>
                                            </a:extLst>
                                          </a:blip>
                                          <a:stretch>
                                            <a:fillRect/>
                                          </a:stretch>
                                        </pic:blipFill>
                                        <pic:spPr>
                                          <a:xfrm>
                                            <a:off x="0" y="0"/>
                                            <a:ext cx="4215600" cy="3261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9A1E3" id="_x0000_s1045" type="#_x0000_t202" style="position:absolute;left:0;text-align:left;margin-left:30.75pt;margin-top:11.9pt;width:388.2pt;height:259.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HV+wEAANYDAAAOAAAAZHJzL2Uyb0RvYy54bWysU9tu2zAMfR+wfxD0vthOky024hRduw4D&#10;ugvQ7QNkWY6FSaImKbGzry8lu2mwvQ3zg0Ca4iHPIbW9HrUiR+G8BFPTYpFTIgyHVpp9TX98v3+z&#10;ocQHZlqmwIianoSn17vXr7aDrcQSelCtcARBjK8GW9M+BFtlmee90MwvwAqDwQ6cZgFdt89axwZE&#10;1ypb5vnbbADXWgdceI9/76Yg3SX8rhM8fO06LwJRNcXeQjpdOpt4Zrstq/aO2V7yuQ32D11oJg0W&#10;PUPdscDIwcm/oLTkDjx0YcFBZ9B1kovEAdkU+R9sHntmReKC4nh7lsn/P1j+5fhovzkSxvcw4gAT&#10;CW8fgP/0xMBtz8xe3DgHQy9Yi4WLKFk2WF/NqVFqX/kI0gyfocUhs0OABDR2TkdVkCdBdBzA6Sy6&#10;GAPh+HNVXuXFCkMcY1fLstigE2uw6jndOh8+CtAkGjV1ONUEz44PPkxXn6/EagbupVJpssqQoabl&#10;erlOCRcRLQMunpK6pps8ftMqRJYfTJuSA5NqsrEXZWbakenEOYzNSGSLmpQxOcrQQHtCIRxMi4YP&#10;A40e3G9KBlyymvpfB+YEJeqTQTHLYhWZh+Ss1u+W6LjLSHMZYYYjVE0DJZN5G9ImT5xvUPROJjle&#10;Opl7xuVJgs6LHrfz0k+3Xp7j7gkAAP//AwBQSwMEFAAGAAgAAAAhADDRr6DeAAAACQEAAA8AAABk&#10;cnMvZG93bnJldi54bWxMj81OwzAQhO9IvIO1SNyo3bQpbcimQiCuoJYfiZubbJOIeB3FbhPenuUE&#10;x9GMZr7Jt5Pr1JmG0HpGmM8MKOLSVy3XCG+vTzdrUCFarmznmRC+KcC2uLzIbVb5kXd03sdaSQmH&#10;zCI0MfaZ1qFsyNkw8z2xeEc/OBtFDrWuBjtKuet0YsxKO9uyLDS2p4eGyq/9ySG8Px8/P5bmpX50&#10;aT/6yWh2G414fTXd34GKNMW/MPziCzoUwnTwJ66C6hBW81SSCMlCHoi/XtxuQB0Q0mWSgC5y/f9B&#10;8QMAAP//AwBQSwECLQAUAAYACAAAACEAtoM4kv4AAADhAQAAEwAAAAAAAAAAAAAAAAAAAAAAW0Nv&#10;bnRlbnRfVHlwZXNdLnhtbFBLAQItABQABgAIAAAAIQA4/SH/1gAAAJQBAAALAAAAAAAAAAAAAAAA&#10;AC8BAABfcmVscy8ucmVsc1BLAQItABQABgAIAAAAIQDNwKHV+wEAANYDAAAOAAAAAAAAAAAAAAAA&#10;AC4CAABkcnMvZTJvRG9jLnhtbFBLAQItABQABgAIAAAAIQAw0a+g3gAAAAkBAAAPAAAAAAAAAAAA&#10;AAAAAFUEAABkcnMvZG93bnJldi54bWxQSwUGAAAAAAQABADzAAAAYAUAAAAA&#10;" filled="f" stroked="f">
                <v:textbox>
                  <w:txbxContent>
                    <w:p w14:paraId="1E1344ED" w14:textId="58F64F06" w:rsidR="00641094" w:rsidRDefault="005444D2">
                      <w:r>
                        <w:rPr>
                          <w:noProof/>
                          <w:lang w:val="lt-LT" w:eastAsia="lt-LT"/>
                        </w:rPr>
                        <w:drawing>
                          <wp:inline distT="0" distB="0" distL="0" distR="0" wp14:anchorId="24A82419" wp14:editId="4E57C7AD">
                            <wp:extent cx="4215600" cy="3261600"/>
                            <wp:effectExtent l="0" t="0" r="0"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aveikslėlis 212"/>
                                    <pic:cNvPicPr preferRelativeResize="0"/>
                                  </pic:nvPicPr>
                                  <pic:blipFill>
                                    <a:blip r:embed="rId61" cstate="screen">
                                      <a:extLst>
                                        <a:ext uri="{28A0092B-C50C-407E-A947-70E740481C1C}">
                                          <a14:useLocalDpi xmlns:a14="http://schemas.microsoft.com/office/drawing/2010/main"/>
                                        </a:ext>
                                      </a:extLst>
                                    </a:blip>
                                    <a:stretch>
                                      <a:fillRect/>
                                    </a:stretch>
                                  </pic:blipFill>
                                  <pic:spPr>
                                    <a:xfrm>
                                      <a:off x="0" y="0"/>
                                      <a:ext cx="4215600" cy="3261600"/>
                                    </a:xfrm>
                                    <a:prstGeom prst="rect">
                                      <a:avLst/>
                                    </a:prstGeom>
                                  </pic:spPr>
                                </pic:pic>
                              </a:graphicData>
                            </a:graphic>
                          </wp:inline>
                        </w:drawing>
                      </w:r>
                    </w:p>
                  </w:txbxContent>
                </v:textbox>
                <w10:wrap type="square"/>
              </v:shape>
            </w:pict>
          </mc:Fallback>
        </mc:AlternateContent>
      </w:r>
    </w:p>
    <w:p w14:paraId="0C7A5A3F" w14:textId="5B45FDD2" w:rsidR="00764803" w:rsidRPr="00A032D2" w:rsidRDefault="00764803" w:rsidP="00A032D2">
      <w:pPr>
        <w:tabs>
          <w:tab w:val="left" w:pos="0"/>
        </w:tabs>
        <w:spacing w:after="0"/>
        <w:jc w:val="both"/>
        <w:rPr>
          <w:rFonts w:ascii="Times New Roman" w:hAnsi="Times New Roman" w:cs="Times New Roman"/>
          <w:b/>
          <w:sz w:val="24"/>
          <w:szCs w:val="24"/>
          <w:lang w:val="lt-LT"/>
        </w:rPr>
      </w:pPr>
    </w:p>
    <w:p w14:paraId="269F1741" w14:textId="58837707" w:rsidR="00A032D2" w:rsidRDefault="00A032D2" w:rsidP="00A032D2">
      <w:pPr>
        <w:tabs>
          <w:tab w:val="left" w:pos="426"/>
        </w:tabs>
        <w:spacing w:after="0"/>
        <w:jc w:val="both"/>
        <w:rPr>
          <w:rFonts w:ascii="Times New Roman" w:hAnsi="Times New Roman" w:cs="Times New Roman"/>
          <w:sz w:val="24"/>
          <w:szCs w:val="24"/>
          <w:lang w:val="lt-LT"/>
        </w:rPr>
      </w:pPr>
    </w:p>
    <w:p w14:paraId="467A23A1" w14:textId="21913AC7" w:rsidR="00641094" w:rsidRDefault="00641094" w:rsidP="00A032D2">
      <w:pPr>
        <w:tabs>
          <w:tab w:val="left" w:pos="426"/>
        </w:tabs>
        <w:spacing w:after="0"/>
        <w:jc w:val="both"/>
        <w:rPr>
          <w:rFonts w:ascii="Times New Roman" w:hAnsi="Times New Roman" w:cs="Times New Roman"/>
          <w:sz w:val="24"/>
          <w:szCs w:val="24"/>
          <w:lang w:val="lt-LT"/>
        </w:rPr>
      </w:pPr>
    </w:p>
    <w:p w14:paraId="5B88ABEC" w14:textId="25386F74" w:rsidR="00641094" w:rsidRDefault="00641094" w:rsidP="00A032D2">
      <w:pPr>
        <w:tabs>
          <w:tab w:val="left" w:pos="426"/>
        </w:tabs>
        <w:spacing w:after="0"/>
        <w:jc w:val="both"/>
        <w:rPr>
          <w:rFonts w:ascii="Times New Roman" w:hAnsi="Times New Roman" w:cs="Times New Roman"/>
          <w:sz w:val="24"/>
          <w:szCs w:val="24"/>
          <w:lang w:val="lt-LT"/>
        </w:rPr>
      </w:pPr>
    </w:p>
    <w:p w14:paraId="01186C24" w14:textId="20F960FF" w:rsidR="00641094" w:rsidRDefault="00641094" w:rsidP="00A032D2">
      <w:pPr>
        <w:tabs>
          <w:tab w:val="left" w:pos="426"/>
        </w:tabs>
        <w:spacing w:after="0"/>
        <w:jc w:val="both"/>
        <w:rPr>
          <w:rFonts w:ascii="Times New Roman" w:hAnsi="Times New Roman" w:cs="Times New Roman"/>
          <w:sz w:val="24"/>
          <w:szCs w:val="24"/>
          <w:lang w:val="lt-LT"/>
        </w:rPr>
      </w:pPr>
    </w:p>
    <w:p w14:paraId="1A0AC7CB" w14:textId="2A9F7BB8" w:rsidR="00641094" w:rsidRDefault="00641094" w:rsidP="00A032D2">
      <w:pPr>
        <w:tabs>
          <w:tab w:val="left" w:pos="426"/>
        </w:tabs>
        <w:spacing w:after="0"/>
        <w:jc w:val="both"/>
        <w:rPr>
          <w:rFonts w:ascii="Times New Roman" w:hAnsi="Times New Roman" w:cs="Times New Roman"/>
          <w:sz w:val="24"/>
          <w:szCs w:val="24"/>
          <w:lang w:val="lt-LT"/>
        </w:rPr>
      </w:pPr>
    </w:p>
    <w:p w14:paraId="435A102E" w14:textId="712B9E18" w:rsidR="00641094" w:rsidRDefault="00641094" w:rsidP="00A032D2">
      <w:pPr>
        <w:tabs>
          <w:tab w:val="left" w:pos="426"/>
        </w:tabs>
        <w:spacing w:after="0"/>
        <w:jc w:val="both"/>
        <w:rPr>
          <w:rFonts w:ascii="Times New Roman" w:hAnsi="Times New Roman" w:cs="Times New Roman"/>
          <w:sz w:val="24"/>
          <w:szCs w:val="24"/>
          <w:lang w:val="lt-LT"/>
        </w:rPr>
      </w:pPr>
    </w:p>
    <w:p w14:paraId="315CFE19" w14:textId="578CD6D4" w:rsidR="00641094" w:rsidRDefault="00641094" w:rsidP="00A032D2">
      <w:pPr>
        <w:tabs>
          <w:tab w:val="left" w:pos="426"/>
        </w:tabs>
        <w:spacing w:after="0"/>
        <w:jc w:val="both"/>
        <w:rPr>
          <w:rFonts w:ascii="Times New Roman" w:hAnsi="Times New Roman" w:cs="Times New Roman"/>
          <w:sz w:val="24"/>
          <w:szCs w:val="24"/>
          <w:lang w:val="lt-LT"/>
        </w:rPr>
      </w:pPr>
    </w:p>
    <w:p w14:paraId="511A635F" w14:textId="7C6323FA" w:rsidR="00641094" w:rsidRDefault="00641094" w:rsidP="00A032D2">
      <w:pPr>
        <w:tabs>
          <w:tab w:val="left" w:pos="426"/>
        </w:tabs>
        <w:spacing w:after="0"/>
        <w:jc w:val="both"/>
        <w:rPr>
          <w:rFonts w:ascii="Times New Roman" w:hAnsi="Times New Roman" w:cs="Times New Roman"/>
          <w:sz w:val="24"/>
          <w:szCs w:val="24"/>
          <w:lang w:val="lt-LT"/>
        </w:rPr>
      </w:pPr>
    </w:p>
    <w:p w14:paraId="02682051" w14:textId="6FAC6584" w:rsidR="00641094" w:rsidRDefault="00641094" w:rsidP="00A032D2">
      <w:pPr>
        <w:tabs>
          <w:tab w:val="left" w:pos="426"/>
        </w:tabs>
        <w:spacing w:after="0"/>
        <w:jc w:val="both"/>
        <w:rPr>
          <w:rFonts w:ascii="Times New Roman" w:hAnsi="Times New Roman" w:cs="Times New Roman"/>
          <w:sz w:val="24"/>
          <w:szCs w:val="24"/>
          <w:lang w:val="lt-LT"/>
        </w:rPr>
      </w:pPr>
    </w:p>
    <w:p w14:paraId="43BF6B99" w14:textId="218F93B1" w:rsidR="00641094" w:rsidRDefault="00641094" w:rsidP="00A032D2">
      <w:pPr>
        <w:tabs>
          <w:tab w:val="left" w:pos="426"/>
        </w:tabs>
        <w:spacing w:after="0"/>
        <w:jc w:val="both"/>
        <w:rPr>
          <w:rFonts w:ascii="Times New Roman" w:hAnsi="Times New Roman" w:cs="Times New Roman"/>
          <w:sz w:val="24"/>
          <w:szCs w:val="24"/>
          <w:lang w:val="lt-LT"/>
        </w:rPr>
      </w:pPr>
    </w:p>
    <w:p w14:paraId="1C21AF3D" w14:textId="77777777" w:rsidR="00641094" w:rsidRDefault="00641094" w:rsidP="00A032D2">
      <w:pPr>
        <w:tabs>
          <w:tab w:val="left" w:pos="426"/>
        </w:tabs>
        <w:spacing w:after="0"/>
        <w:jc w:val="both"/>
        <w:rPr>
          <w:rFonts w:ascii="Times New Roman" w:hAnsi="Times New Roman" w:cs="Times New Roman"/>
          <w:sz w:val="24"/>
          <w:szCs w:val="24"/>
          <w:lang w:val="lt-LT"/>
        </w:rPr>
      </w:pPr>
    </w:p>
    <w:p w14:paraId="69338A3A" w14:textId="77777777" w:rsidR="005B0DEF" w:rsidRDefault="005B0DEF" w:rsidP="005B0DEF">
      <w:pPr>
        <w:tabs>
          <w:tab w:val="left" w:pos="0"/>
        </w:tabs>
        <w:spacing w:after="0"/>
        <w:jc w:val="center"/>
        <w:rPr>
          <w:rFonts w:ascii="Times New Roman" w:hAnsi="Times New Roman" w:cs="Times New Roman"/>
          <w:b/>
          <w:sz w:val="24"/>
          <w:szCs w:val="24"/>
          <w:lang w:val="lt-LT"/>
        </w:rPr>
      </w:pPr>
    </w:p>
    <w:p w14:paraId="07C46A2E" w14:textId="77777777" w:rsidR="005444D2" w:rsidRDefault="005444D2" w:rsidP="005B0DEF">
      <w:pPr>
        <w:tabs>
          <w:tab w:val="left" w:pos="0"/>
        </w:tabs>
        <w:spacing w:after="0"/>
        <w:jc w:val="center"/>
        <w:rPr>
          <w:rFonts w:ascii="Times New Roman" w:hAnsi="Times New Roman" w:cs="Times New Roman"/>
          <w:b/>
          <w:sz w:val="24"/>
          <w:szCs w:val="24"/>
          <w:lang w:val="lt-LT"/>
        </w:rPr>
      </w:pPr>
    </w:p>
    <w:p w14:paraId="0A2D4145" w14:textId="77777777" w:rsidR="005444D2" w:rsidRDefault="005444D2" w:rsidP="005B0DEF">
      <w:pPr>
        <w:tabs>
          <w:tab w:val="left" w:pos="0"/>
        </w:tabs>
        <w:spacing w:after="0"/>
        <w:jc w:val="center"/>
        <w:rPr>
          <w:rFonts w:ascii="Times New Roman" w:hAnsi="Times New Roman" w:cs="Times New Roman"/>
          <w:b/>
          <w:sz w:val="24"/>
          <w:szCs w:val="24"/>
          <w:lang w:val="lt-LT"/>
        </w:rPr>
      </w:pPr>
    </w:p>
    <w:p w14:paraId="43FFCB7A" w14:textId="150B4DF5" w:rsidR="005444D2" w:rsidRDefault="005444D2" w:rsidP="005B0DEF">
      <w:pPr>
        <w:tabs>
          <w:tab w:val="left" w:pos="0"/>
        </w:tabs>
        <w:spacing w:after="0"/>
        <w:jc w:val="center"/>
        <w:rPr>
          <w:rFonts w:ascii="Times New Roman" w:hAnsi="Times New Roman" w:cs="Times New Roman"/>
          <w:b/>
          <w:sz w:val="24"/>
          <w:szCs w:val="24"/>
          <w:lang w:val="lt-LT"/>
        </w:rPr>
      </w:pPr>
    </w:p>
    <w:p w14:paraId="74FCAEC3" w14:textId="77777777" w:rsidR="005444D2" w:rsidRDefault="005444D2" w:rsidP="005444D2">
      <w:pPr>
        <w:tabs>
          <w:tab w:val="left" w:pos="0"/>
        </w:tabs>
        <w:spacing w:after="0"/>
        <w:rPr>
          <w:rFonts w:ascii="Times New Roman" w:hAnsi="Times New Roman" w:cs="Times New Roman"/>
          <w:b/>
          <w:sz w:val="24"/>
          <w:szCs w:val="24"/>
          <w:lang w:val="lt-LT"/>
        </w:rPr>
      </w:pPr>
    </w:p>
    <w:p w14:paraId="5B424759" w14:textId="052DAAD8" w:rsidR="005B0DEF" w:rsidRDefault="00D30AE4" w:rsidP="005B0DEF">
      <w:pPr>
        <w:tabs>
          <w:tab w:val="left" w:pos="0"/>
        </w:tabs>
        <w:spacing w:after="0"/>
        <w:jc w:val="center"/>
        <w:rPr>
          <w:rFonts w:ascii="Times New Roman" w:hAnsi="Times New Roman" w:cs="Times New Roman"/>
          <w:b/>
          <w:sz w:val="24"/>
          <w:szCs w:val="24"/>
          <w:lang w:val="lt-LT"/>
        </w:rPr>
      </w:pPr>
      <w:r>
        <w:rPr>
          <w:rFonts w:ascii="Times New Roman" w:hAnsi="Times New Roman" w:cs="Times New Roman"/>
          <w:b/>
          <w:sz w:val="24"/>
          <w:szCs w:val="24"/>
          <w:lang w:val="lt-LT"/>
        </w:rPr>
        <w:t>3</w:t>
      </w:r>
      <w:r w:rsidR="005B0DEF" w:rsidRPr="00A032D2">
        <w:rPr>
          <w:rFonts w:ascii="Times New Roman" w:hAnsi="Times New Roman" w:cs="Times New Roman"/>
          <w:b/>
          <w:sz w:val="24"/>
          <w:szCs w:val="24"/>
          <w:lang w:val="lt-LT"/>
        </w:rPr>
        <w:t xml:space="preserve"> pav. Neringos socialinių paslaugų centro kolektyvas</w:t>
      </w:r>
    </w:p>
    <w:p w14:paraId="386B2E4F" w14:textId="77777777" w:rsidR="00A032D2" w:rsidRPr="00A032D2" w:rsidRDefault="00A032D2" w:rsidP="00A032D2">
      <w:pPr>
        <w:tabs>
          <w:tab w:val="left" w:pos="426"/>
        </w:tabs>
        <w:spacing w:after="0"/>
        <w:jc w:val="both"/>
        <w:rPr>
          <w:rFonts w:ascii="Times New Roman" w:hAnsi="Times New Roman" w:cs="Times New Roman"/>
          <w:sz w:val="24"/>
          <w:szCs w:val="24"/>
          <w:lang w:val="lt-LT"/>
        </w:rPr>
      </w:pPr>
    </w:p>
    <w:p w14:paraId="27D6682A" w14:textId="18CA0CE8" w:rsidR="000213B5" w:rsidRPr="003B4DE5" w:rsidRDefault="00CF12EA" w:rsidP="00966298">
      <w:pPr>
        <w:pStyle w:val="Sraopastraipa"/>
        <w:numPr>
          <w:ilvl w:val="1"/>
          <w:numId w:val="2"/>
        </w:numPr>
        <w:spacing w:after="0"/>
        <w:ind w:left="567" w:hanging="567"/>
        <w:jc w:val="both"/>
        <w:rPr>
          <w:rFonts w:ascii="Times New Roman" w:hAnsi="Times New Roman" w:cs="Times New Roman"/>
          <w:sz w:val="24"/>
          <w:szCs w:val="24"/>
          <w:lang w:val="lt-LT"/>
        </w:rPr>
      </w:pPr>
      <w:r w:rsidRPr="003B4DE5">
        <w:rPr>
          <w:rFonts w:ascii="Times New Roman" w:hAnsi="Times New Roman" w:cs="Times New Roman"/>
          <w:b/>
          <w:sz w:val="24"/>
          <w:szCs w:val="24"/>
          <w:lang w:val="lt-LT"/>
        </w:rPr>
        <w:t>1</w:t>
      </w:r>
      <w:r w:rsidR="001E3BD2">
        <w:rPr>
          <w:rFonts w:ascii="Times New Roman" w:hAnsi="Times New Roman" w:cs="Times New Roman"/>
          <w:b/>
          <w:sz w:val="24"/>
          <w:szCs w:val="24"/>
          <w:lang w:val="lt-LT"/>
        </w:rPr>
        <w:t>3</w:t>
      </w:r>
      <w:r w:rsidR="00B50099" w:rsidRPr="003B4DE5">
        <w:rPr>
          <w:rFonts w:ascii="Times New Roman" w:hAnsi="Times New Roman" w:cs="Times New Roman"/>
          <w:b/>
          <w:sz w:val="24"/>
          <w:szCs w:val="24"/>
          <w:lang w:val="lt-LT"/>
        </w:rPr>
        <w:t xml:space="preserve"> pareigyb</w:t>
      </w:r>
      <w:r w:rsidRPr="003B4DE5">
        <w:rPr>
          <w:rFonts w:ascii="Times New Roman" w:hAnsi="Times New Roman" w:cs="Times New Roman"/>
          <w:b/>
          <w:sz w:val="24"/>
          <w:szCs w:val="24"/>
          <w:lang w:val="lt-LT"/>
        </w:rPr>
        <w:t>ių</w:t>
      </w:r>
      <w:r w:rsidR="00B50099" w:rsidRPr="003B4DE5">
        <w:rPr>
          <w:rFonts w:ascii="Times New Roman" w:hAnsi="Times New Roman" w:cs="Times New Roman"/>
          <w:sz w:val="24"/>
          <w:szCs w:val="24"/>
          <w:lang w:val="lt-LT"/>
        </w:rPr>
        <w:t xml:space="preserve"> patvirtinta 0,5 etato</w:t>
      </w:r>
      <w:r w:rsidRPr="003B4DE5">
        <w:rPr>
          <w:rFonts w:ascii="Times New Roman" w:hAnsi="Times New Roman" w:cs="Times New Roman"/>
          <w:sz w:val="24"/>
          <w:szCs w:val="24"/>
          <w:lang w:val="lt-LT"/>
        </w:rPr>
        <w:t>.</w:t>
      </w:r>
    </w:p>
    <w:p w14:paraId="6766EA53" w14:textId="77777777" w:rsidR="00973F1B" w:rsidRPr="00A032D2" w:rsidRDefault="00973F1B" w:rsidP="00973F1B">
      <w:pPr>
        <w:spacing w:after="0"/>
        <w:jc w:val="both"/>
        <w:rPr>
          <w:rFonts w:ascii="Times New Roman" w:hAnsi="Times New Roman" w:cs="Times New Roman"/>
          <w:sz w:val="24"/>
          <w:szCs w:val="24"/>
          <w:highlight w:val="yellow"/>
          <w:lang w:val="lt-LT"/>
        </w:rPr>
      </w:pPr>
    </w:p>
    <w:p w14:paraId="72384E89" w14:textId="77777777" w:rsidR="00973F1B" w:rsidRPr="00A032D2" w:rsidRDefault="003D648C" w:rsidP="00966298">
      <w:pPr>
        <w:pStyle w:val="Sraopastraipa"/>
        <w:numPr>
          <w:ilvl w:val="1"/>
          <w:numId w:val="2"/>
        </w:numPr>
        <w:spacing w:after="0"/>
        <w:ind w:left="426" w:hanging="426"/>
        <w:rPr>
          <w:rFonts w:ascii="Times New Roman" w:hAnsi="Times New Roman" w:cs="Times New Roman"/>
          <w:b/>
          <w:sz w:val="24"/>
          <w:szCs w:val="24"/>
          <w:lang w:val="lt-LT"/>
        </w:rPr>
      </w:pPr>
      <w:r w:rsidRPr="00A032D2">
        <w:rPr>
          <w:rFonts w:ascii="Times New Roman" w:hAnsi="Times New Roman" w:cs="Times New Roman"/>
          <w:b/>
          <w:sz w:val="24"/>
          <w:szCs w:val="24"/>
          <w:lang w:val="lt-LT"/>
        </w:rPr>
        <w:t>Darbuotojų pareigybių struktūra ir pareiginės algos dydis</w:t>
      </w:r>
      <w:r w:rsidR="001C5ABF" w:rsidRPr="00A032D2">
        <w:rPr>
          <w:rFonts w:ascii="Times New Roman" w:hAnsi="Times New Roman" w:cs="Times New Roman"/>
          <w:b/>
          <w:sz w:val="24"/>
          <w:szCs w:val="24"/>
          <w:lang w:val="lt-LT"/>
        </w:rPr>
        <w:t xml:space="preserve"> </w:t>
      </w:r>
      <w:r w:rsidR="001C5ABF" w:rsidRPr="00A032D2">
        <w:rPr>
          <w:rFonts w:ascii="Times New Roman" w:hAnsi="Times New Roman" w:cs="Times New Roman"/>
          <w:sz w:val="24"/>
          <w:szCs w:val="24"/>
          <w:lang w:val="lt-LT"/>
        </w:rPr>
        <w:t>(žr. 1 lentelė).</w:t>
      </w:r>
    </w:p>
    <w:p w14:paraId="690D3881" w14:textId="3890901B" w:rsidR="002A15AF" w:rsidRPr="00D30AE4" w:rsidRDefault="002A15AF" w:rsidP="00D30AE4">
      <w:pPr>
        <w:spacing w:after="0"/>
        <w:rPr>
          <w:rFonts w:ascii="Times New Roman" w:hAnsi="Times New Roman" w:cs="Times New Roman"/>
          <w:sz w:val="24"/>
          <w:szCs w:val="24"/>
          <w:lang w:val="lt-LT"/>
        </w:rPr>
      </w:pPr>
    </w:p>
    <w:tbl>
      <w:tblPr>
        <w:tblStyle w:val="5tinkleliolenteltamsi3parykinimas1"/>
        <w:tblW w:w="0" w:type="auto"/>
        <w:tblLook w:val="04A0" w:firstRow="1" w:lastRow="0" w:firstColumn="1" w:lastColumn="0" w:noHBand="0" w:noVBand="1"/>
      </w:tblPr>
      <w:tblGrid>
        <w:gridCol w:w="1606"/>
        <w:gridCol w:w="2120"/>
        <w:gridCol w:w="1487"/>
        <w:gridCol w:w="1441"/>
        <w:gridCol w:w="1488"/>
        <w:gridCol w:w="1486"/>
      </w:tblGrid>
      <w:tr w:rsidR="002A15AF" w:rsidRPr="00BA2ECE" w14:paraId="6A19F349" w14:textId="77777777" w:rsidTr="001E3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7F3ED5BB"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Pareigybės pavaldumas</w:t>
            </w:r>
          </w:p>
        </w:tc>
        <w:tc>
          <w:tcPr>
            <w:tcW w:w="3481" w:type="dxa"/>
            <w:hideMark/>
          </w:tcPr>
          <w:p w14:paraId="289A5D9F" w14:textId="77777777" w:rsidR="002A15AF" w:rsidRPr="00BA2ECE" w:rsidRDefault="002A15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Pareigybės pavadinimas</w:t>
            </w:r>
          </w:p>
        </w:tc>
        <w:tc>
          <w:tcPr>
            <w:tcW w:w="2230" w:type="dxa"/>
            <w:hideMark/>
          </w:tcPr>
          <w:p w14:paraId="45066BD0" w14:textId="77777777" w:rsidR="002A15AF" w:rsidRPr="00BA2ECE" w:rsidRDefault="002A15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Pareigybės kodas</w:t>
            </w:r>
          </w:p>
        </w:tc>
        <w:tc>
          <w:tcPr>
            <w:tcW w:w="1958" w:type="dxa"/>
            <w:hideMark/>
          </w:tcPr>
          <w:p w14:paraId="2262D63E" w14:textId="77777777" w:rsidR="002A15AF" w:rsidRPr="00BA2ECE" w:rsidRDefault="002A15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Pareigybės lygis</w:t>
            </w:r>
          </w:p>
        </w:tc>
        <w:tc>
          <w:tcPr>
            <w:tcW w:w="2231" w:type="dxa"/>
            <w:hideMark/>
          </w:tcPr>
          <w:p w14:paraId="44C1CD88" w14:textId="77777777" w:rsidR="002A15AF" w:rsidRPr="00BA2ECE" w:rsidRDefault="002A15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Nustatyto algos koeficiento ribos</w:t>
            </w:r>
          </w:p>
        </w:tc>
        <w:tc>
          <w:tcPr>
            <w:tcW w:w="1763" w:type="dxa"/>
            <w:hideMark/>
          </w:tcPr>
          <w:p w14:paraId="59F6BF69" w14:textId="77777777" w:rsidR="002A15AF" w:rsidRPr="00BA2ECE" w:rsidRDefault="002A15A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Nustatytas algos koeficientas</w:t>
            </w:r>
          </w:p>
        </w:tc>
      </w:tr>
      <w:tr w:rsidR="001E3BD2" w:rsidRPr="00BA2ECE" w14:paraId="1ACA3907"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Pr>
          <w:p w14:paraId="65FB4864" w14:textId="1B04CEBE" w:rsidR="001E3BD2" w:rsidRPr="00BA2ECE" w:rsidRDefault="001E3BD2">
            <w:pPr>
              <w:jc w:val="center"/>
              <w:rPr>
                <w:rFonts w:ascii="Times New Roman" w:hAnsi="Times New Roman" w:cs="Times New Roman"/>
                <w:sz w:val="24"/>
                <w:szCs w:val="24"/>
                <w:lang w:val="lt-LT"/>
              </w:rPr>
            </w:pPr>
            <w:r>
              <w:rPr>
                <w:rFonts w:ascii="Times New Roman" w:hAnsi="Times New Roman" w:cs="Times New Roman"/>
                <w:sz w:val="24"/>
                <w:szCs w:val="24"/>
                <w:lang w:val="lt-LT"/>
              </w:rPr>
              <w:t>Vadovas</w:t>
            </w:r>
          </w:p>
        </w:tc>
        <w:tc>
          <w:tcPr>
            <w:tcW w:w="3481" w:type="dxa"/>
          </w:tcPr>
          <w:p w14:paraId="74150A01" w14:textId="7D952E7D" w:rsidR="001E3BD2" w:rsidRPr="00BA2ECE" w:rsidRDefault="001E3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Direktorius</w:t>
            </w:r>
          </w:p>
        </w:tc>
        <w:tc>
          <w:tcPr>
            <w:tcW w:w="2230" w:type="dxa"/>
          </w:tcPr>
          <w:p w14:paraId="662DB4DC" w14:textId="25CABDF7" w:rsidR="001E3BD2" w:rsidRPr="00B44202" w:rsidRDefault="00346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346BFC">
              <w:rPr>
                <w:rFonts w:ascii="Times New Roman" w:hAnsi="Times New Roman" w:cs="Times New Roman"/>
                <w:sz w:val="24"/>
                <w:szCs w:val="24"/>
              </w:rPr>
              <w:t>1120</w:t>
            </w:r>
            <w:r w:rsidR="00B44202">
              <w:rPr>
                <w:rFonts w:ascii="Times New Roman" w:hAnsi="Times New Roman" w:cs="Times New Roman"/>
                <w:sz w:val="24"/>
                <w:szCs w:val="24"/>
                <w:lang w:val="lt-LT"/>
              </w:rPr>
              <w:t>38</w:t>
            </w:r>
          </w:p>
        </w:tc>
        <w:tc>
          <w:tcPr>
            <w:tcW w:w="1958" w:type="dxa"/>
          </w:tcPr>
          <w:p w14:paraId="0280365D" w14:textId="3C72CF8A" w:rsidR="001E3BD2" w:rsidRPr="00BA2ECE" w:rsidRDefault="001E3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A2</w:t>
            </w:r>
          </w:p>
        </w:tc>
        <w:tc>
          <w:tcPr>
            <w:tcW w:w="2231" w:type="dxa"/>
          </w:tcPr>
          <w:p w14:paraId="0BB24A7B" w14:textId="11FBA0D6" w:rsidR="001E3BD2" w:rsidRPr="00346BFC" w:rsidRDefault="00346B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346BFC">
              <w:rPr>
                <w:rFonts w:ascii="Times New Roman" w:hAnsi="Times New Roman" w:cs="Times New Roman"/>
                <w:color w:val="000000"/>
                <w:sz w:val="24"/>
                <w:szCs w:val="24"/>
              </w:rPr>
              <w:t>9,2–15,1</w:t>
            </w:r>
          </w:p>
        </w:tc>
        <w:tc>
          <w:tcPr>
            <w:tcW w:w="1763" w:type="dxa"/>
          </w:tcPr>
          <w:p w14:paraId="51E0091B" w14:textId="2814DD21" w:rsidR="001E3BD2" w:rsidRPr="00BA2ECE" w:rsidRDefault="00B442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11,18</w:t>
            </w:r>
          </w:p>
        </w:tc>
      </w:tr>
      <w:tr w:rsidR="001E3BD2" w:rsidRPr="00BA2ECE" w14:paraId="5555AAA8" w14:textId="77777777" w:rsidTr="001E3BD2">
        <w:tc>
          <w:tcPr>
            <w:cnfStyle w:val="001000000000" w:firstRow="0" w:lastRow="0" w:firstColumn="1" w:lastColumn="0" w:oddVBand="0" w:evenVBand="0" w:oddHBand="0" w:evenHBand="0" w:firstRowFirstColumn="0" w:firstRowLastColumn="0" w:lastRowFirstColumn="0" w:lastRowLastColumn="0"/>
            <w:tcW w:w="2330" w:type="dxa"/>
          </w:tcPr>
          <w:p w14:paraId="7DD5E902" w14:textId="77777777" w:rsidR="001E3BD2" w:rsidRDefault="001E3BD2">
            <w:pPr>
              <w:jc w:val="center"/>
              <w:rPr>
                <w:rFonts w:ascii="Times New Roman" w:hAnsi="Times New Roman" w:cs="Times New Roman"/>
                <w:sz w:val="24"/>
                <w:szCs w:val="24"/>
                <w:lang w:val="lt-LT"/>
              </w:rPr>
            </w:pPr>
          </w:p>
        </w:tc>
        <w:tc>
          <w:tcPr>
            <w:tcW w:w="3481" w:type="dxa"/>
          </w:tcPr>
          <w:p w14:paraId="1258F5FA" w14:textId="4C2C4D0C" w:rsidR="001E3BD2" w:rsidRDefault="001E3B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Direktoriaus pavaduotojas</w:t>
            </w:r>
          </w:p>
        </w:tc>
        <w:tc>
          <w:tcPr>
            <w:tcW w:w="2230" w:type="dxa"/>
          </w:tcPr>
          <w:p w14:paraId="79E14239" w14:textId="30A7D3BA" w:rsidR="001E3BD2" w:rsidRPr="00BA2ECE" w:rsidRDefault="00B442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134301</w:t>
            </w:r>
          </w:p>
        </w:tc>
        <w:tc>
          <w:tcPr>
            <w:tcW w:w="1958" w:type="dxa"/>
          </w:tcPr>
          <w:p w14:paraId="51B66CB5" w14:textId="11B22474" w:rsidR="001E3BD2" w:rsidRDefault="001E3B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A2</w:t>
            </w:r>
          </w:p>
        </w:tc>
        <w:tc>
          <w:tcPr>
            <w:tcW w:w="2231" w:type="dxa"/>
          </w:tcPr>
          <w:p w14:paraId="5E753A16" w14:textId="6BE1ECAB" w:rsidR="001E3BD2" w:rsidRPr="00346BFC" w:rsidRDefault="00346B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346BFC">
              <w:rPr>
                <w:rFonts w:ascii="Times New Roman" w:hAnsi="Times New Roman" w:cs="Times New Roman"/>
                <w:color w:val="000000"/>
                <w:sz w:val="24"/>
                <w:szCs w:val="24"/>
              </w:rPr>
              <w:t>8,6–13,5</w:t>
            </w:r>
          </w:p>
        </w:tc>
        <w:tc>
          <w:tcPr>
            <w:tcW w:w="1763" w:type="dxa"/>
          </w:tcPr>
          <w:p w14:paraId="52425221" w14:textId="54A8EBD2" w:rsidR="001E3BD2" w:rsidRPr="00BA2ECE" w:rsidRDefault="00B442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8,5</w:t>
            </w:r>
          </w:p>
        </w:tc>
      </w:tr>
      <w:tr w:rsidR="002A15AF" w:rsidRPr="00BA2ECE" w14:paraId="1BDED6D1"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0097370D"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4427A70B" w14:textId="2E6D0233"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 xml:space="preserve">Vyr. </w:t>
            </w:r>
            <w:r w:rsidR="001E3BD2">
              <w:rPr>
                <w:rFonts w:ascii="Times New Roman" w:hAnsi="Times New Roman" w:cs="Times New Roman"/>
                <w:sz w:val="24"/>
                <w:szCs w:val="24"/>
                <w:lang w:val="lt-LT"/>
              </w:rPr>
              <w:t>finansininkas</w:t>
            </w:r>
            <w:r w:rsidRPr="00BA2ECE">
              <w:rPr>
                <w:rFonts w:ascii="Times New Roman" w:hAnsi="Times New Roman" w:cs="Times New Roman"/>
                <w:sz w:val="24"/>
                <w:szCs w:val="24"/>
                <w:lang w:val="lt-LT"/>
              </w:rPr>
              <w:t xml:space="preserve"> </w:t>
            </w:r>
          </w:p>
        </w:tc>
        <w:tc>
          <w:tcPr>
            <w:tcW w:w="2230" w:type="dxa"/>
            <w:hideMark/>
          </w:tcPr>
          <w:p w14:paraId="4040291D"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2411</w:t>
            </w:r>
          </w:p>
        </w:tc>
        <w:tc>
          <w:tcPr>
            <w:tcW w:w="1958" w:type="dxa"/>
            <w:hideMark/>
          </w:tcPr>
          <w:p w14:paraId="787613D9"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64E475A0"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5,3 -11,6</w:t>
            </w:r>
          </w:p>
        </w:tc>
        <w:tc>
          <w:tcPr>
            <w:tcW w:w="1763" w:type="dxa"/>
            <w:hideMark/>
          </w:tcPr>
          <w:p w14:paraId="2B815677" w14:textId="4DEB3A8C"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9,</w:t>
            </w:r>
            <w:r w:rsidR="00B44202">
              <w:rPr>
                <w:rFonts w:ascii="Times New Roman" w:hAnsi="Times New Roman" w:cs="Times New Roman"/>
                <w:sz w:val="24"/>
                <w:szCs w:val="24"/>
                <w:lang w:val="lt-LT"/>
              </w:rPr>
              <w:t>7</w:t>
            </w:r>
          </w:p>
        </w:tc>
      </w:tr>
      <w:tr w:rsidR="002A15AF" w:rsidRPr="00BA2ECE" w14:paraId="20BF6381"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4EE3E39F"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17A0207C"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Socialinis darbuotojas (atvejo vadybininkas)</w:t>
            </w:r>
          </w:p>
        </w:tc>
        <w:tc>
          <w:tcPr>
            <w:tcW w:w="2230" w:type="dxa"/>
            <w:hideMark/>
          </w:tcPr>
          <w:p w14:paraId="750AE0BA"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263515</w:t>
            </w:r>
          </w:p>
        </w:tc>
        <w:tc>
          <w:tcPr>
            <w:tcW w:w="1958" w:type="dxa"/>
            <w:hideMark/>
          </w:tcPr>
          <w:p w14:paraId="3D5C3BCD"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166F079C"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5,2 – 10,5</w:t>
            </w:r>
          </w:p>
        </w:tc>
        <w:tc>
          <w:tcPr>
            <w:tcW w:w="1763" w:type="dxa"/>
            <w:hideMark/>
          </w:tcPr>
          <w:p w14:paraId="3C83A0DF" w14:textId="6D547F36" w:rsidR="002A15AF" w:rsidRPr="00BA2ECE" w:rsidRDefault="00B442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9,72</w:t>
            </w:r>
          </w:p>
        </w:tc>
      </w:tr>
      <w:tr w:rsidR="002A15AF" w:rsidRPr="00BA2ECE" w14:paraId="29A890AD"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69591331"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19423C02"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Socialinis darbuotojas (globos koordinatorius)</w:t>
            </w:r>
          </w:p>
        </w:tc>
        <w:tc>
          <w:tcPr>
            <w:tcW w:w="2230" w:type="dxa"/>
            <w:hideMark/>
          </w:tcPr>
          <w:p w14:paraId="1D04E036"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263506</w:t>
            </w:r>
          </w:p>
        </w:tc>
        <w:tc>
          <w:tcPr>
            <w:tcW w:w="1958" w:type="dxa"/>
            <w:hideMark/>
          </w:tcPr>
          <w:p w14:paraId="5F1A3608"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0B97B683"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5,1 – 9,4</w:t>
            </w:r>
          </w:p>
        </w:tc>
        <w:tc>
          <w:tcPr>
            <w:tcW w:w="1763" w:type="dxa"/>
            <w:hideMark/>
          </w:tcPr>
          <w:p w14:paraId="56417EC1" w14:textId="211DAABD" w:rsidR="002A15AF" w:rsidRPr="00BA2ECE" w:rsidRDefault="00B442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7,0</w:t>
            </w:r>
          </w:p>
        </w:tc>
      </w:tr>
      <w:tr w:rsidR="002A15AF" w:rsidRPr="00BA2ECE" w14:paraId="2B5F363B"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42C2F92A"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4CDDA290"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Socialinis darbuotojas darbui su senais ir neįgaliais žmonėmis</w:t>
            </w:r>
          </w:p>
        </w:tc>
        <w:tc>
          <w:tcPr>
            <w:tcW w:w="2230" w:type="dxa"/>
            <w:hideMark/>
          </w:tcPr>
          <w:p w14:paraId="6DB25423"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2635</w:t>
            </w:r>
          </w:p>
        </w:tc>
        <w:tc>
          <w:tcPr>
            <w:tcW w:w="1958" w:type="dxa"/>
            <w:hideMark/>
          </w:tcPr>
          <w:p w14:paraId="6D52BD25"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1A2F2D27"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5,2 – 10,5</w:t>
            </w:r>
          </w:p>
        </w:tc>
        <w:tc>
          <w:tcPr>
            <w:tcW w:w="1763" w:type="dxa"/>
            <w:hideMark/>
          </w:tcPr>
          <w:p w14:paraId="1EE3FCA0" w14:textId="403B8204" w:rsidR="002A15AF" w:rsidRPr="00BA2ECE" w:rsidRDefault="00B442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8,0</w:t>
            </w:r>
          </w:p>
        </w:tc>
      </w:tr>
      <w:tr w:rsidR="002A15AF" w:rsidRPr="00BA2ECE" w14:paraId="10C50781"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7EB0406F"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4AA4DBB5" w14:textId="406B254C"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Socialinis darbuotojas darbui su šeimomis</w:t>
            </w:r>
          </w:p>
        </w:tc>
        <w:tc>
          <w:tcPr>
            <w:tcW w:w="2230" w:type="dxa"/>
            <w:hideMark/>
          </w:tcPr>
          <w:p w14:paraId="318D927C"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2635</w:t>
            </w:r>
          </w:p>
        </w:tc>
        <w:tc>
          <w:tcPr>
            <w:tcW w:w="1958" w:type="dxa"/>
            <w:hideMark/>
          </w:tcPr>
          <w:p w14:paraId="1F396FD2"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79839DC8"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5,0 – 8,4</w:t>
            </w:r>
          </w:p>
        </w:tc>
        <w:tc>
          <w:tcPr>
            <w:tcW w:w="1763" w:type="dxa"/>
            <w:hideMark/>
          </w:tcPr>
          <w:p w14:paraId="49490155" w14:textId="120465E7" w:rsidR="002A15AF" w:rsidRPr="00BA2ECE" w:rsidRDefault="00B442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7,9</w:t>
            </w:r>
          </w:p>
        </w:tc>
      </w:tr>
      <w:tr w:rsidR="002A15AF" w:rsidRPr="00BA2ECE" w14:paraId="441BFE83"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71BD895F"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0F4BF37B"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Socialinis darbuotojas darbui su socialinę atskirtį patiriančiais asmenimis</w:t>
            </w:r>
          </w:p>
        </w:tc>
        <w:tc>
          <w:tcPr>
            <w:tcW w:w="2230" w:type="dxa"/>
            <w:hideMark/>
          </w:tcPr>
          <w:p w14:paraId="6FC873CC"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2635</w:t>
            </w:r>
          </w:p>
        </w:tc>
        <w:tc>
          <w:tcPr>
            <w:tcW w:w="1958" w:type="dxa"/>
            <w:hideMark/>
          </w:tcPr>
          <w:p w14:paraId="780F4933"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7D781F89"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 xml:space="preserve">5,3 – 11,6 </w:t>
            </w:r>
          </w:p>
        </w:tc>
        <w:tc>
          <w:tcPr>
            <w:tcW w:w="1763" w:type="dxa"/>
            <w:hideMark/>
          </w:tcPr>
          <w:p w14:paraId="045ECE46" w14:textId="36D8967C" w:rsidR="002A15AF" w:rsidRPr="00BA2ECE" w:rsidRDefault="00B442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7,9</w:t>
            </w:r>
          </w:p>
        </w:tc>
      </w:tr>
      <w:tr w:rsidR="002A15AF" w:rsidRPr="00BA2ECE" w14:paraId="576AEE59"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00FFD271"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7138ED46" w14:textId="623E9762"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Administrator</w:t>
            </w:r>
            <w:r w:rsidR="001E3BD2">
              <w:rPr>
                <w:rFonts w:ascii="Times New Roman" w:hAnsi="Times New Roman" w:cs="Times New Roman"/>
                <w:sz w:val="24"/>
                <w:szCs w:val="24"/>
                <w:lang w:val="lt-LT"/>
              </w:rPr>
              <w:t>ius</w:t>
            </w:r>
          </w:p>
        </w:tc>
        <w:tc>
          <w:tcPr>
            <w:tcW w:w="2230" w:type="dxa"/>
            <w:hideMark/>
          </w:tcPr>
          <w:p w14:paraId="2FF3876D"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2422</w:t>
            </w:r>
          </w:p>
        </w:tc>
        <w:tc>
          <w:tcPr>
            <w:tcW w:w="1958" w:type="dxa"/>
            <w:hideMark/>
          </w:tcPr>
          <w:p w14:paraId="2C9F1C51"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6F0E2059"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5,2 – 10,5</w:t>
            </w:r>
          </w:p>
        </w:tc>
        <w:tc>
          <w:tcPr>
            <w:tcW w:w="1763" w:type="dxa"/>
            <w:hideMark/>
          </w:tcPr>
          <w:p w14:paraId="0BFBD6C5" w14:textId="0237E0F1"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6,</w:t>
            </w:r>
            <w:r w:rsidR="00B44202">
              <w:rPr>
                <w:rFonts w:ascii="Times New Roman" w:hAnsi="Times New Roman" w:cs="Times New Roman"/>
                <w:sz w:val="24"/>
                <w:szCs w:val="24"/>
                <w:lang w:val="lt-LT"/>
              </w:rPr>
              <w:t>5</w:t>
            </w:r>
          </w:p>
        </w:tc>
      </w:tr>
      <w:tr w:rsidR="002A15AF" w:rsidRPr="00BA2ECE" w14:paraId="3570A45F"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3C46C1AC"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0180A833" w14:textId="131C3DDF" w:rsidR="002A15AF" w:rsidRPr="00BA2ECE" w:rsidRDefault="001E3B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Psichologas</w:t>
            </w:r>
          </w:p>
        </w:tc>
        <w:tc>
          <w:tcPr>
            <w:tcW w:w="2230" w:type="dxa"/>
            <w:hideMark/>
          </w:tcPr>
          <w:p w14:paraId="3FC14F4B" w14:textId="0D23F199" w:rsidR="002A15AF" w:rsidRPr="00BA2ECE" w:rsidRDefault="002A15AF" w:rsidP="001E3B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p>
        </w:tc>
        <w:tc>
          <w:tcPr>
            <w:tcW w:w="1958" w:type="dxa"/>
            <w:hideMark/>
          </w:tcPr>
          <w:p w14:paraId="760BD4DF"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3EF27881" w14:textId="56675276" w:rsidR="002A15AF" w:rsidRPr="00BA2ECE" w:rsidRDefault="002A15AF" w:rsidP="001E3B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p>
        </w:tc>
        <w:tc>
          <w:tcPr>
            <w:tcW w:w="1763" w:type="dxa"/>
            <w:hideMark/>
          </w:tcPr>
          <w:p w14:paraId="7705D2B0" w14:textId="21CD8A0F" w:rsidR="002A15AF" w:rsidRPr="00BA2ECE" w:rsidRDefault="001E3B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8,3</w:t>
            </w:r>
          </w:p>
        </w:tc>
      </w:tr>
      <w:tr w:rsidR="002A15AF" w:rsidRPr="00BA2ECE" w14:paraId="3C6E0BCB"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3D5EA2DC"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729A9D4C"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 užimtumui</w:t>
            </w:r>
          </w:p>
        </w:tc>
        <w:tc>
          <w:tcPr>
            <w:tcW w:w="2230" w:type="dxa"/>
            <w:hideMark/>
          </w:tcPr>
          <w:p w14:paraId="30916279"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5169</w:t>
            </w:r>
          </w:p>
        </w:tc>
        <w:tc>
          <w:tcPr>
            <w:tcW w:w="1958" w:type="dxa"/>
            <w:hideMark/>
          </w:tcPr>
          <w:p w14:paraId="547B8B28"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22965726"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5,1 – 9,4</w:t>
            </w:r>
          </w:p>
        </w:tc>
        <w:tc>
          <w:tcPr>
            <w:tcW w:w="1763" w:type="dxa"/>
            <w:hideMark/>
          </w:tcPr>
          <w:p w14:paraId="7C9A0991"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7,5</w:t>
            </w:r>
          </w:p>
        </w:tc>
      </w:tr>
      <w:tr w:rsidR="002A15AF" w:rsidRPr="00BA2ECE" w14:paraId="4F5280F2"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64C737FF"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49BC15E4"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 darbui su jaunimu</w:t>
            </w:r>
          </w:p>
        </w:tc>
        <w:tc>
          <w:tcPr>
            <w:tcW w:w="2230" w:type="dxa"/>
            <w:hideMark/>
          </w:tcPr>
          <w:p w14:paraId="4FA0A704"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2635</w:t>
            </w:r>
          </w:p>
        </w:tc>
        <w:tc>
          <w:tcPr>
            <w:tcW w:w="1958" w:type="dxa"/>
            <w:hideMark/>
          </w:tcPr>
          <w:p w14:paraId="61342077"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A2</w:t>
            </w:r>
          </w:p>
        </w:tc>
        <w:tc>
          <w:tcPr>
            <w:tcW w:w="2231" w:type="dxa"/>
            <w:hideMark/>
          </w:tcPr>
          <w:p w14:paraId="27CE512B"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5,0 – 8,4</w:t>
            </w:r>
          </w:p>
        </w:tc>
        <w:tc>
          <w:tcPr>
            <w:tcW w:w="1763" w:type="dxa"/>
            <w:hideMark/>
          </w:tcPr>
          <w:p w14:paraId="310CB397"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6,3</w:t>
            </w:r>
          </w:p>
        </w:tc>
      </w:tr>
      <w:tr w:rsidR="002A15AF" w:rsidRPr="00BA2ECE" w14:paraId="32FD0813"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2B299CA1"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766AA8B9"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Vairuotojas</w:t>
            </w:r>
          </w:p>
        </w:tc>
        <w:tc>
          <w:tcPr>
            <w:tcW w:w="2230" w:type="dxa"/>
            <w:hideMark/>
          </w:tcPr>
          <w:p w14:paraId="74D7B20C"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7549</w:t>
            </w:r>
          </w:p>
        </w:tc>
        <w:tc>
          <w:tcPr>
            <w:tcW w:w="1958" w:type="dxa"/>
            <w:hideMark/>
          </w:tcPr>
          <w:p w14:paraId="11D6657B"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C</w:t>
            </w:r>
          </w:p>
        </w:tc>
        <w:tc>
          <w:tcPr>
            <w:tcW w:w="2231" w:type="dxa"/>
            <w:hideMark/>
          </w:tcPr>
          <w:p w14:paraId="68FFE18B"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4,4 – 6,2</w:t>
            </w:r>
          </w:p>
        </w:tc>
        <w:tc>
          <w:tcPr>
            <w:tcW w:w="1763" w:type="dxa"/>
            <w:hideMark/>
          </w:tcPr>
          <w:p w14:paraId="3B7C84BD"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5,9</w:t>
            </w:r>
          </w:p>
        </w:tc>
      </w:tr>
      <w:tr w:rsidR="002A15AF" w:rsidRPr="00BA2ECE" w14:paraId="4FC522F9"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302B8A55"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1166B905"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Socialinio darbuotojo padėjėja</w:t>
            </w:r>
          </w:p>
        </w:tc>
        <w:tc>
          <w:tcPr>
            <w:tcW w:w="2230" w:type="dxa"/>
            <w:hideMark/>
          </w:tcPr>
          <w:p w14:paraId="2CD4BC00"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3412</w:t>
            </w:r>
          </w:p>
        </w:tc>
        <w:tc>
          <w:tcPr>
            <w:tcW w:w="1958" w:type="dxa"/>
            <w:hideMark/>
          </w:tcPr>
          <w:p w14:paraId="783D14E7"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C</w:t>
            </w:r>
          </w:p>
        </w:tc>
        <w:tc>
          <w:tcPr>
            <w:tcW w:w="2231" w:type="dxa"/>
            <w:hideMark/>
          </w:tcPr>
          <w:p w14:paraId="5A57D801"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4,5 – 7,8</w:t>
            </w:r>
          </w:p>
        </w:tc>
        <w:tc>
          <w:tcPr>
            <w:tcW w:w="1763" w:type="dxa"/>
            <w:hideMark/>
          </w:tcPr>
          <w:p w14:paraId="77068264" w14:textId="5756DF01" w:rsidR="002A15AF" w:rsidRPr="00BA2ECE" w:rsidRDefault="00B442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7</w:t>
            </w:r>
            <w:r w:rsidR="002A15AF" w:rsidRPr="00BA2ECE">
              <w:rPr>
                <w:rFonts w:ascii="Times New Roman" w:hAnsi="Times New Roman" w:cs="Times New Roman"/>
                <w:sz w:val="24"/>
                <w:szCs w:val="24"/>
                <w:lang w:val="lt-LT"/>
              </w:rPr>
              <w:t>,1</w:t>
            </w:r>
          </w:p>
        </w:tc>
      </w:tr>
      <w:tr w:rsidR="002A15AF" w:rsidRPr="00BA2ECE" w14:paraId="3F6C2225"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58DB92FB"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7AA28FEE" w14:textId="4B725C42" w:rsidR="002A15AF" w:rsidRPr="00BA2ECE" w:rsidRDefault="001E3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Individualios</w:t>
            </w:r>
            <w:r w:rsidR="002A15AF" w:rsidRPr="00BA2ECE">
              <w:rPr>
                <w:rFonts w:ascii="Times New Roman" w:hAnsi="Times New Roman" w:cs="Times New Roman"/>
                <w:sz w:val="24"/>
                <w:szCs w:val="24"/>
                <w:lang w:val="lt-LT"/>
              </w:rPr>
              <w:t xml:space="preserve"> priežiūros darbuotojas</w:t>
            </w:r>
          </w:p>
        </w:tc>
        <w:tc>
          <w:tcPr>
            <w:tcW w:w="2230" w:type="dxa"/>
            <w:hideMark/>
          </w:tcPr>
          <w:p w14:paraId="49789B1E"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3412</w:t>
            </w:r>
          </w:p>
        </w:tc>
        <w:tc>
          <w:tcPr>
            <w:tcW w:w="1958" w:type="dxa"/>
            <w:hideMark/>
          </w:tcPr>
          <w:p w14:paraId="32E398E7"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C</w:t>
            </w:r>
          </w:p>
        </w:tc>
        <w:tc>
          <w:tcPr>
            <w:tcW w:w="2231" w:type="dxa"/>
            <w:hideMark/>
          </w:tcPr>
          <w:p w14:paraId="606DA8F0"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4,5 – 7,8</w:t>
            </w:r>
          </w:p>
        </w:tc>
        <w:tc>
          <w:tcPr>
            <w:tcW w:w="1763" w:type="dxa"/>
            <w:hideMark/>
          </w:tcPr>
          <w:p w14:paraId="69F6E2EA" w14:textId="69ABAE1F" w:rsidR="002A15AF" w:rsidRPr="00BA2ECE" w:rsidRDefault="00B442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6,9</w:t>
            </w:r>
          </w:p>
        </w:tc>
      </w:tr>
      <w:tr w:rsidR="002A15AF" w:rsidRPr="00BA2ECE" w14:paraId="35BCA724"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3266B7F0"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29AB4B81"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 xml:space="preserve">Valytojas </w:t>
            </w:r>
          </w:p>
        </w:tc>
        <w:tc>
          <w:tcPr>
            <w:tcW w:w="2230" w:type="dxa"/>
            <w:hideMark/>
          </w:tcPr>
          <w:p w14:paraId="2B7C5B1F"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9112</w:t>
            </w:r>
          </w:p>
        </w:tc>
        <w:tc>
          <w:tcPr>
            <w:tcW w:w="1958" w:type="dxa"/>
            <w:hideMark/>
          </w:tcPr>
          <w:p w14:paraId="5CC08422"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D</w:t>
            </w:r>
          </w:p>
        </w:tc>
        <w:tc>
          <w:tcPr>
            <w:tcW w:w="2231" w:type="dxa"/>
          </w:tcPr>
          <w:p w14:paraId="6099FE51"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p>
        </w:tc>
        <w:tc>
          <w:tcPr>
            <w:tcW w:w="1763" w:type="dxa"/>
            <w:hideMark/>
          </w:tcPr>
          <w:p w14:paraId="0EBE4DD5"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MMA</w:t>
            </w:r>
          </w:p>
        </w:tc>
      </w:tr>
      <w:tr w:rsidR="002A15AF" w:rsidRPr="00BA2ECE" w14:paraId="464303AF"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2164E3DA"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3685D885"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Ūkvedys</w:t>
            </w:r>
          </w:p>
        </w:tc>
        <w:tc>
          <w:tcPr>
            <w:tcW w:w="2230" w:type="dxa"/>
            <w:hideMark/>
          </w:tcPr>
          <w:p w14:paraId="47D0343E"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515101</w:t>
            </w:r>
          </w:p>
        </w:tc>
        <w:tc>
          <w:tcPr>
            <w:tcW w:w="1958" w:type="dxa"/>
            <w:hideMark/>
          </w:tcPr>
          <w:p w14:paraId="197104C5"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C</w:t>
            </w:r>
          </w:p>
        </w:tc>
        <w:tc>
          <w:tcPr>
            <w:tcW w:w="2231" w:type="dxa"/>
            <w:hideMark/>
          </w:tcPr>
          <w:p w14:paraId="1FD0AFAB"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4,5 – 7,8</w:t>
            </w:r>
          </w:p>
        </w:tc>
        <w:tc>
          <w:tcPr>
            <w:tcW w:w="1763" w:type="dxa"/>
            <w:hideMark/>
          </w:tcPr>
          <w:p w14:paraId="23EFEC25"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6,0</w:t>
            </w:r>
          </w:p>
        </w:tc>
      </w:tr>
      <w:tr w:rsidR="002A15AF" w:rsidRPr="00BA2ECE" w14:paraId="2F874FB0" w14:textId="77777777" w:rsidTr="001E3BD2">
        <w:tc>
          <w:tcPr>
            <w:cnfStyle w:val="001000000000" w:firstRow="0" w:lastRow="0" w:firstColumn="1" w:lastColumn="0" w:oddVBand="0" w:evenVBand="0" w:oddHBand="0" w:evenHBand="0" w:firstRowFirstColumn="0" w:firstRowLastColumn="0" w:lastRowFirstColumn="0" w:lastRowLastColumn="0"/>
            <w:tcW w:w="2330" w:type="dxa"/>
            <w:hideMark/>
          </w:tcPr>
          <w:p w14:paraId="13F12BEA"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262E7398"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Aplinkos priežiūros specialistas</w:t>
            </w:r>
          </w:p>
        </w:tc>
        <w:tc>
          <w:tcPr>
            <w:tcW w:w="2230" w:type="dxa"/>
            <w:hideMark/>
          </w:tcPr>
          <w:p w14:paraId="5F1561E9"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9112</w:t>
            </w:r>
          </w:p>
        </w:tc>
        <w:tc>
          <w:tcPr>
            <w:tcW w:w="1958" w:type="dxa"/>
            <w:hideMark/>
          </w:tcPr>
          <w:p w14:paraId="525A23BA"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C</w:t>
            </w:r>
          </w:p>
        </w:tc>
        <w:tc>
          <w:tcPr>
            <w:tcW w:w="2231" w:type="dxa"/>
            <w:hideMark/>
          </w:tcPr>
          <w:p w14:paraId="6719689D"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4,2 – 5,9</w:t>
            </w:r>
          </w:p>
        </w:tc>
        <w:tc>
          <w:tcPr>
            <w:tcW w:w="1763" w:type="dxa"/>
            <w:hideMark/>
          </w:tcPr>
          <w:p w14:paraId="54CF4B44" w14:textId="77777777" w:rsidR="002A15AF" w:rsidRPr="00BA2ECE" w:rsidRDefault="002A15A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5,0</w:t>
            </w:r>
          </w:p>
        </w:tc>
      </w:tr>
      <w:tr w:rsidR="002A15AF" w:rsidRPr="00BA2ECE" w14:paraId="1D3365D1"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hideMark/>
          </w:tcPr>
          <w:p w14:paraId="7508E08F" w14:textId="77777777" w:rsidR="002A15AF" w:rsidRPr="00BA2ECE" w:rsidRDefault="002A15AF">
            <w:pPr>
              <w:jc w:val="center"/>
              <w:rPr>
                <w:rFonts w:ascii="Times New Roman" w:hAnsi="Times New Roman" w:cs="Times New Roman"/>
                <w:sz w:val="24"/>
                <w:szCs w:val="24"/>
                <w:lang w:val="lt-LT"/>
              </w:rPr>
            </w:pPr>
            <w:r w:rsidRPr="00BA2ECE">
              <w:rPr>
                <w:rFonts w:ascii="Times New Roman" w:hAnsi="Times New Roman" w:cs="Times New Roman"/>
                <w:sz w:val="24"/>
                <w:szCs w:val="24"/>
                <w:lang w:val="lt-LT"/>
              </w:rPr>
              <w:t>Specialistas</w:t>
            </w:r>
          </w:p>
        </w:tc>
        <w:tc>
          <w:tcPr>
            <w:tcW w:w="3481" w:type="dxa"/>
            <w:hideMark/>
          </w:tcPr>
          <w:p w14:paraId="709BD50B"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Asmeninis asistentas</w:t>
            </w:r>
          </w:p>
        </w:tc>
        <w:tc>
          <w:tcPr>
            <w:tcW w:w="2230" w:type="dxa"/>
            <w:hideMark/>
          </w:tcPr>
          <w:p w14:paraId="2548F405"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5322</w:t>
            </w:r>
          </w:p>
        </w:tc>
        <w:tc>
          <w:tcPr>
            <w:tcW w:w="1958" w:type="dxa"/>
            <w:hideMark/>
          </w:tcPr>
          <w:p w14:paraId="7AC62261"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C</w:t>
            </w:r>
          </w:p>
        </w:tc>
        <w:tc>
          <w:tcPr>
            <w:tcW w:w="2231" w:type="dxa"/>
            <w:hideMark/>
          </w:tcPr>
          <w:p w14:paraId="1E21D6C8" w14:textId="77777777" w:rsidR="002A15AF" w:rsidRPr="00BA2ECE" w:rsidRDefault="002A15A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sidRPr="00BA2ECE">
              <w:rPr>
                <w:rFonts w:ascii="Times New Roman" w:hAnsi="Times New Roman" w:cs="Times New Roman"/>
                <w:sz w:val="24"/>
                <w:szCs w:val="24"/>
                <w:lang w:val="lt-LT"/>
              </w:rPr>
              <w:t>4,2 – 5,9</w:t>
            </w:r>
          </w:p>
        </w:tc>
        <w:tc>
          <w:tcPr>
            <w:tcW w:w="1763" w:type="dxa"/>
            <w:hideMark/>
          </w:tcPr>
          <w:p w14:paraId="13396DBB" w14:textId="4F3B4EFD" w:rsidR="002A15AF" w:rsidRPr="00BA2ECE" w:rsidRDefault="00B442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lt-LT"/>
              </w:rPr>
            </w:pPr>
            <w:r>
              <w:rPr>
                <w:rFonts w:ascii="Times New Roman" w:hAnsi="Times New Roman" w:cs="Times New Roman"/>
                <w:sz w:val="24"/>
                <w:szCs w:val="24"/>
                <w:lang w:val="lt-LT"/>
              </w:rPr>
              <w:t>6,9</w:t>
            </w:r>
          </w:p>
        </w:tc>
      </w:tr>
    </w:tbl>
    <w:p w14:paraId="57D5D652" w14:textId="77777777" w:rsidR="002A15AF" w:rsidRDefault="002A15AF" w:rsidP="002A15AF">
      <w:pPr>
        <w:spacing w:after="0"/>
        <w:jc w:val="center"/>
        <w:rPr>
          <w:rFonts w:ascii="Times New Roman" w:hAnsi="Times New Roman" w:cs="Times New Roman"/>
          <w:sz w:val="24"/>
          <w:szCs w:val="24"/>
          <w:lang w:val="lt-LT"/>
        </w:rPr>
      </w:pPr>
    </w:p>
    <w:p w14:paraId="7B3FFC05" w14:textId="77777777" w:rsidR="00D30AE4" w:rsidRDefault="00D30AE4" w:rsidP="00D30AE4">
      <w:pPr>
        <w:pStyle w:val="Sraopastraipa"/>
        <w:spacing w:after="0"/>
        <w:jc w:val="center"/>
        <w:rPr>
          <w:rFonts w:ascii="Times New Roman" w:hAnsi="Times New Roman" w:cs="Times New Roman"/>
          <w:b/>
          <w:sz w:val="24"/>
          <w:szCs w:val="24"/>
          <w:lang w:val="lt-LT"/>
        </w:rPr>
      </w:pPr>
      <w:r w:rsidRPr="00A032D2">
        <w:rPr>
          <w:rFonts w:ascii="Times New Roman" w:hAnsi="Times New Roman" w:cs="Times New Roman"/>
          <w:b/>
          <w:sz w:val="24"/>
          <w:szCs w:val="24"/>
          <w:lang w:val="lt-LT"/>
        </w:rPr>
        <w:t>1 lentelė. Darbuotojų pareigybių struktūra ir pareiginės algos dydis</w:t>
      </w:r>
    </w:p>
    <w:p w14:paraId="65E3C67C" w14:textId="6E4265E0" w:rsidR="00D30AE4" w:rsidRDefault="00D30AE4" w:rsidP="001C5ABF">
      <w:pPr>
        <w:spacing w:after="0"/>
        <w:rPr>
          <w:rFonts w:ascii="Times New Roman" w:hAnsi="Times New Roman" w:cs="Times New Roman"/>
          <w:sz w:val="24"/>
          <w:szCs w:val="24"/>
          <w:highlight w:val="yellow"/>
          <w:lang w:val="lt-LT"/>
        </w:rPr>
      </w:pPr>
    </w:p>
    <w:p w14:paraId="044B329F" w14:textId="64222D96" w:rsidR="00D30AE4" w:rsidRDefault="00D30AE4" w:rsidP="001C5ABF">
      <w:pPr>
        <w:spacing w:after="0"/>
        <w:rPr>
          <w:rFonts w:ascii="Times New Roman" w:hAnsi="Times New Roman" w:cs="Times New Roman"/>
          <w:sz w:val="24"/>
          <w:szCs w:val="24"/>
          <w:highlight w:val="yellow"/>
          <w:lang w:val="lt-LT"/>
        </w:rPr>
      </w:pPr>
    </w:p>
    <w:p w14:paraId="0E3BC35D" w14:textId="25C28188" w:rsidR="004B2A86" w:rsidRDefault="004B2A86" w:rsidP="001C5ABF">
      <w:pPr>
        <w:spacing w:after="0"/>
        <w:rPr>
          <w:rFonts w:ascii="Times New Roman" w:hAnsi="Times New Roman" w:cs="Times New Roman"/>
          <w:sz w:val="24"/>
          <w:szCs w:val="24"/>
          <w:highlight w:val="yellow"/>
          <w:lang w:val="lt-LT"/>
        </w:rPr>
      </w:pPr>
    </w:p>
    <w:p w14:paraId="31F00178" w14:textId="5F7521DF" w:rsidR="004B2A86" w:rsidRDefault="004B2A86" w:rsidP="001C5ABF">
      <w:pPr>
        <w:spacing w:after="0"/>
        <w:rPr>
          <w:rFonts w:ascii="Times New Roman" w:hAnsi="Times New Roman" w:cs="Times New Roman"/>
          <w:sz w:val="24"/>
          <w:szCs w:val="24"/>
          <w:highlight w:val="yellow"/>
          <w:lang w:val="lt-LT"/>
        </w:rPr>
      </w:pPr>
    </w:p>
    <w:p w14:paraId="2BA15A94" w14:textId="681CAF30" w:rsidR="004B2A86" w:rsidRDefault="004B2A86" w:rsidP="001C5ABF">
      <w:pPr>
        <w:spacing w:after="0"/>
        <w:rPr>
          <w:rFonts w:ascii="Times New Roman" w:hAnsi="Times New Roman" w:cs="Times New Roman"/>
          <w:sz w:val="24"/>
          <w:szCs w:val="24"/>
          <w:highlight w:val="yellow"/>
          <w:lang w:val="lt-LT"/>
        </w:rPr>
      </w:pPr>
    </w:p>
    <w:p w14:paraId="2F79B2F5" w14:textId="6AD337C5" w:rsidR="004B2A86" w:rsidRDefault="004B2A86" w:rsidP="001C5ABF">
      <w:pPr>
        <w:spacing w:after="0"/>
        <w:rPr>
          <w:rFonts w:ascii="Times New Roman" w:hAnsi="Times New Roman" w:cs="Times New Roman"/>
          <w:sz w:val="24"/>
          <w:szCs w:val="24"/>
          <w:highlight w:val="yellow"/>
          <w:lang w:val="lt-LT"/>
        </w:rPr>
      </w:pPr>
    </w:p>
    <w:p w14:paraId="440F6771" w14:textId="77777777" w:rsidR="004B2A86" w:rsidRDefault="004B2A86" w:rsidP="001C5ABF">
      <w:pPr>
        <w:spacing w:after="0"/>
        <w:rPr>
          <w:rFonts w:ascii="Times New Roman" w:hAnsi="Times New Roman" w:cs="Times New Roman"/>
          <w:sz w:val="24"/>
          <w:szCs w:val="24"/>
          <w:highlight w:val="yellow"/>
          <w:lang w:val="lt-LT"/>
        </w:rPr>
      </w:pPr>
    </w:p>
    <w:p w14:paraId="14EEBC1C" w14:textId="77777777" w:rsidR="00D30AE4" w:rsidRPr="00A032D2" w:rsidRDefault="00D30AE4" w:rsidP="001C5ABF">
      <w:pPr>
        <w:spacing w:after="0"/>
        <w:rPr>
          <w:rFonts w:ascii="Times New Roman" w:hAnsi="Times New Roman" w:cs="Times New Roman"/>
          <w:sz w:val="24"/>
          <w:szCs w:val="24"/>
          <w:highlight w:val="yellow"/>
          <w:lang w:val="lt-LT"/>
        </w:rPr>
      </w:pPr>
    </w:p>
    <w:p w14:paraId="59F77660" w14:textId="77777777" w:rsidR="002530A7" w:rsidRPr="00EC6837" w:rsidRDefault="007C3355" w:rsidP="00966298">
      <w:pPr>
        <w:pStyle w:val="Sraopastraipa"/>
        <w:numPr>
          <w:ilvl w:val="1"/>
          <w:numId w:val="2"/>
        </w:numPr>
        <w:spacing w:after="0"/>
        <w:ind w:left="567" w:hanging="567"/>
        <w:rPr>
          <w:rFonts w:ascii="Times New Roman" w:hAnsi="Times New Roman" w:cs="Times New Roman"/>
          <w:sz w:val="24"/>
          <w:szCs w:val="24"/>
          <w:lang w:val="lt-LT"/>
        </w:rPr>
      </w:pPr>
      <w:r w:rsidRPr="00EC6837">
        <w:rPr>
          <w:rFonts w:ascii="Times New Roman" w:hAnsi="Times New Roman" w:cs="Times New Roman"/>
          <w:b/>
          <w:sz w:val="24"/>
          <w:szCs w:val="24"/>
          <w:lang w:val="lt-LT"/>
        </w:rPr>
        <w:lastRenderedPageBreak/>
        <w:t>Vidutinis darbuotojų atlyginimas</w:t>
      </w:r>
      <w:r w:rsidR="001C5ABF" w:rsidRPr="00EC6837">
        <w:rPr>
          <w:rFonts w:ascii="Times New Roman" w:hAnsi="Times New Roman" w:cs="Times New Roman"/>
          <w:b/>
          <w:sz w:val="24"/>
          <w:szCs w:val="24"/>
          <w:lang w:val="lt-LT"/>
        </w:rPr>
        <w:t xml:space="preserve"> </w:t>
      </w:r>
      <w:r w:rsidR="001C5ABF" w:rsidRPr="00EC6837">
        <w:rPr>
          <w:rFonts w:ascii="Times New Roman" w:hAnsi="Times New Roman" w:cs="Times New Roman"/>
          <w:sz w:val="24"/>
          <w:szCs w:val="24"/>
          <w:lang w:val="lt-LT"/>
        </w:rPr>
        <w:t>(žr. 2 lentelė)</w:t>
      </w:r>
      <w:r w:rsidRPr="00EC6837">
        <w:rPr>
          <w:rFonts w:ascii="Times New Roman" w:hAnsi="Times New Roman" w:cs="Times New Roman"/>
          <w:sz w:val="24"/>
          <w:szCs w:val="24"/>
          <w:lang w:val="lt-LT"/>
        </w:rPr>
        <w:t>:</w:t>
      </w:r>
    </w:p>
    <w:p w14:paraId="5FEB5E4E" w14:textId="6A2ED355" w:rsidR="007C3355" w:rsidRPr="00A35D48" w:rsidRDefault="007C3355" w:rsidP="001C5ABF">
      <w:pPr>
        <w:spacing w:after="0"/>
        <w:jc w:val="center"/>
        <w:rPr>
          <w:rFonts w:ascii="Times New Roman" w:eastAsia="Calibri" w:hAnsi="Times New Roman" w:cs="Times New Roman"/>
          <w:b/>
          <w:sz w:val="24"/>
          <w:szCs w:val="24"/>
          <w:lang w:val="lt-LT"/>
        </w:rPr>
      </w:pPr>
    </w:p>
    <w:tbl>
      <w:tblPr>
        <w:tblStyle w:val="5tinkleliolenteltamsi3parykinimas1"/>
        <w:tblW w:w="0" w:type="auto"/>
        <w:tblLook w:val="04A0" w:firstRow="1" w:lastRow="0" w:firstColumn="1" w:lastColumn="0" w:noHBand="0" w:noVBand="1"/>
      </w:tblPr>
      <w:tblGrid>
        <w:gridCol w:w="2581"/>
        <w:gridCol w:w="1321"/>
        <w:gridCol w:w="1648"/>
        <w:gridCol w:w="1985"/>
        <w:gridCol w:w="1985"/>
      </w:tblGrid>
      <w:tr w:rsidR="007C3355" w:rsidRPr="00A35D48" w14:paraId="47ED06BF" w14:textId="77777777" w:rsidTr="001E3BD2">
        <w:trPr>
          <w:cnfStyle w:val="100000000000" w:firstRow="1" w:lastRow="0" w:firstColumn="0" w:lastColumn="0" w:oddVBand="0" w:evenVBand="0" w:oddHBand="0"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2581" w:type="dxa"/>
          </w:tcPr>
          <w:p w14:paraId="638DB678" w14:textId="77777777" w:rsidR="007C3355" w:rsidRPr="00A35D48" w:rsidRDefault="007C3355" w:rsidP="00582F8C">
            <w:pPr>
              <w:jc w:val="center"/>
              <w:rPr>
                <w:rFonts w:ascii="Times New Roman" w:eastAsia="Calibri" w:hAnsi="Times New Roman" w:cs="Times New Roman"/>
                <w:b w:val="0"/>
                <w:lang w:val="lt-LT"/>
              </w:rPr>
            </w:pPr>
            <w:r w:rsidRPr="00A35D48">
              <w:rPr>
                <w:rFonts w:ascii="Times New Roman" w:eastAsia="Calibri" w:hAnsi="Times New Roman" w:cs="Times New Roman"/>
                <w:lang w:val="lt-LT"/>
              </w:rPr>
              <w:t>Pareigybės pavadinimas</w:t>
            </w:r>
          </w:p>
        </w:tc>
        <w:tc>
          <w:tcPr>
            <w:tcW w:w="1321" w:type="dxa"/>
          </w:tcPr>
          <w:p w14:paraId="4E9DF528" w14:textId="77777777" w:rsidR="007C3355" w:rsidRPr="00A35D48"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lang w:val="lt-LT"/>
              </w:rPr>
            </w:pPr>
            <w:r w:rsidRPr="00A35D48">
              <w:rPr>
                <w:rFonts w:ascii="Times New Roman" w:eastAsia="Calibri" w:hAnsi="Times New Roman" w:cs="Times New Roman"/>
                <w:lang w:val="lt-LT"/>
              </w:rPr>
              <w:t>Pareigybių skaičius</w:t>
            </w:r>
          </w:p>
        </w:tc>
        <w:tc>
          <w:tcPr>
            <w:tcW w:w="1648" w:type="dxa"/>
          </w:tcPr>
          <w:p w14:paraId="1CD2D806" w14:textId="77777777" w:rsidR="007C3355" w:rsidRPr="00A35D48"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lang w:val="lt-LT"/>
              </w:rPr>
            </w:pPr>
            <w:r w:rsidRPr="00A35D48">
              <w:rPr>
                <w:rFonts w:ascii="Times New Roman" w:eastAsia="Calibri" w:hAnsi="Times New Roman" w:cs="Times New Roman"/>
                <w:lang w:val="lt-LT"/>
              </w:rPr>
              <w:t>Užimtų etatų skaičius ataskaitinio laikotarpio pabaigoje</w:t>
            </w:r>
          </w:p>
          <w:p w14:paraId="5FB62583" w14:textId="77777777" w:rsidR="007C3355" w:rsidRPr="00A35D48"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404040"/>
                <w:lang w:val="lt-LT" w:eastAsia="lt-LT"/>
              </w:rPr>
            </w:pPr>
          </w:p>
        </w:tc>
        <w:tc>
          <w:tcPr>
            <w:tcW w:w="1985" w:type="dxa"/>
          </w:tcPr>
          <w:p w14:paraId="69C9E96E" w14:textId="2AA0EED6" w:rsidR="007C3355" w:rsidRPr="00751D6D"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lt-LT" w:eastAsia="lt-LT"/>
              </w:rPr>
            </w:pPr>
            <w:r w:rsidRPr="00751D6D">
              <w:rPr>
                <w:rFonts w:ascii="Times New Roman" w:eastAsia="Times New Roman" w:hAnsi="Times New Roman" w:cs="Times New Roman"/>
                <w:lang w:val="lt-LT" w:eastAsia="lt-LT"/>
              </w:rPr>
              <w:t>20</w:t>
            </w:r>
            <w:r w:rsidR="00C47963" w:rsidRPr="00751D6D">
              <w:rPr>
                <w:rFonts w:ascii="Times New Roman" w:eastAsia="Times New Roman" w:hAnsi="Times New Roman" w:cs="Times New Roman"/>
                <w:b w:val="0"/>
                <w:lang w:val="lt-LT" w:eastAsia="lt-LT"/>
              </w:rPr>
              <w:t>2</w:t>
            </w:r>
            <w:r w:rsidR="004B2A86">
              <w:rPr>
                <w:rFonts w:ascii="Times New Roman" w:eastAsia="Times New Roman" w:hAnsi="Times New Roman" w:cs="Times New Roman"/>
                <w:b w:val="0"/>
                <w:lang w:val="lt-LT" w:eastAsia="lt-LT"/>
              </w:rPr>
              <w:t>1</w:t>
            </w:r>
            <w:r w:rsidRPr="00751D6D">
              <w:rPr>
                <w:rFonts w:ascii="Times New Roman" w:eastAsia="Times New Roman" w:hAnsi="Times New Roman" w:cs="Times New Roman"/>
                <w:lang w:val="lt-LT" w:eastAsia="lt-LT"/>
              </w:rPr>
              <w:t xml:space="preserve"> m. vidutinis mėnesinis bruto darbo užmokestis, </w:t>
            </w:r>
            <w:r w:rsidR="00582F8C" w:rsidRPr="00751D6D">
              <w:rPr>
                <w:rFonts w:ascii="Times New Roman" w:eastAsia="Times New Roman" w:hAnsi="Times New Roman" w:cs="Times New Roman"/>
                <w:lang w:val="lt-LT" w:eastAsia="lt-LT"/>
              </w:rPr>
              <w:t xml:space="preserve">tūkst. </w:t>
            </w:r>
            <w:r w:rsidRPr="00751D6D">
              <w:rPr>
                <w:rFonts w:ascii="Times New Roman" w:eastAsia="Times New Roman" w:hAnsi="Times New Roman" w:cs="Times New Roman"/>
                <w:lang w:val="lt-LT" w:eastAsia="lt-LT"/>
              </w:rPr>
              <w:t>Eur</w:t>
            </w:r>
          </w:p>
          <w:p w14:paraId="020D0ECF" w14:textId="77777777" w:rsidR="007C3355" w:rsidRPr="00A35D48"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lang w:val="lt-LT"/>
              </w:rPr>
            </w:pPr>
          </w:p>
        </w:tc>
        <w:tc>
          <w:tcPr>
            <w:tcW w:w="1985" w:type="dxa"/>
          </w:tcPr>
          <w:p w14:paraId="49FDD99D" w14:textId="28F51C88" w:rsidR="007C3355" w:rsidRPr="00751D6D"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lt-LT" w:eastAsia="lt-LT"/>
              </w:rPr>
            </w:pPr>
            <w:r w:rsidRPr="00751D6D">
              <w:rPr>
                <w:rFonts w:ascii="Times New Roman" w:eastAsia="Times New Roman" w:hAnsi="Times New Roman" w:cs="Times New Roman"/>
                <w:lang w:val="lt-LT" w:eastAsia="lt-LT"/>
              </w:rPr>
              <w:t>20</w:t>
            </w:r>
            <w:r w:rsidR="00A35D48" w:rsidRPr="00751D6D">
              <w:rPr>
                <w:rFonts w:ascii="Times New Roman" w:eastAsia="Times New Roman" w:hAnsi="Times New Roman" w:cs="Times New Roman"/>
                <w:lang w:val="lt-LT" w:eastAsia="lt-LT"/>
              </w:rPr>
              <w:t>2</w:t>
            </w:r>
            <w:r w:rsidR="004B2A86">
              <w:rPr>
                <w:rFonts w:ascii="Times New Roman" w:eastAsia="Times New Roman" w:hAnsi="Times New Roman" w:cs="Times New Roman"/>
                <w:lang w:val="lt-LT" w:eastAsia="lt-LT"/>
              </w:rPr>
              <w:t>2</w:t>
            </w:r>
            <w:r w:rsidRPr="00751D6D">
              <w:rPr>
                <w:rFonts w:ascii="Times New Roman" w:eastAsia="Times New Roman" w:hAnsi="Times New Roman" w:cs="Times New Roman"/>
                <w:lang w:val="lt-LT" w:eastAsia="lt-LT"/>
              </w:rPr>
              <w:t xml:space="preserve"> m. vidutinis mėnesinis bruto darbo užmokestis, </w:t>
            </w:r>
            <w:r w:rsidR="00582F8C" w:rsidRPr="00751D6D">
              <w:rPr>
                <w:rFonts w:ascii="Times New Roman" w:eastAsia="Times New Roman" w:hAnsi="Times New Roman" w:cs="Times New Roman"/>
                <w:lang w:val="lt-LT" w:eastAsia="lt-LT"/>
              </w:rPr>
              <w:t xml:space="preserve">tūkst. </w:t>
            </w:r>
            <w:r w:rsidRPr="00751D6D">
              <w:rPr>
                <w:rFonts w:ascii="Times New Roman" w:eastAsia="Times New Roman" w:hAnsi="Times New Roman" w:cs="Times New Roman"/>
                <w:lang w:val="lt-LT" w:eastAsia="lt-LT"/>
              </w:rPr>
              <w:t>Eur</w:t>
            </w:r>
          </w:p>
          <w:p w14:paraId="2A9241A4" w14:textId="77777777" w:rsidR="007C3355" w:rsidRPr="00A35D48" w:rsidRDefault="007C3355" w:rsidP="00582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404040"/>
                <w:lang w:val="lt-LT" w:eastAsia="lt-LT"/>
              </w:rPr>
            </w:pPr>
          </w:p>
        </w:tc>
      </w:tr>
      <w:tr w:rsidR="00C47963" w:rsidRPr="00A35D48" w14:paraId="690E3533"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6B28A2E1" w14:textId="0081CC3F" w:rsidR="00C47963" w:rsidRPr="00C47963" w:rsidRDefault="00C47963" w:rsidP="00C47963">
            <w:pPr>
              <w:rPr>
                <w:rFonts w:ascii="Times New Roman" w:eastAsia="Calibri" w:hAnsi="Times New Roman" w:cs="Times New Roman"/>
                <w:lang w:val="lt-LT"/>
              </w:rPr>
            </w:pPr>
            <w:r w:rsidRPr="00C47963">
              <w:rPr>
                <w:rFonts w:ascii="Times New Roman" w:hAnsi="Times New Roman"/>
                <w:lang w:val="lt-LT"/>
              </w:rPr>
              <w:t>Administracijos darbuotojai (direktorė,</w:t>
            </w:r>
            <w:r w:rsidR="004B2A86">
              <w:rPr>
                <w:rFonts w:ascii="Times New Roman" w:hAnsi="Times New Roman"/>
                <w:lang w:val="lt-LT"/>
              </w:rPr>
              <w:t xml:space="preserve"> pavaduotoja, </w:t>
            </w:r>
            <w:r w:rsidRPr="00C47963">
              <w:rPr>
                <w:rFonts w:ascii="Times New Roman" w:hAnsi="Times New Roman"/>
                <w:lang w:val="lt-LT"/>
              </w:rPr>
              <w:t xml:space="preserve"> vyr. </w:t>
            </w:r>
            <w:r w:rsidR="004B2A86">
              <w:rPr>
                <w:rFonts w:ascii="Times New Roman" w:hAnsi="Times New Roman"/>
                <w:lang w:val="lt-LT"/>
              </w:rPr>
              <w:t>finansininkė</w:t>
            </w:r>
            <w:r w:rsidRPr="00C47963">
              <w:rPr>
                <w:rFonts w:ascii="Times New Roman" w:hAnsi="Times New Roman"/>
                <w:lang w:val="lt-LT"/>
              </w:rPr>
              <w:t>)</w:t>
            </w:r>
          </w:p>
        </w:tc>
        <w:tc>
          <w:tcPr>
            <w:tcW w:w="1321" w:type="dxa"/>
          </w:tcPr>
          <w:p w14:paraId="10FD753F" w14:textId="05B0B0B1" w:rsidR="00C47963" w:rsidRPr="00F26A7C" w:rsidRDefault="00F26A7C"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eastAsia="Calibri" w:hAnsi="Times New Roman" w:cs="Times New Roman"/>
                <w:lang w:val="lt-LT"/>
              </w:rPr>
              <w:t>3</w:t>
            </w:r>
          </w:p>
        </w:tc>
        <w:tc>
          <w:tcPr>
            <w:tcW w:w="1648" w:type="dxa"/>
          </w:tcPr>
          <w:p w14:paraId="6687ADC1" w14:textId="01F84696" w:rsidR="00C47963" w:rsidRPr="00A35D48" w:rsidRDefault="00F26A7C"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hAnsi="Times New Roman"/>
                <w:lang w:val="lt-LT"/>
              </w:rPr>
              <w:t>2</w:t>
            </w:r>
            <w:r w:rsidR="00C47963">
              <w:rPr>
                <w:rFonts w:ascii="Times New Roman" w:hAnsi="Times New Roman"/>
              </w:rPr>
              <w:t>,5</w:t>
            </w:r>
          </w:p>
        </w:tc>
        <w:tc>
          <w:tcPr>
            <w:tcW w:w="1985" w:type="dxa"/>
          </w:tcPr>
          <w:p w14:paraId="7E21A3F8" w14:textId="7F367712" w:rsidR="00C47963" w:rsidRPr="00A35D48" w:rsidRDefault="00C47963"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hAnsi="Times New Roman"/>
                <w:lang w:val="en-US"/>
              </w:rPr>
              <w:t>2</w:t>
            </w:r>
            <w:r w:rsidR="004B2A86">
              <w:rPr>
                <w:rFonts w:ascii="Times New Roman" w:hAnsi="Times New Roman"/>
                <w:lang w:val="en-US"/>
              </w:rPr>
              <w:t>301,77</w:t>
            </w:r>
          </w:p>
        </w:tc>
        <w:tc>
          <w:tcPr>
            <w:tcW w:w="1985" w:type="dxa"/>
          </w:tcPr>
          <w:p w14:paraId="6B9C5FA5" w14:textId="38A9C39E" w:rsidR="00C47963" w:rsidRPr="00A35D48" w:rsidRDefault="00F26A7C" w:rsidP="004B2A8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hAnsi="Times New Roman"/>
                <w:lang w:val="en-US"/>
              </w:rPr>
              <w:t>2342,90</w:t>
            </w:r>
          </w:p>
        </w:tc>
      </w:tr>
      <w:tr w:rsidR="00C47963" w:rsidRPr="00A032D2" w14:paraId="11ECC365" w14:textId="77777777" w:rsidTr="001E3BD2">
        <w:tc>
          <w:tcPr>
            <w:cnfStyle w:val="001000000000" w:firstRow="0" w:lastRow="0" w:firstColumn="1" w:lastColumn="0" w:oddVBand="0" w:evenVBand="0" w:oddHBand="0" w:evenHBand="0" w:firstRowFirstColumn="0" w:firstRowLastColumn="0" w:lastRowFirstColumn="0" w:lastRowLastColumn="0"/>
            <w:tcW w:w="2581" w:type="dxa"/>
          </w:tcPr>
          <w:p w14:paraId="611BD3E5" w14:textId="5D3DA7CA" w:rsidR="00C47963" w:rsidRPr="00C47963" w:rsidRDefault="00C47963" w:rsidP="00C47963">
            <w:pPr>
              <w:rPr>
                <w:rFonts w:ascii="Times New Roman" w:eastAsia="Calibri" w:hAnsi="Times New Roman" w:cs="Times New Roman"/>
                <w:lang w:val="lt-LT"/>
              </w:rPr>
            </w:pPr>
            <w:r w:rsidRPr="00C47963">
              <w:rPr>
                <w:rFonts w:ascii="Times New Roman" w:hAnsi="Times New Roman"/>
                <w:lang w:val="lt-LT"/>
              </w:rPr>
              <w:t>Socialinį darbą dirbantys darbuotojai</w:t>
            </w:r>
          </w:p>
        </w:tc>
        <w:tc>
          <w:tcPr>
            <w:tcW w:w="1321" w:type="dxa"/>
          </w:tcPr>
          <w:p w14:paraId="039CE764" w14:textId="359F00C4" w:rsidR="00C47963" w:rsidRPr="00A35D48" w:rsidRDefault="00C47963" w:rsidP="00C4796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6</w:t>
            </w:r>
          </w:p>
        </w:tc>
        <w:tc>
          <w:tcPr>
            <w:tcW w:w="1648" w:type="dxa"/>
          </w:tcPr>
          <w:p w14:paraId="356589B9" w14:textId="5372CB31" w:rsidR="00C47963" w:rsidRPr="00A35D48" w:rsidRDefault="00C47963" w:rsidP="00C4796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3,</w:t>
            </w:r>
            <w:r w:rsidR="00F26A7C">
              <w:rPr>
                <w:rFonts w:ascii="Times New Roman" w:hAnsi="Times New Roman"/>
                <w:lang w:val="lt-LT"/>
              </w:rPr>
              <w:t>2</w:t>
            </w:r>
            <w:r>
              <w:rPr>
                <w:rFonts w:ascii="Times New Roman" w:hAnsi="Times New Roman"/>
              </w:rPr>
              <w:t>5</w:t>
            </w:r>
          </w:p>
        </w:tc>
        <w:tc>
          <w:tcPr>
            <w:tcW w:w="1985" w:type="dxa"/>
          </w:tcPr>
          <w:p w14:paraId="13613FFF" w14:textId="598BDE29" w:rsidR="00C47963" w:rsidRPr="004B2A86" w:rsidRDefault="00C47963" w:rsidP="00C4796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15</w:t>
            </w:r>
            <w:r w:rsidR="004B2A86">
              <w:rPr>
                <w:rFonts w:ascii="Times New Roman" w:hAnsi="Times New Roman"/>
                <w:lang w:val="lt-LT"/>
              </w:rPr>
              <w:t>66,11</w:t>
            </w:r>
          </w:p>
        </w:tc>
        <w:tc>
          <w:tcPr>
            <w:tcW w:w="1985" w:type="dxa"/>
          </w:tcPr>
          <w:p w14:paraId="14E0DF8C" w14:textId="74AA1AC3" w:rsidR="00C47963" w:rsidRPr="00A35D48" w:rsidRDefault="00F26A7C" w:rsidP="004B2A8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1592,89</w:t>
            </w:r>
          </w:p>
        </w:tc>
      </w:tr>
      <w:tr w:rsidR="00C47963" w:rsidRPr="00A032D2" w14:paraId="328388C3"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4310C2BF" w14:textId="7F55D360" w:rsidR="00C47963" w:rsidRPr="00C47963" w:rsidRDefault="00C47963" w:rsidP="00C47963">
            <w:pPr>
              <w:rPr>
                <w:rFonts w:ascii="Times New Roman" w:eastAsia="Calibri" w:hAnsi="Times New Roman" w:cs="Times New Roman"/>
                <w:lang w:val="lt-LT"/>
              </w:rPr>
            </w:pPr>
            <w:r w:rsidRPr="00C47963">
              <w:rPr>
                <w:rFonts w:ascii="Times New Roman" w:hAnsi="Times New Roman"/>
                <w:lang w:val="lt-LT"/>
              </w:rPr>
              <w:t>Specialistai</w:t>
            </w:r>
          </w:p>
        </w:tc>
        <w:tc>
          <w:tcPr>
            <w:tcW w:w="1321" w:type="dxa"/>
          </w:tcPr>
          <w:p w14:paraId="750BF70B" w14:textId="3EE5C60E" w:rsidR="00C47963" w:rsidRPr="00F26A7C" w:rsidRDefault="00F26A7C"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eastAsia="Calibri" w:hAnsi="Times New Roman" w:cs="Times New Roman"/>
                <w:lang w:val="lt-LT"/>
              </w:rPr>
              <w:t>2</w:t>
            </w:r>
          </w:p>
        </w:tc>
        <w:tc>
          <w:tcPr>
            <w:tcW w:w="1648" w:type="dxa"/>
          </w:tcPr>
          <w:p w14:paraId="67116325" w14:textId="7CD00593" w:rsidR="00C47963" w:rsidRPr="00F26A7C" w:rsidRDefault="00F26A7C"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eastAsia="Calibri" w:hAnsi="Times New Roman" w:cs="Times New Roman"/>
                <w:lang w:val="lt-LT"/>
              </w:rPr>
              <w:t>1</w:t>
            </w:r>
          </w:p>
        </w:tc>
        <w:tc>
          <w:tcPr>
            <w:tcW w:w="1985" w:type="dxa"/>
          </w:tcPr>
          <w:p w14:paraId="21156FEA" w14:textId="23DFA4C1" w:rsidR="00C47963" w:rsidRPr="004B2A86" w:rsidRDefault="00C47963"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1</w:t>
            </w:r>
            <w:r w:rsidR="004B2A86">
              <w:rPr>
                <w:rFonts w:ascii="Times New Roman" w:hAnsi="Times New Roman"/>
                <w:lang w:val="lt-LT"/>
              </w:rPr>
              <w:t>283,92</w:t>
            </w:r>
          </w:p>
        </w:tc>
        <w:tc>
          <w:tcPr>
            <w:tcW w:w="1985" w:type="dxa"/>
          </w:tcPr>
          <w:p w14:paraId="4E7325F2" w14:textId="43CB1840" w:rsidR="00C47963" w:rsidRPr="00A35D48" w:rsidRDefault="00F26A7C" w:rsidP="004B2A8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1275,92</w:t>
            </w:r>
          </w:p>
        </w:tc>
      </w:tr>
      <w:tr w:rsidR="00C47963" w:rsidRPr="00A032D2" w14:paraId="700476D4" w14:textId="77777777" w:rsidTr="001E3BD2">
        <w:tc>
          <w:tcPr>
            <w:cnfStyle w:val="001000000000" w:firstRow="0" w:lastRow="0" w:firstColumn="1" w:lastColumn="0" w:oddVBand="0" w:evenVBand="0" w:oddHBand="0" w:evenHBand="0" w:firstRowFirstColumn="0" w:firstRowLastColumn="0" w:lastRowFirstColumn="0" w:lastRowLastColumn="0"/>
            <w:tcW w:w="2581" w:type="dxa"/>
          </w:tcPr>
          <w:p w14:paraId="7B225E21" w14:textId="30EBD2AB" w:rsidR="00C47963" w:rsidRPr="00C47963" w:rsidRDefault="00C47963" w:rsidP="00C47963">
            <w:pPr>
              <w:rPr>
                <w:rFonts w:ascii="Times New Roman" w:eastAsia="Calibri" w:hAnsi="Times New Roman" w:cs="Times New Roman"/>
                <w:lang w:val="lt-LT"/>
              </w:rPr>
            </w:pPr>
            <w:r w:rsidRPr="00C47963">
              <w:rPr>
                <w:rFonts w:ascii="Times New Roman" w:hAnsi="Times New Roman"/>
                <w:lang w:val="lt-LT"/>
              </w:rPr>
              <w:t>Socialinio darbuotojo padėjėjai, darbuotojai</w:t>
            </w:r>
          </w:p>
        </w:tc>
        <w:tc>
          <w:tcPr>
            <w:tcW w:w="1321" w:type="dxa"/>
          </w:tcPr>
          <w:p w14:paraId="70820827" w14:textId="5E4B11EF" w:rsidR="00C47963" w:rsidRPr="00A35D48" w:rsidRDefault="00C47963" w:rsidP="00C4796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3</w:t>
            </w:r>
          </w:p>
        </w:tc>
        <w:tc>
          <w:tcPr>
            <w:tcW w:w="1648" w:type="dxa"/>
          </w:tcPr>
          <w:p w14:paraId="477FBD39" w14:textId="69313C04" w:rsidR="00C47963" w:rsidRPr="00F26A7C" w:rsidRDefault="00F26A7C" w:rsidP="00C4796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eastAsia="Calibri" w:hAnsi="Times New Roman" w:cs="Times New Roman"/>
                <w:lang w:val="lt-LT"/>
              </w:rPr>
              <w:t>2,5</w:t>
            </w:r>
          </w:p>
        </w:tc>
        <w:tc>
          <w:tcPr>
            <w:tcW w:w="1985" w:type="dxa"/>
          </w:tcPr>
          <w:p w14:paraId="0A8B13B2" w14:textId="4859DD68" w:rsidR="00C47963" w:rsidRPr="004B2A86" w:rsidRDefault="00C47963" w:rsidP="00C4796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12</w:t>
            </w:r>
            <w:r w:rsidR="004B2A86">
              <w:rPr>
                <w:rFonts w:ascii="Times New Roman" w:hAnsi="Times New Roman"/>
                <w:lang w:val="lt-LT"/>
              </w:rPr>
              <w:t>06,21</w:t>
            </w:r>
          </w:p>
        </w:tc>
        <w:tc>
          <w:tcPr>
            <w:tcW w:w="1985" w:type="dxa"/>
          </w:tcPr>
          <w:p w14:paraId="147F3AEE" w14:textId="2B7D9DE7" w:rsidR="00C47963" w:rsidRPr="00A35D48" w:rsidRDefault="00F26A7C" w:rsidP="004B2A8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lt-LT"/>
              </w:rPr>
            </w:pPr>
            <w:r>
              <w:rPr>
                <w:rFonts w:ascii="Times New Roman" w:hAnsi="Times New Roman"/>
              </w:rPr>
              <w:t>1421,95</w:t>
            </w:r>
          </w:p>
        </w:tc>
      </w:tr>
      <w:tr w:rsidR="00C47963" w:rsidRPr="00A032D2" w14:paraId="6AE803D5"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tcPr>
          <w:p w14:paraId="764F8FF5" w14:textId="70964F83" w:rsidR="00C47963" w:rsidRPr="00C47963" w:rsidRDefault="00C47963" w:rsidP="00C47963">
            <w:pPr>
              <w:rPr>
                <w:rFonts w:ascii="Times New Roman" w:eastAsia="Calibri" w:hAnsi="Times New Roman" w:cs="Times New Roman"/>
                <w:sz w:val="24"/>
                <w:szCs w:val="24"/>
                <w:lang w:val="lt-LT"/>
              </w:rPr>
            </w:pPr>
            <w:r w:rsidRPr="00C47963">
              <w:rPr>
                <w:rFonts w:ascii="Times New Roman" w:hAnsi="Times New Roman"/>
                <w:lang w:val="lt-LT"/>
              </w:rPr>
              <w:t>Darbininkai</w:t>
            </w:r>
          </w:p>
        </w:tc>
        <w:tc>
          <w:tcPr>
            <w:tcW w:w="1321" w:type="dxa"/>
          </w:tcPr>
          <w:p w14:paraId="6552AE66" w14:textId="689664F4" w:rsidR="00C47963" w:rsidRPr="00F26A7C" w:rsidRDefault="00F26A7C"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6</w:t>
            </w:r>
          </w:p>
        </w:tc>
        <w:tc>
          <w:tcPr>
            <w:tcW w:w="1648" w:type="dxa"/>
          </w:tcPr>
          <w:p w14:paraId="2FF97DC2" w14:textId="25F2F5FF" w:rsidR="00C47963" w:rsidRPr="00F26A7C" w:rsidRDefault="00F26A7C"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lt-LT"/>
              </w:rPr>
            </w:pPr>
            <w:r>
              <w:rPr>
                <w:rFonts w:ascii="Times New Roman" w:eastAsia="Calibri" w:hAnsi="Times New Roman" w:cs="Times New Roman"/>
                <w:sz w:val="24"/>
                <w:szCs w:val="24"/>
                <w:lang w:val="lt-LT"/>
              </w:rPr>
              <w:t>4</w:t>
            </w:r>
          </w:p>
        </w:tc>
        <w:tc>
          <w:tcPr>
            <w:tcW w:w="1985" w:type="dxa"/>
          </w:tcPr>
          <w:p w14:paraId="115A5B3D" w14:textId="348D8352" w:rsidR="00C47963" w:rsidRPr="004B2A86" w:rsidRDefault="00C47963" w:rsidP="00C4796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lt-LT"/>
              </w:rPr>
            </w:pPr>
            <w:r>
              <w:rPr>
                <w:rFonts w:ascii="Times New Roman" w:hAnsi="Times New Roman"/>
              </w:rPr>
              <w:t>10</w:t>
            </w:r>
            <w:r w:rsidR="004B2A86">
              <w:rPr>
                <w:rFonts w:ascii="Times New Roman" w:hAnsi="Times New Roman"/>
                <w:lang w:val="lt-LT"/>
              </w:rPr>
              <w:t>61,29</w:t>
            </w:r>
          </w:p>
        </w:tc>
        <w:tc>
          <w:tcPr>
            <w:tcW w:w="1985" w:type="dxa"/>
          </w:tcPr>
          <w:p w14:paraId="526AEBE1" w14:textId="5D823F73" w:rsidR="00C47963" w:rsidRPr="00A35D48" w:rsidRDefault="00F26A7C" w:rsidP="004B2A8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lt-LT"/>
              </w:rPr>
            </w:pPr>
            <w:r>
              <w:rPr>
                <w:rFonts w:ascii="Times New Roman" w:hAnsi="Times New Roman"/>
              </w:rPr>
              <w:t>1136,23</w:t>
            </w:r>
          </w:p>
        </w:tc>
      </w:tr>
    </w:tbl>
    <w:p w14:paraId="776555A1" w14:textId="77777777" w:rsidR="00D30AE4" w:rsidRDefault="00D30AE4" w:rsidP="00D30AE4">
      <w:pPr>
        <w:spacing w:after="0"/>
        <w:jc w:val="center"/>
        <w:rPr>
          <w:rFonts w:ascii="Times New Roman" w:eastAsia="Calibri" w:hAnsi="Times New Roman" w:cs="Times New Roman"/>
          <w:b/>
          <w:sz w:val="24"/>
          <w:szCs w:val="24"/>
          <w:lang w:val="lt-LT"/>
        </w:rPr>
      </w:pPr>
    </w:p>
    <w:p w14:paraId="7C466985" w14:textId="39E3BE55" w:rsidR="00760485" w:rsidRDefault="00D30AE4" w:rsidP="00D30AE4">
      <w:pPr>
        <w:spacing w:after="0"/>
        <w:jc w:val="center"/>
        <w:rPr>
          <w:rFonts w:ascii="Times New Roman" w:eastAsia="Calibri" w:hAnsi="Times New Roman" w:cs="Times New Roman"/>
          <w:b/>
          <w:sz w:val="24"/>
          <w:szCs w:val="24"/>
          <w:lang w:val="lt-LT"/>
        </w:rPr>
      </w:pPr>
      <w:r w:rsidRPr="00A35D48">
        <w:rPr>
          <w:rFonts w:ascii="Times New Roman" w:eastAsia="Calibri" w:hAnsi="Times New Roman" w:cs="Times New Roman"/>
          <w:b/>
          <w:sz w:val="24"/>
          <w:szCs w:val="24"/>
          <w:lang w:val="lt-LT"/>
        </w:rPr>
        <w:t>2 lentelė. Informacija apie darbo užmokestį 202</w:t>
      </w:r>
      <w:r w:rsidR="001E3BD2">
        <w:rPr>
          <w:rFonts w:ascii="Times New Roman" w:eastAsia="Calibri" w:hAnsi="Times New Roman" w:cs="Times New Roman"/>
          <w:b/>
          <w:sz w:val="24"/>
          <w:szCs w:val="24"/>
          <w:lang w:val="lt-LT"/>
        </w:rPr>
        <w:t>2</w:t>
      </w:r>
      <w:r w:rsidRPr="00A35D48">
        <w:rPr>
          <w:rFonts w:ascii="Times New Roman" w:eastAsia="Calibri" w:hAnsi="Times New Roman" w:cs="Times New Roman"/>
          <w:b/>
          <w:sz w:val="24"/>
          <w:szCs w:val="24"/>
          <w:lang w:val="lt-LT"/>
        </w:rPr>
        <w:t xml:space="preserve"> m.</w:t>
      </w:r>
    </w:p>
    <w:p w14:paraId="7327DB75" w14:textId="77777777" w:rsidR="00D30AE4" w:rsidRPr="00A032D2" w:rsidRDefault="00D30AE4" w:rsidP="00D30AE4">
      <w:pPr>
        <w:spacing w:after="0"/>
        <w:jc w:val="center"/>
        <w:rPr>
          <w:rFonts w:ascii="Times New Roman" w:eastAsia="Calibri" w:hAnsi="Times New Roman" w:cs="Times New Roman"/>
          <w:sz w:val="24"/>
          <w:szCs w:val="24"/>
          <w:highlight w:val="yellow"/>
          <w:lang w:val="lt-LT"/>
        </w:rPr>
      </w:pPr>
    </w:p>
    <w:p w14:paraId="2A43F279" w14:textId="48381632" w:rsidR="001C5ABF" w:rsidRPr="00073760" w:rsidRDefault="00010846" w:rsidP="00921B9C">
      <w:pPr>
        <w:pStyle w:val="Sraopastraipa"/>
        <w:numPr>
          <w:ilvl w:val="1"/>
          <w:numId w:val="2"/>
        </w:numPr>
        <w:spacing w:after="0"/>
        <w:ind w:left="567" w:hanging="567"/>
        <w:rPr>
          <w:rFonts w:ascii="Times New Roman" w:hAnsi="Times New Roman" w:cs="Times New Roman"/>
          <w:sz w:val="24"/>
          <w:szCs w:val="24"/>
          <w:lang w:val="lt-LT"/>
        </w:rPr>
      </w:pPr>
      <w:r w:rsidRPr="00073760">
        <w:rPr>
          <w:rFonts w:ascii="Times New Roman" w:hAnsi="Times New Roman" w:cs="Times New Roman"/>
          <w:b/>
          <w:sz w:val="24"/>
          <w:szCs w:val="24"/>
          <w:lang w:val="lt-LT"/>
        </w:rPr>
        <w:t>Valdomas turtas:</w:t>
      </w:r>
    </w:p>
    <w:p w14:paraId="2AB84705" w14:textId="77777777" w:rsidR="00921B9C" w:rsidRPr="00A032D2" w:rsidRDefault="00921B9C" w:rsidP="00921B9C">
      <w:pPr>
        <w:pStyle w:val="Sraopastraipa"/>
        <w:spacing w:after="0"/>
        <w:ind w:left="567"/>
        <w:rPr>
          <w:rFonts w:ascii="Times New Roman" w:hAnsi="Times New Roman" w:cs="Times New Roman"/>
          <w:sz w:val="24"/>
          <w:szCs w:val="24"/>
          <w:highlight w:val="yellow"/>
          <w:lang w:val="lt-LT"/>
        </w:rPr>
      </w:pPr>
    </w:p>
    <w:p w14:paraId="0BB9E341" w14:textId="77777777" w:rsidR="00010846" w:rsidRPr="007F4B38" w:rsidRDefault="00010846" w:rsidP="00D30AE4">
      <w:pPr>
        <w:pStyle w:val="Sraopastraipa"/>
        <w:spacing w:after="0" w:line="360" w:lineRule="auto"/>
        <w:ind w:left="0"/>
        <w:rPr>
          <w:rFonts w:ascii="Times New Roman" w:hAnsi="Times New Roman" w:cs="Times New Roman"/>
          <w:sz w:val="24"/>
          <w:szCs w:val="24"/>
          <w:u w:val="single"/>
          <w:lang w:val="lt-LT"/>
        </w:rPr>
      </w:pPr>
      <w:r w:rsidRPr="007F4B38">
        <w:rPr>
          <w:rFonts w:ascii="Times New Roman" w:hAnsi="Times New Roman" w:cs="Times New Roman"/>
          <w:sz w:val="24"/>
          <w:szCs w:val="24"/>
          <w:u w:val="single"/>
          <w:lang w:val="lt-LT"/>
        </w:rPr>
        <w:t>Ilgalaikis ir trumpalaikis turtas</w:t>
      </w:r>
    </w:p>
    <w:p w14:paraId="2645D005" w14:textId="4A7C6376" w:rsidR="0020235B" w:rsidRPr="007F4B38" w:rsidRDefault="0020235B" w:rsidP="00D30AE4">
      <w:pPr>
        <w:spacing w:line="360" w:lineRule="auto"/>
        <w:ind w:firstLine="1296"/>
        <w:jc w:val="both"/>
        <w:rPr>
          <w:rFonts w:ascii="Times New Roman" w:hAnsi="Times New Roman" w:cs="Times New Roman"/>
          <w:sz w:val="24"/>
          <w:szCs w:val="24"/>
          <w:lang w:val="lt-LT"/>
        </w:rPr>
      </w:pPr>
      <w:r w:rsidRPr="007F4B38">
        <w:rPr>
          <w:rFonts w:ascii="Times New Roman" w:hAnsi="Times New Roman" w:cs="Times New Roman"/>
          <w:color w:val="262121"/>
          <w:sz w:val="24"/>
          <w:szCs w:val="24"/>
          <w:lang w:val="lt-LT"/>
        </w:rPr>
        <w:t xml:space="preserve">Likutis laikotarpio pradžiai sudarė </w:t>
      </w:r>
      <w:r w:rsidR="007F4B38" w:rsidRPr="007F4B38">
        <w:rPr>
          <w:rFonts w:ascii="Times New Roman" w:hAnsi="Times New Roman" w:cs="Times New Roman"/>
          <w:b/>
          <w:color w:val="262121"/>
          <w:sz w:val="24"/>
          <w:szCs w:val="24"/>
          <w:lang w:val="lt-LT"/>
        </w:rPr>
        <w:t>355,4</w:t>
      </w:r>
      <w:r w:rsidRPr="007F4B38">
        <w:rPr>
          <w:rFonts w:ascii="Times New Roman" w:hAnsi="Times New Roman" w:cs="Times New Roman"/>
          <w:b/>
          <w:color w:val="262121"/>
          <w:sz w:val="24"/>
          <w:szCs w:val="24"/>
          <w:lang w:val="lt-LT"/>
        </w:rPr>
        <w:t xml:space="preserve"> tūkst. Eur</w:t>
      </w:r>
      <w:r w:rsidRPr="007F4B38">
        <w:rPr>
          <w:rFonts w:ascii="Times New Roman" w:hAnsi="Times New Roman" w:cs="Times New Roman"/>
          <w:color w:val="262121"/>
          <w:sz w:val="24"/>
          <w:szCs w:val="24"/>
          <w:lang w:val="lt-LT"/>
        </w:rPr>
        <w:t xml:space="preserve">. Per </w:t>
      </w:r>
      <w:r w:rsidRPr="007F4B38">
        <w:rPr>
          <w:rFonts w:ascii="Times New Roman" w:hAnsi="Times New Roman" w:cs="Times New Roman"/>
          <w:sz w:val="24"/>
          <w:szCs w:val="24"/>
          <w:lang w:val="lt-LT"/>
        </w:rPr>
        <w:t>ataskaitinį laikotarpį įsigyt</w:t>
      </w:r>
      <w:r w:rsidR="007F4B38">
        <w:rPr>
          <w:rFonts w:ascii="Times New Roman" w:hAnsi="Times New Roman" w:cs="Times New Roman"/>
          <w:sz w:val="24"/>
          <w:szCs w:val="24"/>
          <w:lang w:val="lt-LT"/>
        </w:rPr>
        <w:t>a</w:t>
      </w:r>
      <w:r w:rsidRPr="007F4B38">
        <w:rPr>
          <w:rFonts w:ascii="Times New Roman" w:hAnsi="Times New Roman" w:cs="Times New Roman"/>
          <w:sz w:val="24"/>
          <w:szCs w:val="24"/>
          <w:lang w:val="lt-LT"/>
        </w:rPr>
        <w:t xml:space="preserve"> </w:t>
      </w:r>
      <w:r w:rsidR="007F4B38">
        <w:rPr>
          <w:rFonts w:ascii="Times New Roman" w:hAnsi="Times New Roman" w:cs="Times New Roman"/>
          <w:sz w:val="24"/>
          <w:szCs w:val="24"/>
          <w:lang w:val="lt-LT"/>
        </w:rPr>
        <w:t xml:space="preserve">metodika už 5,1 tūkst. Eur, vartotojų pasitenkinimo socialinėmis paslaugomis tyrimo anketų sudarymas 1,8 tūkst. Eur, daugiafunkcinis įrenginys Koycera 2,0 tūkst. Eur, telefonas Samsung Galaxy 0,6 tūkst. Eur, išankstiniai mokėjimai už virtuvinius baldus su įranga 5,5 tūkst. Eur. </w:t>
      </w:r>
      <w:r w:rsidRPr="007F4B38">
        <w:rPr>
          <w:rFonts w:ascii="Times New Roman" w:hAnsi="Times New Roman" w:cs="Times New Roman"/>
          <w:sz w:val="24"/>
          <w:szCs w:val="24"/>
          <w:lang w:val="lt-LT"/>
        </w:rPr>
        <w:t xml:space="preserve"> </w:t>
      </w:r>
      <w:r w:rsidRPr="007F4B38">
        <w:rPr>
          <w:rFonts w:ascii="Times New Roman" w:hAnsi="Times New Roman" w:cs="Times New Roman"/>
          <w:color w:val="262121"/>
          <w:sz w:val="24"/>
          <w:szCs w:val="24"/>
          <w:lang w:val="lt-LT"/>
        </w:rPr>
        <w:t>Per ataskaitinį laikotarpį sukaupta nusidėvėjimo ir amortizacijos 1</w:t>
      </w:r>
      <w:r w:rsidR="007F4B38">
        <w:rPr>
          <w:rFonts w:ascii="Times New Roman" w:hAnsi="Times New Roman" w:cs="Times New Roman"/>
          <w:color w:val="262121"/>
          <w:sz w:val="24"/>
          <w:szCs w:val="24"/>
          <w:lang w:val="lt-LT"/>
        </w:rPr>
        <w:t>9</w:t>
      </w:r>
      <w:r w:rsidRPr="007F4B38">
        <w:rPr>
          <w:rFonts w:ascii="Times New Roman" w:hAnsi="Times New Roman" w:cs="Times New Roman"/>
          <w:color w:val="262121"/>
          <w:sz w:val="24"/>
          <w:szCs w:val="24"/>
          <w:lang w:val="lt-LT"/>
        </w:rPr>
        <w:t xml:space="preserve">,6 tūkst. Eur. Ataskaitinio laikotarpio pabaigai likutinė ilgalaikio turto vertė </w:t>
      </w:r>
      <w:r w:rsidRPr="007F4B38">
        <w:rPr>
          <w:rFonts w:ascii="Times New Roman" w:hAnsi="Times New Roman" w:cs="Times New Roman"/>
          <w:b/>
          <w:color w:val="262121"/>
          <w:sz w:val="24"/>
          <w:szCs w:val="24"/>
          <w:lang w:val="lt-LT"/>
        </w:rPr>
        <w:t>3</w:t>
      </w:r>
      <w:r w:rsidR="00C80615">
        <w:rPr>
          <w:rFonts w:ascii="Times New Roman" w:hAnsi="Times New Roman" w:cs="Times New Roman"/>
          <w:b/>
          <w:color w:val="262121"/>
          <w:sz w:val="24"/>
          <w:szCs w:val="24"/>
          <w:lang w:val="lt-LT"/>
        </w:rPr>
        <w:t>4</w:t>
      </w:r>
      <w:r w:rsidRPr="007F4B38">
        <w:rPr>
          <w:rFonts w:ascii="Times New Roman" w:hAnsi="Times New Roman" w:cs="Times New Roman"/>
          <w:b/>
          <w:color w:val="262121"/>
          <w:sz w:val="24"/>
          <w:szCs w:val="24"/>
          <w:lang w:val="lt-LT"/>
        </w:rPr>
        <w:t>5,</w:t>
      </w:r>
      <w:r w:rsidR="00C80615">
        <w:rPr>
          <w:rFonts w:ascii="Times New Roman" w:hAnsi="Times New Roman" w:cs="Times New Roman"/>
          <w:b/>
          <w:color w:val="262121"/>
          <w:sz w:val="24"/>
          <w:szCs w:val="24"/>
          <w:lang w:val="lt-LT"/>
        </w:rPr>
        <w:t>3</w:t>
      </w:r>
      <w:r w:rsidRPr="007F4B38">
        <w:rPr>
          <w:rFonts w:ascii="Times New Roman" w:hAnsi="Times New Roman" w:cs="Times New Roman"/>
          <w:b/>
          <w:color w:val="262121"/>
          <w:sz w:val="24"/>
          <w:szCs w:val="24"/>
          <w:lang w:val="lt-LT"/>
        </w:rPr>
        <w:t xml:space="preserve"> tūkst. Eur.</w:t>
      </w:r>
    </w:p>
    <w:p w14:paraId="5F4A0C0F" w14:textId="2BA30F41" w:rsidR="0020235B" w:rsidRPr="00C80615" w:rsidRDefault="0020235B" w:rsidP="00D30AE4">
      <w:pPr>
        <w:pStyle w:val="prastasiniatinklio"/>
        <w:spacing w:line="360" w:lineRule="auto"/>
        <w:ind w:firstLine="1296"/>
        <w:jc w:val="both"/>
        <w:rPr>
          <w:color w:val="262121"/>
        </w:rPr>
      </w:pPr>
      <w:r w:rsidRPr="00C80615">
        <w:rPr>
          <w:color w:val="262121"/>
        </w:rPr>
        <w:t>Medžiagų, žaliavų likutis ataskaitinio laikotarpio pabaigoje 0,</w:t>
      </w:r>
      <w:r w:rsidR="00C80615" w:rsidRPr="00C80615">
        <w:rPr>
          <w:color w:val="262121"/>
        </w:rPr>
        <w:t>3</w:t>
      </w:r>
      <w:r w:rsidRPr="00C80615">
        <w:rPr>
          <w:color w:val="262121"/>
        </w:rPr>
        <w:t xml:space="preserve"> tūkst. Eur, kurį sudaro nesunaudotas degalų likutis transporto priemonėse.</w:t>
      </w:r>
    </w:p>
    <w:p w14:paraId="36BD76CA" w14:textId="6C48AEA7" w:rsidR="0020235B" w:rsidRPr="00364B70" w:rsidRDefault="0020235B" w:rsidP="00D30AE4">
      <w:pPr>
        <w:pStyle w:val="prastasiniatinklio"/>
        <w:spacing w:line="360" w:lineRule="auto"/>
        <w:ind w:firstLine="1296"/>
        <w:jc w:val="both"/>
        <w:rPr>
          <w:color w:val="262121"/>
        </w:rPr>
      </w:pPr>
      <w:r w:rsidRPr="00364B70">
        <w:rPr>
          <w:color w:val="262121"/>
        </w:rPr>
        <w:t>Viso nefinansinio turto 202</w:t>
      </w:r>
      <w:r w:rsidR="00364B70" w:rsidRPr="00364B70">
        <w:rPr>
          <w:color w:val="262121"/>
        </w:rPr>
        <w:t>2</w:t>
      </w:r>
      <w:r w:rsidRPr="00364B70">
        <w:rPr>
          <w:color w:val="262121"/>
        </w:rPr>
        <w:t xml:space="preserve"> m. gruodžio 31 d. Centras turi 3</w:t>
      </w:r>
      <w:r w:rsidR="00364B70" w:rsidRPr="00364B70">
        <w:rPr>
          <w:color w:val="262121"/>
        </w:rPr>
        <w:t>4</w:t>
      </w:r>
      <w:r w:rsidRPr="00364B70">
        <w:rPr>
          <w:color w:val="262121"/>
        </w:rPr>
        <w:t>5,</w:t>
      </w:r>
      <w:r w:rsidR="00364B70" w:rsidRPr="00364B70">
        <w:rPr>
          <w:color w:val="262121"/>
        </w:rPr>
        <w:t>6</w:t>
      </w:r>
      <w:r w:rsidRPr="00364B70">
        <w:rPr>
          <w:color w:val="262121"/>
        </w:rPr>
        <w:t xml:space="preserve"> tūkst. Eur.</w:t>
      </w:r>
    </w:p>
    <w:p w14:paraId="1D82E6F8" w14:textId="105CE2B6" w:rsidR="0020235B" w:rsidRPr="005909B9" w:rsidRDefault="0020235B" w:rsidP="006A1830">
      <w:pPr>
        <w:pStyle w:val="prastasiniatinklio"/>
        <w:spacing w:line="360" w:lineRule="auto"/>
        <w:ind w:firstLine="1296"/>
        <w:jc w:val="both"/>
        <w:rPr>
          <w:color w:val="262121"/>
        </w:rPr>
      </w:pPr>
      <w:r w:rsidRPr="005909B9">
        <w:rPr>
          <w:color w:val="262121"/>
        </w:rPr>
        <w:t xml:space="preserve">Pinigų likutis banko sąskaitoje </w:t>
      </w:r>
      <w:r w:rsidR="005909B9">
        <w:rPr>
          <w:color w:val="262121"/>
        </w:rPr>
        <w:t>2</w:t>
      </w:r>
      <w:r w:rsidRPr="005909B9">
        <w:rPr>
          <w:color w:val="262121"/>
        </w:rPr>
        <w:t>,</w:t>
      </w:r>
      <w:r w:rsidR="005909B9">
        <w:rPr>
          <w:color w:val="262121"/>
        </w:rPr>
        <w:t>0</w:t>
      </w:r>
      <w:r w:rsidRPr="005909B9">
        <w:rPr>
          <w:color w:val="262121"/>
        </w:rPr>
        <w:t xml:space="preserve"> tūkst. Eur, kitos ateinančių laikotarpių sąnaudos 2,</w:t>
      </w:r>
      <w:r w:rsidR="005909B9">
        <w:rPr>
          <w:color w:val="262121"/>
        </w:rPr>
        <w:t>1</w:t>
      </w:r>
      <w:r w:rsidRPr="005909B9">
        <w:rPr>
          <w:color w:val="262121"/>
        </w:rPr>
        <w:t xml:space="preserve"> tūkst. Eur., išankstiniai apmokėjimai tiekėjams </w:t>
      </w:r>
      <w:r w:rsidR="005909B9">
        <w:rPr>
          <w:color w:val="262121"/>
        </w:rPr>
        <w:t>5</w:t>
      </w:r>
      <w:r w:rsidRPr="005909B9">
        <w:rPr>
          <w:color w:val="262121"/>
        </w:rPr>
        <w:t>,</w:t>
      </w:r>
      <w:r w:rsidR="005909B9">
        <w:rPr>
          <w:color w:val="262121"/>
        </w:rPr>
        <w:t>3</w:t>
      </w:r>
      <w:r w:rsidRPr="005909B9">
        <w:rPr>
          <w:color w:val="262121"/>
        </w:rPr>
        <w:t xml:space="preserve"> tūkst. </w:t>
      </w:r>
      <w:r w:rsidR="005909B9">
        <w:rPr>
          <w:color w:val="262121"/>
        </w:rPr>
        <w:t>Eur</w:t>
      </w:r>
      <w:r w:rsidRPr="005909B9">
        <w:rPr>
          <w:color w:val="262121"/>
        </w:rPr>
        <w:t>, sukauptos tiekėjams mokėtinos sumos ir darbuotojams sukaupti kaupiniai atostogoms 2</w:t>
      </w:r>
      <w:r w:rsidR="005909B9">
        <w:rPr>
          <w:color w:val="262121"/>
        </w:rPr>
        <w:t>6</w:t>
      </w:r>
      <w:r w:rsidRPr="005909B9">
        <w:rPr>
          <w:color w:val="262121"/>
        </w:rPr>
        <w:t>,</w:t>
      </w:r>
      <w:r w:rsidR="005909B9">
        <w:rPr>
          <w:color w:val="262121"/>
        </w:rPr>
        <w:t>4</w:t>
      </w:r>
      <w:r w:rsidRPr="005909B9">
        <w:rPr>
          <w:color w:val="262121"/>
        </w:rPr>
        <w:t xml:space="preserve"> tūkst. Eur.</w:t>
      </w:r>
    </w:p>
    <w:p w14:paraId="41E38BCA" w14:textId="7859B8C0" w:rsidR="0020235B" w:rsidRPr="005909B9" w:rsidRDefault="006A1830" w:rsidP="006A1830">
      <w:pPr>
        <w:pStyle w:val="prastasiniatinklio"/>
        <w:spacing w:line="360" w:lineRule="auto"/>
        <w:ind w:firstLine="1296"/>
        <w:jc w:val="both"/>
        <w:rPr>
          <w:color w:val="262121"/>
        </w:rPr>
      </w:pPr>
      <w:r w:rsidRPr="005909B9">
        <w:rPr>
          <w:color w:val="262121"/>
        </w:rPr>
        <w:t>Centras</w:t>
      </w:r>
      <w:r w:rsidR="0020235B" w:rsidRPr="005909B9">
        <w:rPr>
          <w:color w:val="262121"/>
        </w:rPr>
        <w:t xml:space="preserve"> valstybės turto valdomo patikėjimo teise neturi. Centras savo žinioj turimo turto kitoms įstaigoms ar asmenims neperleido, neišnuomojo, neperdavė panaudos pagrindais, todėl ir pajamų iš turto negavo. Taip pat ilgalaikiam materialiam ir nematerialiam turtui vertės padidėjimas dėl turto vertės pagerinimo ar indeksavimo nebuvo nustatytas, nes turtas tinkamas naudoti dabartinėje būklėje.</w:t>
      </w:r>
    </w:p>
    <w:p w14:paraId="51769A1A" w14:textId="03700D08" w:rsidR="0020235B" w:rsidRPr="0020235B" w:rsidRDefault="0020235B" w:rsidP="006A1830">
      <w:pPr>
        <w:pStyle w:val="prastasiniatinklio"/>
        <w:spacing w:line="360" w:lineRule="auto"/>
        <w:ind w:firstLine="567"/>
        <w:jc w:val="both"/>
      </w:pPr>
      <w:r w:rsidRPr="005909B9">
        <w:rPr>
          <w:color w:val="262121"/>
        </w:rPr>
        <w:lastRenderedPageBreak/>
        <w:t>Per 202</w:t>
      </w:r>
      <w:r w:rsidR="005909B9" w:rsidRPr="005909B9">
        <w:rPr>
          <w:color w:val="262121"/>
        </w:rPr>
        <w:t>2</w:t>
      </w:r>
      <w:r w:rsidRPr="005909B9">
        <w:rPr>
          <w:color w:val="262121"/>
        </w:rPr>
        <w:t xml:space="preserve"> m. pagal panaudos sutartį su Techninės pagalbos neįgaliesiems centro prie LR SADM </w:t>
      </w:r>
      <w:r w:rsidR="006A1830" w:rsidRPr="005909B9">
        <w:rPr>
          <w:color w:val="262121"/>
        </w:rPr>
        <w:t>Centras</w:t>
      </w:r>
      <w:r w:rsidRPr="005909B9">
        <w:rPr>
          <w:color w:val="262121"/>
        </w:rPr>
        <w:t xml:space="preserve"> gavo turto už 0,</w:t>
      </w:r>
      <w:r w:rsidR="005909B9">
        <w:rPr>
          <w:color w:val="262121"/>
        </w:rPr>
        <w:t>5</w:t>
      </w:r>
      <w:r w:rsidRPr="005909B9">
        <w:rPr>
          <w:color w:val="262121"/>
        </w:rPr>
        <w:t xml:space="preserve"> tūkst. Eur, kuris apskaitytas užbalansinėse sąskaitose, nurašytas turtas pagal gautus aktus už </w:t>
      </w:r>
      <w:r w:rsidR="005909B9">
        <w:rPr>
          <w:color w:val="262121"/>
        </w:rPr>
        <w:t>0</w:t>
      </w:r>
      <w:r w:rsidRPr="005909B9">
        <w:rPr>
          <w:color w:val="262121"/>
        </w:rPr>
        <w:t>,</w:t>
      </w:r>
      <w:r w:rsidR="005909B9">
        <w:rPr>
          <w:color w:val="262121"/>
        </w:rPr>
        <w:t>2</w:t>
      </w:r>
      <w:r w:rsidRPr="005909B9">
        <w:rPr>
          <w:color w:val="262121"/>
        </w:rPr>
        <w:t xml:space="preserve"> tūkst. Eur. Viso pagal panaudos sutartį gautas turtas sudaro 44,</w:t>
      </w:r>
      <w:r w:rsidR="005909B9">
        <w:rPr>
          <w:color w:val="262121"/>
        </w:rPr>
        <w:t>5</w:t>
      </w:r>
      <w:r w:rsidRPr="005909B9">
        <w:rPr>
          <w:color w:val="262121"/>
        </w:rPr>
        <w:t xml:space="preserve"> tūkst. Eur. Iš </w:t>
      </w:r>
      <w:r w:rsidRPr="005909B9">
        <w:t>Techninės pagalbos neįgaliesiems centro prie LR SADM gautos atsargos iš valstybės biudžeto nemokamai ir negrąžinamai 0,</w:t>
      </w:r>
      <w:r w:rsidR="005909B9">
        <w:t>5</w:t>
      </w:r>
      <w:r w:rsidRPr="005909B9">
        <w:t xml:space="preserve"> tūkst. Eur, nurašyta pagal gautus aktus 0,</w:t>
      </w:r>
      <w:r w:rsidR="005909B9">
        <w:t>2</w:t>
      </w:r>
      <w:r w:rsidRPr="005909B9">
        <w:t xml:space="preserve"> tūkst. Eur, likutis ataskaitinio laikotarpio pabaigai 0,</w:t>
      </w:r>
      <w:r w:rsidR="005909B9">
        <w:t>7</w:t>
      </w:r>
      <w:r w:rsidRPr="005909B9">
        <w:t xml:space="preserve"> tūkst. Eur. Pagal 202</w:t>
      </w:r>
      <w:r w:rsidR="005909B9">
        <w:t>2</w:t>
      </w:r>
      <w:r w:rsidRPr="005909B9">
        <w:t xml:space="preserve"> m. gruodžio 31 d. duomenis Centro apskaitoje ūkinio inventoriaus apskaityto užbalansinėse sąskaitose turto likutis 3</w:t>
      </w:r>
      <w:r w:rsidR="005909B9">
        <w:t>4</w:t>
      </w:r>
      <w:r w:rsidRPr="005909B9">
        <w:t>,</w:t>
      </w:r>
      <w:r w:rsidR="005909B9">
        <w:t>8</w:t>
      </w:r>
      <w:r w:rsidRPr="005909B9">
        <w:t xml:space="preserve"> tūkst. Eur. Neapskaityto ir į apskaitą neįtraukto turto pagal inventorizacijos komisijos pateiktus 202</w:t>
      </w:r>
      <w:r w:rsidR="005909B9">
        <w:t>2</w:t>
      </w:r>
      <w:r w:rsidRPr="005909B9">
        <w:t xml:space="preserve"> m. aktus Centras neturi.</w:t>
      </w:r>
    </w:p>
    <w:p w14:paraId="557FE6D1" w14:textId="77777777" w:rsidR="0096279D" w:rsidRPr="006A1830" w:rsidRDefault="0096279D" w:rsidP="006A1830">
      <w:pPr>
        <w:spacing w:after="0" w:line="360" w:lineRule="auto"/>
        <w:jc w:val="both"/>
        <w:rPr>
          <w:rFonts w:ascii="Times New Roman" w:hAnsi="Times New Roman" w:cs="Times New Roman"/>
          <w:sz w:val="24"/>
          <w:szCs w:val="24"/>
          <w:lang w:val="lt-LT"/>
        </w:rPr>
      </w:pPr>
    </w:p>
    <w:p w14:paraId="24FF2126" w14:textId="47384A1C" w:rsidR="00C545E0" w:rsidRPr="003015B1" w:rsidRDefault="00C545E0" w:rsidP="00D30AE4">
      <w:pPr>
        <w:pStyle w:val="Sraopastraipa"/>
        <w:spacing w:after="0" w:line="360" w:lineRule="auto"/>
        <w:ind w:left="0" w:firstLine="567"/>
        <w:jc w:val="both"/>
        <w:rPr>
          <w:rFonts w:ascii="Times New Roman" w:hAnsi="Times New Roman" w:cs="Times New Roman"/>
          <w:sz w:val="24"/>
          <w:szCs w:val="24"/>
          <w:lang w:val="lt-LT"/>
        </w:rPr>
      </w:pPr>
      <w:r w:rsidRPr="003015B1">
        <w:rPr>
          <w:rFonts w:ascii="Times New Roman" w:hAnsi="Times New Roman" w:cs="Times New Roman"/>
          <w:sz w:val="24"/>
          <w:szCs w:val="24"/>
          <w:lang w:val="lt-LT"/>
        </w:rPr>
        <w:t>Centras pa</w:t>
      </w:r>
      <w:r w:rsidR="001C5ABF" w:rsidRPr="003015B1">
        <w:rPr>
          <w:rFonts w:ascii="Times New Roman" w:hAnsi="Times New Roman" w:cs="Times New Roman"/>
          <w:sz w:val="24"/>
          <w:szCs w:val="24"/>
          <w:lang w:val="lt-LT"/>
        </w:rPr>
        <w:t>tikėjimo teise valdo ir naudoja</w:t>
      </w:r>
      <w:r w:rsidRPr="003015B1">
        <w:rPr>
          <w:rFonts w:ascii="Times New Roman" w:hAnsi="Times New Roman" w:cs="Times New Roman"/>
          <w:sz w:val="24"/>
          <w:szCs w:val="24"/>
          <w:lang w:val="lt-LT"/>
        </w:rPr>
        <w:t xml:space="preserve"> </w:t>
      </w:r>
      <w:r w:rsidR="006C7A6F">
        <w:rPr>
          <w:rFonts w:ascii="Times New Roman" w:hAnsi="Times New Roman" w:cs="Times New Roman"/>
          <w:sz w:val="24"/>
          <w:szCs w:val="24"/>
          <w:lang w:val="lt-LT"/>
        </w:rPr>
        <w:t>3</w:t>
      </w:r>
      <w:r w:rsidRPr="003015B1">
        <w:rPr>
          <w:rFonts w:ascii="Times New Roman" w:hAnsi="Times New Roman" w:cs="Times New Roman"/>
          <w:sz w:val="24"/>
          <w:szCs w:val="24"/>
          <w:lang w:val="lt-LT"/>
        </w:rPr>
        <w:t xml:space="preserve"> tarnybinius automobilius:</w:t>
      </w:r>
    </w:p>
    <w:p w14:paraId="6AA7741C" w14:textId="77777777" w:rsidR="00C545E0" w:rsidRPr="003015B1" w:rsidRDefault="00C545E0" w:rsidP="00D30AE4">
      <w:pPr>
        <w:numPr>
          <w:ilvl w:val="0"/>
          <w:numId w:val="3"/>
        </w:numPr>
        <w:tabs>
          <w:tab w:val="left" w:pos="993"/>
        </w:tabs>
        <w:spacing w:after="0" w:line="360" w:lineRule="auto"/>
        <w:ind w:hanging="11"/>
        <w:rPr>
          <w:rFonts w:ascii="Times New Roman" w:eastAsia="Times New Roman" w:hAnsi="Times New Roman" w:cs="Times New Roman"/>
          <w:sz w:val="24"/>
          <w:szCs w:val="24"/>
          <w:lang w:val="lt-LT" w:eastAsia="lt-LT"/>
        </w:rPr>
      </w:pPr>
      <w:r w:rsidRPr="003015B1">
        <w:rPr>
          <w:rFonts w:ascii="Times New Roman" w:eastAsia="Times New Roman" w:hAnsi="Times New Roman" w:cs="Times New Roman"/>
          <w:sz w:val="24"/>
          <w:szCs w:val="24"/>
          <w:lang w:val="lt-LT" w:eastAsia="lt-LT"/>
        </w:rPr>
        <w:t>VW Transporter, valst. Nr. GNJ 317;</w:t>
      </w:r>
    </w:p>
    <w:p w14:paraId="351E570D" w14:textId="5BB061D8" w:rsidR="00C545E0" w:rsidRPr="003015B1" w:rsidRDefault="002472CB" w:rsidP="00D30AE4">
      <w:pPr>
        <w:numPr>
          <w:ilvl w:val="0"/>
          <w:numId w:val="3"/>
        </w:numPr>
        <w:tabs>
          <w:tab w:val="left" w:pos="993"/>
        </w:tabs>
        <w:spacing w:after="0" w:line="360" w:lineRule="auto"/>
        <w:ind w:hanging="11"/>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VW Cara</w:t>
      </w:r>
      <w:r w:rsidR="0035644F">
        <w:rPr>
          <w:rFonts w:ascii="Times New Roman" w:eastAsia="Times New Roman" w:hAnsi="Times New Roman" w:cs="Times New Roman"/>
          <w:sz w:val="24"/>
          <w:szCs w:val="24"/>
          <w:lang w:val="lt-LT" w:eastAsia="lt-LT"/>
        </w:rPr>
        <w:t>v</w:t>
      </w:r>
      <w:r>
        <w:rPr>
          <w:rFonts w:ascii="Times New Roman" w:eastAsia="Times New Roman" w:hAnsi="Times New Roman" w:cs="Times New Roman"/>
          <w:sz w:val="24"/>
          <w:szCs w:val="24"/>
          <w:lang w:val="lt-LT" w:eastAsia="lt-LT"/>
        </w:rPr>
        <w:t xml:space="preserve">elle, valst Nr. </w:t>
      </w:r>
      <w:r w:rsidR="0035644F">
        <w:rPr>
          <w:rFonts w:ascii="Times New Roman" w:eastAsia="Times New Roman" w:hAnsi="Times New Roman" w:cs="Times New Roman"/>
          <w:sz w:val="24"/>
          <w:szCs w:val="24"/>
          <w:lang w:val="lt-LT" w:eastAsia="lt-LT"/>
        </w:rPr>
        <w:t>LUE 871</w:t>
      </w:r>
      <w:r w:rsidR="00190ED6">
        <w:rPr>
          <w:rFonts w:ascii="Times New Roman" w:eastAsia="Times New Roman" w:hAnsi="Times New Roman" w:cs="Times New Roman"/>
          <w:sz w:val="24"/>
          <w:szCs w:val="24"/>
          <w:lang w:val="lt-LT" w:eastAsia="lt-LT"/>
        </w:rPr>
        <w:t>;</w:t>
      </w:r>
    </w:p>
    <w:p w14:paraId="4CD5C329" w14:textId="18A68D70" w:rsidR="00742EA3" w:rsidRPr="007523A4" w:rsidRDefault="003A7AD3" w:rsidP="00742EA3">
      <w:pPr>
        <w:numPr>
          <w:ilvl w:val="0"/>
          <w:numId w:val="3"/>
        </w:numPr>
        <w:tabs>
          <w:tab w:val="left" w:pos="993"/>
        </w:tabs>
        <w:spacing w:after="0" w:line="240" w:lineRule="auto"/>
        <w:ind w:hanging="11"/>
        <w:rPr>
          <w:rFonts w:ascii="Times New Roman" w:eastAsia="Times New Roman" w:hAnsi="Times New Roman" w:cs="Times New Roman"/>
          <w:sz w:val="24"/>
          <w:szCs w:val="24"/>
          <w:lang w:val="lt-LT" w:eastAsia="lt-LT"/>
        </w:rPr>
      </w:pPr>
      <w:r w:rsidRPr="003A7AD3">
        <w:rPr>
          <w:rFonts w:ascii="Times New Roman" w:eastAsia="Times New Roman" w:hAnsi="Times New Roman" w:cs="Times New Roman"/>
          <w:noProof/>
          <w:sz w:val="24"/>
          <w:szCs w:val="24"/>
          <w:lang w:val="lt-LT" w:eastAsia="lt-LT"/>
        </w:rPr>
        <mc:AlternateContent>
          <mc:Choice Requires="wps">
            <w:drawing>
              <wp:anchor distT="45720" distB="45720" distL="114300" distR="114300" simplePos="0" relativeHeight="251661312" behindDoc="0" locked="0" layoutInCell="1" allowOverlap="1" wp14:anchorId="607F510D" wp14:editId="1804B10C">
                <wp:simplePos x="0" y="0"/>
                <wp:positionH relativeFrom="column">
                  <wp:posOffset>13335</wp:posOffset>
                </wp:positionH>
                <wp:positionV relativeFrom="paragraph">
                  <wp:posOffset>353695</wp:posOffset>
                </wp:positionV>
                <wp:extent cx="6099810" cy="2129155"/>
                <wp:effectExtent l="0" t="0" r="0" b="4445"/>
                <wp:wrapSquare wrapText="bothSides"/>
                <wp:docPr id="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2129155"/>
                        </a:xfrm>
                        <a:prstGeom prst="rect">
                          <a:avLst/>
                        </a:prstGeom>
                        <a:noFill/>
                        <a:ln w="9525">
                          <a:noFill/>
                          <a:miter lim="800000"/>
                          <a:headEnd/>
                          <a:tailEnd/>
                        </a:ln>
                      </wps:spPr>
                      <wps:txbx>
                        <w:txbxContent>
                          <w:p w14:paraId="652DD2A5" w14:textId="149E80A1" w:rsidR="007976CF" w:rsidRDefault="007976CF">
                            <w:r>
                              <w:rPr>
                                <w:rFonts w:ascii="Times New Roman" w:eastAsia="Times New Roman" w:hAnsi="Times New Roman" w:cs="Times New Roman"/>
                                <w:noProof/>
                                <w:sz w:val="24"/>
                                <w:szCs w:val="24"/>
                                <w:lang w:val="lt-LT" w:eastAsia="lt-LT"/>
                              </w:rPr>
                              <w:drawing>
                                <wp:inline distT="0" distB="0" distL="0" distR="0" wp14:anchorId="0525FCA1" wp14:editId="0615207B">
                                  <wp:extent cx="1929600" cy="1447200"/>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referRelativeResize="0"/>
                                        </pic:nvPicPr>
                                        <pic:blipFill>
                                          <a:blip r:embed="rId62" cstate="screen">
                                            <a:extLst>
                                              <a:ext uri="{28A0092B-C50C-407E-A947-70E740481C1C}">
                                                <a14:useLocalDpi xmlns:a14="http://schemas.microsoft.com/office/drawing/2010/main"/>
                                              </a:ext>
                                            </a:extLst>
                                          </a:blip>
                                          <a:stretch>
                                            <a:fillRect/>
                                          </a:stretch>
                                        </pic:blipFill>
                                        <pic:spPr>
                                          <a:xfrm>
                                            <a:off x="0" y="0"/>
                                            <a:ext cx="1929600" cy="1447200"/>
                                          </a:xfrm>
                                          <a:prstGeom prst="rect">
                                            <a:avLst/>
                                          </a:prstGeom>
                                        </pic:spPr>
                                      </pic:pic>
                                    </a:graphicData>
                                  </a:graphic>
                                </wp:inline>
                              </w:drawing>
                            </w:r>
                            <w:r>
                              <w:rPr>
                                <w:rFonts w:ascii="Times New Roman" w:eastAsia="Times New Roman" w:hAnsi="Times New Roman" w:cs="Times New Roman"/>
                                <w:noProof/>
                                <w:sz w:val="24"/>
                                <w:szCs w:val="24"/>
                                <w:lang w:val="lt-LT" w:eastAsia="lt-LT"/>
                              </w:rPr>
                              <w:drawing>
                                <wp:inline distT="0" distB="0" distL="0" distR="0" wp14:anchorId="68BD814D" wp14:editId="53681348">
                                  <wp:extent cx="2106000" cy="1429200"/>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referRelativeResize="0"/>
                                        </pic:nvPicPr>
                                        <pic:blipFill>
                                          <a:blip r:embed="rId63" cstate="screen">
                                            <a:extLst>
                                              <a:ext uri="{28A0092B-C50C-407E-A947-70E740481C1C}">
                                                <a14:useLocalDpi xmlns:a14="http://schemas.microsoft.com/office/drawing/2010/main"/>
                                              </a:ext>
                                            </a:extLst>
                                          </a:blip>
                                          <a:stretch>
                                            <a:fillRect/>
                                          </a:stretch>
                                        </pic:blipFill>
                                        <pic:spPr>
                                          <a:xfrm>
                                            <a:off x="0" y="0"/>
                                            <a:ext cx="2106000" cy="1429200"/>
                                          </a:xfrm>
                                          <a:prstGeom prst="rect">
                                            <a:avLst/>
                                          </a:prstGeom>
                                        </pic:spPr>
                                      </pic:pic>
                                    </a:graphicData>
                                  </a:graphic>
                                </wp:inline>
                              </w:drawing>
                            </w:r>
                            <w:r w:rsidR="001B0E0F">
                              <w:rPr>
                                <w:noProof/>
                                <w:lang w:val="lt-LT" w:eastAsia="lt-LT"/>
                              </w:rPr>
                              <w:drawing>
                                <wp:inline distT="0" distB="0" distL="0" distR="0" wp14:anchorId="0487189E" wp14:editId="76235A03">
                                  <wp:extent cx="1357200" cy="1447200"/>
                                  <wp:effectExtent l="0" t="0" r="0" b="63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357200" cy="1447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F510D" id="_x0000_s1046" type="#_x0000_t202" style="position:absolute;left:0;text-align:left;margin-left:1.05pt;margin-top:27.85pt;width:480.3pt;height:16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VG/AEAANYDAAAOAAAAZHJzL2Uyb0RvYy54bWysU8tu2zAQvBfoPxC815IMO40Fy0GaNEWB&#10;9AGk/YA1RVlESS5L0pbcr++SchyjvRXVgSC52tmd2eH6ZjSaHaQPCm3Dq1nJmbQCW2V3Df/+7eHN&#10;NWchgm1Bo5UNP8rAbzavX60HV8s59qhb6RmB2FAPruF9jK4uiiB6aSDM0ElLwQ69gUhHvytaDwOh&#10;G13My/KqGNC3zqOQIdDt/RTkm4zfdVLEL10XZGS64dRbzKvP6zatxWYN9c6D65U4tQH/0IUBZano&#10;GeoeIrC9V39BGSU8BuziTKApsOuUkJkDsanKP9g89eBk5kLiBHeWKfw/WPH58OS+ehbHdzjSADOJ&#10;4B5R/AjM4l0Pdidvvcehl9BS4SpJVgwu1KfUJHWoQwLZDp+wpSHDPmIGGjtvkirEkxE6DeB4Fl2O&#10;kQm6vCpXq+uKQoJi82q+qpbLXAPq53TnQ/wg0bC0abinqWZ4ODyGmNqB+vmXVM3ig9I6T1ZbNjR8&#10;tZwvc8JFxKhIxtPKNPy6TN9khcTyvW1zcgSlpz0V0PZEOzGdOMdxOzLVUtc5OcmwxfZIQnicjEYP&#10;gzY9+l+cDWSyhoefe/CSM/3RkpirarFIrsyHxfItATF/GdleRsAKgmp45Gza3sXs5InzLYneqSzH&#10;Syennsk8WaWT0ZM7L8/5r5fnuPkNAAD//wMAUEsDBBQABgAIAAAAIQCJRgvC3QAAAAgBAAAPAAAA&#10;ZHJzL2Rvd25yZXYueG1sTI/NToRAEITvJr7DpE28uTOgrII0G6PxqnH9SbzNQi8QmR7CzC749rYn&#10;vVWnKlVfl5vFDepIU+g9IyQrA4q49k3PLcLb6+PFDagQLTd28EwI3xRgU52elLZo/MwvdNzGVkkJ&#10;h8IidDGOhdah7sjZsPIjsXh7Pzkb5Zxa3Ux2lnI36NSYtXa2Z1no7Ej3HdVf24NDeH/af35cmef2&#10;wWXj7Bej2eUa8fxsubsFFWmJf2H4xRd0qIRp5w/cBDUgpIkEEbLsGpTY+ToVsUO4zBMDuir1/weq&#10;HwAAAP//AwBQSwECLQAUAAYACAAAACEAtoM4kv4AAADhAQAAEwAAAAAAAAAAAAAAAAAAAAAAW0Nv&#10;bnRlbnRfVHlwZXNdLnhtbFBLAQItABQABgAIAAAAIQA4/SH/1gAAAJQBAAALAAAAAAAAAAAAAAAA&#10;AC8BAABfcmVscy8ucmVsc1BLAQItABQABgAIAAAAIQA6E9VG/AEAANYDAAAOAAAAAAAAAAAAAAAA&#10;AC4CAABkcnMvZTJvRG9jLnhtbFBLAQItABQABgAIAAAAIQCJRgvC3QAAAAgBAAAPAAAAAAAAAAAA&#10;AAAAAFYEAABkcnMvZG93bnJldi54bWxQSwUGAAAAAAQABADzAAAAYAUAAAAA&#10;" filled="f" stroked="f">
                <v:textbox>
                  <w:txbxContent>
                    <w:p w14:paraId="652DD2A5" w14:textId="149E80A1" w:rsidR="007976CF" w:rsidRDefault="007976CF">
                      <w:r>
                        <w:rPr>
                          <w:rFonts w:ascii="Times New Roman" w:eastAsia="Times New Roman" w:hAnsi="Times New Roman" w:cs="Times New Roman"/>
                          <w:noProof/>
                          <w:sz w:val="24"/>
                          <w:szCs w:val="24"/>
                          <w:lang w:val="lt-LT" w:eastAsia="lt-LT"/>
                        </w:rPr>
                        <w:drawing>
                          <wp:inline distT="0" distB="0" distL="0" distR="0" wp14:anchorId="0525FCA1" wp14:editId="0615207B">
                            <wp:extent cx="1929600" cy="1447200"/>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referRelativeResize="0"/>
                                  </pic:nvPicPr>
                                  <pic:blipFill>
                                    <a:blip r:embed="rId65" cstate="screen">
                                      <a:extLst>
                                        <a:ext uri="{28A0092B-C50C-407E-A947-70E740481C1C}">
                                          <a14:useLocalDpi xmlns:a14="http://schemas.microsoft.com/office/drawing/2010/main"/>
                                        </a:ext>
                                      </a:extLst>
                                    </a:blip>
                                    <a:stretch>
                                      <a:fillRect/>
                                    </a:stretch>
                                  </pic:blipFill>
                                  <pic:spPr>
                                    <a:xfrm>
                                      <a:off x="0" y="0"/>
                                      <a:ext cx="1929600" cy="1447200"/>
                                    </a:xfrm>
                                    <a:prstGeom prst="rect">
                                      <a:avLst/>
                                    </a:prstGeom>
                                  </pic:spPr>
                                </pic:pic>
                              </a:graphicData>
                            </a:graphic>
                          </wp:inline>
                        </w:drawing>
                      </w:r>
                      <w:r>
                        <w:rPr>
                          <w:rFonts w:ascii="Times New Roman" w:eastAsia="Times New Roman" w:hAnsi="Times New Roman" w:cs="Times New Roman"/>
                          <w:noProof/>
                          <w:sz w:val="24"/>
                          <w:szCs w:val="24"/>
                          <w:lang w:val="lt-LT" w:eastAsia="lt-LT"/>
                        </w:rPr>
                        <w:drawing>
                          <wp:inline distT="0" distB="0" distL="0" distR="0" wp14:anchorId="68BD814D" wp14:editId="53681348">
                            <wp:extent cx="2106000" cy="1429200"/>
                            <wp:effectExtent l="0" t="0" r="889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referRelativeResize="0"/>
                                  </pic:nvPicPr>
                                  <pic:blipFill>
                                    <a:blip r:embed="rId66" cstate="screen">
                                      <a:extLst>
                                        <a:ext uri="{28A0092B-C50C-407E-A947-70E740481C1C}">
                                          <a14:useLocalDpi xmlns:a14="http://schemas.microsoft.com/office/drawing/2010/main"/>
                                        </a:ext>
                                      </a:extLst>
                                    </a:blip>
                                    <a:stretch>
                                      <a:fillRect/>
                                    </a:stretch>
                                  </pic:blipFill>
                                  <pic:spPr>
                                    <a:xfrm>
                                      <a:off x="0" y="0"/>
                                      <a:ext cx="2106000" cy="1429200"/>
                                    </a:xfrm>
                                    <a:prstGeom prst="rect">
                                      <a:avLst/>
                                    </a:prstGeom>
                                  </pic:spPr>
                                </pic:pic>
                              </a:graphicData>
                            </a:graphic>
                          </wp:inline>
                        </w:drawing>
                      </w:r>
                      <w:r w:rsidR="001B0E0F">
                        <w:rPr>
                          <w:noProof/>
                          <w:lang w:val="lt-LT" w:eastAsia="lt-LT"/>
                        </w:rPr>
                        <w:drawing>
                          <wp:inline distT="0" distB="0" distL="0" distR="0" wp14:anchorId="0487189E" wp14:editId="76235A03">
                            <wp:extent cx="1357200" cy="1447200"/>
                            <wp:effectExtent l="0" t="0" r="0" b="63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357200" cy="1447200"/>
                                    </a:xfrm>
                                    <a:prstGeom prst="rect">
                                      <a:avLst/>
                                    </a:prstGeom>
                                    <a:noFill/>
                                    <a:ln>
                                      <a:noFill/>
                                    </a:ln>
                                  </pic:spPr>
                                </pic:pic>
                              </a:graphicData>
                            </a:graphic>
                          </wp:inline>
                        </w:drawing>
                      </w:r>
                    </w:p>
                  </w:txbxContent>
                </v:textbox>
                <w10:wrap type="square"/>
              </v:shape>
            </w:pict>
          </mc:Fallback>
        </mc:AlternateContent>
      </w:r>
      <w:r w:rsidR="003015B1" w:rsidRPr="003015B1">
        <w:rPr>
          <w:rFonts w:ascii="Times New Roman" w:eastAsia="Times New Roman" w:hAnsi="Times New Roman" w:cs="Times New Roman"/>
          <w:sz w:val="24"/>
          <w:szCs w:val="24"/>
          <w:lang w:val="lt-LT" w:eastAsia="lt-LT"/>
        </w:rPr>
        <w:t>PEUGEOT 2008, valst. Nr. LTG357</w:t>
      </w:r>
      <w:r w:rsidR="00190ED6">
        <w:rPr>
          <w:rFonts w:ascii="Times New Roman" w:eastAsia="Times New Roman" w:hAnsi="Times New Roman" w:cs="Times New Roman"/>
          <w:sz w:val="24"/>
          <w:szCs w:val="24"/>
          <w:lang w:val="lt-LT" w:eastAsia="lt-LT"/>
        </w:rPr>
        <w:t>.</w:t>
      </w:r>
    </w:p>
    <w:p w14:paraId="561DF046" w14:textId="77777777" w:rsidR="00EA028A" w:rsidRPr="001E3BD2" w:rsidRDefault="00EA028A" w:rsidP="001E3BD2">
      <w:pPr>
        <w:spacing w:after="0"/>
        <w:ind w:left="709"/>
        <w:jc w:val="both"/>
        <w:rPr>
          <w:rFonts w:ascii="Times New Roman" w:hAnsi="Times New Roman" w:cs="Times New Roman"/>
          <w:sz w:val="24"/>
          <w:szCs w:val="24"/>
          <w:highlight w:val="yellow"/>
          <w:lang w:val="lt-LT"/>
        </w:rPr>
      </w:pPr>
    </w:p>
    <w:p w14:paraId="2284F744" w14:textId="77777777" w:rsidR="009C0ABE" w:rsidRPr="003015B1" w:rsidRDefault="00BF37C7" w:rsidP="00760485">
      <w:pPr>
        <w:pStyle w:val="Sraopastraipa"/>
        <w:numPr>
          <w:ilvl w:val="1"/>
          <w:numId w:val="2"/>
        </w:numPr>
        <w:tabs>
          <w:tab w:val="left" w:pos="426"/>
          <w:tab w:val="left" w:pos="709"/>
        </w:tabs>
        <w:spacing w:after="0"/>
        <w:ind w:left="0" w:firstLine="0"/>
        <w:jc w:val="both"/>
        <w:rPr>
          <w:rFonts w:ascii="Times New Roman" w:hAnsi="Times New Roman" w:cs="Times New Roman"/>
          <w:sz w:val="24"/>
          <w:szCs w:val="24"/>
          <w:u w:val="single"/>
          <w:lang w:val="lt-LT"/>
        </w:rPr>
      </w:pPr>
      <w:r w:rsidRPr="003015B1">
        <w:rPr>
          <w:rFonts w:ascii="Times New Roman" w:hAnsi="Times New Roman" w:cs="Times New Roman"/>
          <w:b/>
          <w:sz w:val="24"/>
          <w:szCs w:val="24"/>
          <w:lang w:val="lt-LT"/>
        </w:rPr>
        <w:t>Pagrindiniai pasiekimai – uždavinių įgyvendinimas pagal nustatytus metinių uždavinių siektinus rodiklius</w:t>
      </w:r>
      <w:r w:rsidR="001C5ABF" w:rsidRPr="003015B1">
        <w:rPr>
          <w:rFonts w:ascii="Times New Roman" w:hAnsi="Times New Roman" w:cs="Times New Roman"/>
          <w:b/>
          <w:sz w:val="24"/>
          <w:szCs w:val="24"/>
          <w:lang w:val="lt-LT"/>
        </w:rPr>
        <w:t xml:space="preserve"> </w:t>
      </w:r>
      <w:r w:rsidR="001C5ABF" w:rsidRPr="003015B1">
        <w:rPr>
          <w:rFonts w:ascii="Times New Roman" w:hAnsi="Times New Roman" w:cs="Times New Roman"/>
          <w:sz w:val="24"/>
          <w:szCs w:val="24"/>
          <w:lang w:val="lt-LT"/>
        </w:rPr>
        <w:t>(žr. 3 lentelė)</w:t>
      </w:r>
      <w:r w:rsidRPr="003015B1">
        <w:rPr>
          <w:rFonts w:ascii="Times New Roman" w:hAnsi="Times New Roman" w:cs="Times New Roman"/>
          <w:sz w:val="24"/>
          <w:szCs w:val="24"/>
          <w:lang w:val="lt-LT"/>
        </w:rPr>
        <w:t>:</w:t>
      </w:r>
    </w:p>
    <w:p w14:paraId="35864FF2" w14:textId="77777777" w:rsidR="00C4003A" w:rsidRPr="003015B1" w:rsidRDefault="00C4003A" w:rsidP="001C5ABF">
      <w:pPr>
        <w:pStyle w:val="Sraopastraipa"/>
        <w:tabs>
          <w:tab w:val="left" w:pos="709"/>
        </w:tabs>
        <w:spacing w:after="0"/>
        <w:ind w:left="0"/>
        <w:jc w:val="both"/>
        <w:rPr>
          <w:rFonts w:ascii="Times New Roman" w:hAnsi="Times New Roman" w:cs="Times New Roman"/>
          <w:sz w:val="24"/>
          <w:szCs w:val="24"/>
          <w:u w:val="single"/>
          <w:lang w:val="lt-LT"/>
        </w:rPr>
      </w:pPr>
    </w:p>
    <w:p w14:paraId="781FDFF2" w14:textId="77777777" w:rsidR="00805FD6" w:rsidRPr="003015B1" w:rsidRDefault="00805FD6" w:rsidP="001C5ABF">
      <w:pPr>
        <w:spacing w:after="0" w:line="240" w:lineRule="auto"/>
        <w:ind w:firstLine="720"/>
        <w:jc w:val="center"/>
        <w:rPr>
          <w:rFonts w:ascii="Times New Roman" w:eastAsia="Times New Roman" w:hAnsi="Times New Roman" w:cs="Times New Roman"/>
          <w:b/>
          <w:sz w:val="24"/>
          <w:szCs w:val="24"/>
          <w:lang w:val="lt-LT" w:eastAsia="lt-LT"/>
        </w:rPr>
      </w:pPr>
    </w:p>
    <w:tbl>
      <w:tblPr>
        <w:tblStyle w:val="5tinkleliolenteltamsi3parykinimas1"/>
        <w:tblW w:w="9639" w:type="dxa"/>
        <w:tblLayout w:type="fixed"/>
        <w:tblLook w:val="04A0" w:firstRow="1" w:lastRow="0" w:firstColumn="1" w:lastColumn="0" w:noHBand="0" w:noVBand="1"/>
      </w:tblPr>
      <w:tblGrid>
        <w:gridCol w:w="2268"/>
        <w:gridCol w:w="2127"/>
        <w:gridCol w:w="2296"/>
        <w:gridCol w:w="2948"/>
      </w:tblGrid>
      <w:tr w:rsidR="00174D59" w:rsidRPr="003015B1" w14:paraId="427899BF" w14:textId="77777777" w:rsidTr="001E3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72B8C609" w14:textId="77777777" w:rsidR="00174D59" w:rsidRPr="003015B1" w:rsidRDefault="00174D59" w:rsidP="00086C13">
            <w:pPr>
              <w:jc w:val="center"/>
              <w:rPr>
                <w:rFonts w:ascii="Times New Roman" w:eastAsia="Times New Roman" w:hAnsi="Times New Roman" w:cs="Times New Roman"/>
                <w:b w:val="0"/>
                <w:lang w:val="lt-LT" w:eastAsia="lt-LT"/>
              </w:rPr>
            </w:pPr>
            <w:r w:rsidRPr="003015B1">
              <w:rPr>
                <w:rFonts w:ascii="Times New Roman" w:eastAsia="Times New Roman" w:hAnsi="Times New Roman" w:cs="Times New Roman"/>
                <w:lang w:val="lt-LT" w:eastAsia="lt-LT"/>
              </w:rPr>
              <w:t>Metinės veiklos užduotys (toliau – užduotys)</w:t>
            </w:r>
          </w:p>
        </w:tc>
        <w:tc>
          <w:tcPr>
            <w:tcW w:w="2127" w:type="dxa"/>
            <w:hideMark/>
          </w:tcPr>
          <w:p w14:paraId="35923903" w14:textId="77777777" w:rsidR="00174D59" w:rsidRPr="003015B1" w:rsidRDefault="00174D59" w:rsidP="00086C13">
            <w:pPr>
              <w:ind w:firstLine="6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lt-LT" w:eastAsia="lt-LT"/>
              </w:rPr>
            </w:pPr>
            <w:r w:rsidRPr="003015B1">
              <w:rPr>
                <w:rFonts w:ascii="Times New Roman" w:eastAsia="Times New Roman" w:hAnsi="Times New Roman" w:cs="Times New Roman"/>
                <w:lang w:val="lt-LT" w:eastAsia="lt-LT"/>
              </w:rPr>
              <w:t>Siektini rezultatai</w:t>
            </w:r>
          </w:p>
        </w:tc>
        <w:tc>
          <w:tcPr>
            <w:tcW w:w="2296" w:type="dxa"/>
            <w:hideMark/>
          </w:tcPr>
          <w:p w14:paraId="45A1F7BD" w14:textId="77777777" w:rsidR="00174D59" w:rsidRPr="003015B1" w:rsidRDefault="00174D59" w:rsidP="00086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lt-LT" w:eastAsia="lt-LT"/>
              </w:rPr>
            </w:pPr>
            <w:r w:rsidRPr="003015B1">
              <w:rPr>
                <w:rFonts w:ascii="Times New Roman" w:eastAsia="Times New Roman" w:hAnsi="Times New Roman" w:cs="Times New Roman"/>
                <w:lang w:val="lt-LT" w:eastAsia="lt-LT"/>
              </w:rPr>
              <w:t>Rezultatų vertinimo rodikliai</w:t>
            </w:r>
          </w:p>
          <w:p w14:paraId="71A9EAB8" w14:textId="77777777" w:rsidR="00174D59" w:rsidRPr="003015B1" w:rsidRDefault="00174D59" w:rsidP="00086C1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lt-LT" w:eastAsia="lt-LT"/>
              </w:rPr>
            </w:pPr>
            <w:r w:rsidRPr="003015B1">
              <w:rPr>
                <w:rFonts w:ascii="Times New Roman" w:eastAsia="Times New Roman" w:hAnsi="Times New Roman" w:cs="Times New Roman"/>
                <w:lang w:val="lt-LT" w:eastAsia="lt-LT"/>
              </w:rPr>
              <w:t>(kiekybiniai, kokybiniai, laiko ir kiti rodikliai, kuriais vadovaudamasis vadovas vertins, ar nustatytos užduotys yra įvykdytos)</w:t>
            </w:r>
          </w:p>
        </w:tc>
        <w:tc>
          <w:tcPr>
            <w:tcW w:w="2948" w:type="dxa"/>
            <w:hideMark/>
          </w:tcPr>
          <w:p w14:paraId="1E9E859D" w14:textId="77777777" w:rsidR="00174D59" w:rsidRPr="003015B1" w:rsidRDefault="00174D59" w:rsidP="00086C13">
            <w:pPr>
              <w:ind w:firstLine="6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lt-LT" w:eastAsia="lt-LT"/>
              </w:rPr>
            </w:pPr>
            <w:r w:rsidRPr="003015B1">
              <w:rPr>
                <w:rFonts w:ascii="Times New Roman" w:eastAsia="Times New Roman" w:hAnsi="Times New Roman" w:cs="Times New Roman"/>
                <w:lang w:val="lt-LT" w:eastAsia="lt-LT"/>
              </w:rPr>
              <w:t>Pasiekti rezultatai ir jų rodikliai</w:t>
            </w:r>
          </w:p>
        </w:tc>
      </w:tr>
      <w:tr w:rsidR="00417A16" w:rsidRPr="00A032D2" w14:paraId="3F58F982"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7AF19B1" w14:textId="579F3460" w:rsidR="00417A16" w:rsidRPr="00805FD6" w:rsidRDefault="00417A16" w:rsidP="00417A16">
            <w:pPr>
              <w:rPr>
                <w:rFonts w:ascii="Times New Roman" w:eastAsia="Times New Roman" w:hAnsi="Times New Roman" w:cs="Times New Roman"/>
                <w:lang w:val="lt-LT" w:eastAsia="lt-LT"/>
              </w:rPr>
            </w:pPr>
            <w:r w:rsidRPr="00805FD6">
              <w:rPr>
                <w:rFonts w:ascii="Times New Roman" w:eastAsia="Times New Roman" w:hAnsi="Times New Roman" w:cs="Times New Roman"/>
                <w:sz w:val="24"/>
                <w:szCs w:val="24"/>
                <w:lang w:val="lt-LT" w:eastAsia="lt-LT"/>
              </w:rPr>
              <w:t xml:space="preserve">1. </w:t>
            </w:r>
            <w:r w:rsidRPr="00417A16">
              <w:rPr>
                <w:rFonts w:ascii="Times New Roman" w:eastAsia="Times New Roman" w:hAnsi="Times New Roman" w:cs="Times New Roman"/>
                <w:sz w:val="24"/>
                <w:szCs w:val="24"/>
                <w:lang w:val="lt-LT" w:eastAsia="lt-LT"/>
              </w:rPr>
              <w:t>Inicijuoti Miško g. 2, Neringa techninio projekto pirkimą</w:t>
            </w:r>
          </w:p>
        </w:tc>
        <w:tc>
          <w:tcPr>
            <w:tcW w:w="2127" w:type="dxa"/>
          </w:tcPr>
          <w:p w14:paraId="037964F6" w14:textId="0C464B7E" w:rsidR="00417A16" w:rsidRPr="00417A16" w:rsidRDefault="00417A16" w:rsidP="00417A16">
            <w:pPr>
              <w:ind w:firstLine="6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lt-LT" w:eastAsia="lt-LT"/>
              </w:rPr>
            </w:pPr>
            <w:r w:rsidRPr="00417A16">
              <w:rPr>
                <w:rFonts w:ascii="Times New Roman" w:hAnsi="Times New Roman" w:cs="Times New Roman"/>
                <w:sz w:val="24"/>
                <w:szCs w:val="24"/>
                <w:lang w:val="lt-LT"/>
              </w:rPr>
              <w:t xml:space="preserve">Nupirkta viešųjų pirkimų būdu paslauga Miško g. 2, Neringa </w:t>
            </w:r>
            <w:r w:rsidRPr="00417A16">
              <w:rPr>
                <w:rFonts w:ascii="Times New Roman" w:hAnsi="Times New Roman" w:cs="Times New Roman"/>
                <w:sz w:val="24"/>
                <w:szCs w:val="24"/>
                <w:lang w:val="lt-LT"/>
              </w:rPr>
              <w:lastRenderedPageBreak/>
              <w:t>techninio projekto rengimui</w:t>
            </w:r>
          </w:p>
        </w:tc>
        <w:tc>
          <w:tcPr>
            <w:tcW w:w="2296" w:type="dxa"/>
          </w:tcPr>
          <w:p w14:paraId="6322D3AF" w14:textId="7FCAC9AE" w:rsidR="00417A16" w:rsidRPr="00417A16" w:rsidRDefault="00417A16" w:rsidP="00417A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lt-LT" w:eastAsia="lt-LT"/>
              </w:rPr>
            </w:pPr>
            <w:r w:rsidRPr="00417A16">
              <w:rPr>
                <w:rFonts w:ascii="Times New Roman" w:hAnsi="Times New Roman" w:cs="Times New Roman"/>
                <w:sz w:val="24"/>
                <w:szCs w:val="24"/>
                <w:lang w:val="lt-LT"/>
              </w:rPr>
              <w:lastRenderedPageBreak/>
              <w:t xml:space="preserve">Laiku ir kokybiškai nupirkti viešųjų pirkimų būdu paslaugą Miško g. 2, </w:t>
            </w:r>
            <w:r w:rsidRPr="00417A16">
              <w:rPr>
                <w:rFonts w:ascii="Times New Roman" w:hAnsi="Times New Roman" w:cs="Times New Roman"/>
                <w:sz w:val="24"/>
                <w:szCs w:val="24"/>
                <w:lang w:val="lt-LT"/>
              </w:rPr>
              <w:lastRenderedPageBreak/>
              <w:t>Neringa techninio projekto rengimui</w:t>
            </w:r>
          </w:p>
        </w:tc>
        <w:tc>
          <w:tcPr>
            <w:tcW w:w="2948" w:type="dxa"/>
          </w:tcPr>
          <w:p w14:paraId="4A1FC1C2" w14:textId="21A81F29" w:rsidR="00417A16" w:rsidRPr="00417A16" w:rsidRDefault="00417A16" w:rsidP="00417A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lt-LT" w:eastAsia="lt-LT"/>
              </w:rPr>
            </w:pPr>
            <w:r w:rsidRPr="00417A16">
              <w:rPr>
                <w:rFonts w:ascii="Times New Roman" w:hAnsi="Times New Roman" w:cs="Times New Roman"/>
                <w:sz w:val="24"/>
                <w:szCs w:val="24"/>
                <w:lang w:val="lt-LT"/>
              </w:rPr>
              <w:lastRenderedPageBreak/>
              <w:t xml:space="preserve">Dėl pabrangusių paslaugų neatsiradus tiekėjui, paslaugos pirkimą perkelti į 2023 m. I etapas – biudžete </w:t>
            </w:r>
            <w:r w:rsidRPr="00417A16">
              <w:rPr>
                <w:rFonts w:ascii="Times New Roman" w:hAnsi="Times New Roman" w:cs="Times New Roman"/>
                <w:sz w:val="24"/>
                <w:szCs w:val="24"/>
                <w:lang w:val="lt-LT"/>
              </w:rPr>
              <w:lastRenderedPageBreak/>
              <w:t xml:space="preserve">suplanuoti didesnę lėšų sumą paslaugai pirkti, II etapas – viešųjų pirkimų būdu atlikti paslaugos pirkimą </w:t>
            </w:r>
          </w:p>
        </w:tc>
      </w:tr>
      <w:tr w:rsidR="00417A16" w:rsidRPr="00A032D2" w14:paraId="1F68CB9B" w14:textId="77777777" w:rsidTr="001E3BD2">
        <w:tc>
          <w:tcPr>
            <w:cnfStyle w:val="001000000000" w:firstRow="0" w:lastRow="0" w:firstColumn="1" w:lastColumn="0" w:oddVBand="0" w:evenVBand="0" w:oddHBand="0" w:evenHBand="0" w:firstRowFirstColumn="0" w:firstRowLastColumn="0" w:lastRowFirstColumn="0" w:lastRowLastColumn="0"/>
            <w:tcW w:w="2268" w:type="dxa"/>
          </w:tcPr>
          <w:p w14:paraId="5368B562" w14:textId="521F1F3E" w:rsidR="00417A16" w:rsidRPr="00417A16" w:rsidRDefault="00417A16" w:rsidP="00417A16">
            <w:pPr>
              <w:rPr>
                <w:rFonts w:ascii="Times New Roman" w:eastAsia="Times New Roman" w:hAnsi="Times New Roman" w:cs="Times New Roman"/>
                <w:sz w:val="24"/>
                <w:szCs w:val="24"/>
                <w:lang w:val="lt-LT" w:eastAsia="lt-LT"/>
              </w:rPr>
            </w:pPr>
            <w:r w:rsidRPr="00417A16">
              <w:rPr>
                <w:rFonts w:ascii="Times New Roman" w:hAnsi="Times New Roman" w:cs="Times New Roman"/>
                <w:sz w:val="24"/>
                <w:szCs w:val="24"/>
                <w:lang w:val="lt-LT"/>
              </w:rPr>
              <w:lastRenderedPageBreak/>
              <w:t>2. Inicijuoti ir koordinuoti naujas programas ar parengti projektus</w:t>
            </w:r>
          </w:p>
        </w:tc>
        <w:tc>
          <w:tcPr>
            <w:tcW w:w="2127" w:type="dxa"/>
          </w:tcPr>
          <w:p w14:paraId="7303638A" w14:textId="005C509D" w:rsidR="00417A16" w:rsidRPr="00417A16" w:rsidRDefault="00417A16" w:rsidP="00417A16">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17A16">
              <w:rPr>
                <w:rFonts w:ascii="Times New Roman" w:hAnsi="Times New Roman" w:cs="Times New Roman"/>
                <w:sz w:val="24"/>
                <w:szCs w:val="24"/>
                <w:lang w:val="lt-LT"/>
              </w:rPr>
              <w:t>Parašytos programos ar projektai</w:t>
            </w:r>
          </w:p>
        </w:tc>
        <w:tc>
          <w:tcPr>
            <w:tcW w:w="2296" w:type="dxa"/>
          </w:tcPr>
          <w:p w14:paraId="640E9766" w14:textId="76200464" w:rsidR="00417A16" w:rsidRPr="00417A16" w:rsidRDefault="00417A16" w:rsidP="00417A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17A16">
              <w:rPr>
                <w:rFonts w:ascii="Times New Roman" w:hAnsi="Times New Roman" w:cs="Times New Roman"/>
                <w:sz w:val="24"/>
                <w:szCs w:val="24"/>
                <w:lang w:val="lt-LT"/>
              </w:rPr>
              <w:t>Ne mažiau nei dvi programos ar projektai per metus</w:t>
            </w:r>
          </w:p>
        </w:tc>
        <w:tc>
          <w:tcPr>
            <w:tcW w:w="2948" w:type="dxa"/>
          </w:tcPr>
          <w:p w14:paraId="524B9B63" w14:textId="77777777" w:rsidR="00417A16" w:rsidRDefault="00417A16" w:rsidP="00417A16">
            <w:pPr>
              <w:ind w:firstLine="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417A16">
              <w:rPr>
                <w:rFonts w:ascii="Times New Roman" w:hAnsi="Times New Roman" w:cs="Times New Roman"/>
                <w:sz w:val="24"/>
                <w:szCs w:val="24"/>
                <w:lang w:val="lt-LT"/>
              </w:rPr>
              <w:t>Neringos savivaldybės visuomenės sveikatos rėmimo specialiajai programai:</w:t>
            </w:r>
          </w:p>
          <w:p w14:paraId="550A6517" w14:textId="6EBC217C" w:rsidR="00417A16" w:rsidRPr="00417A16" w:rsidRDefault="00417A16" w:rsidP="00417A16">
            <w:pPr>
              <w:ind w:firstLine="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417A16">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Pr="00417A16">
              <w:rPr>
                <w:rFonts w:ascii="Times New Roman" w:hAnsi="Times New Roman" w:cs="Times New Roman"/>
                <w:sz w:val="24"/>
                <w:szCs w:val="24"/>
                <w:lang w:val="lt-LT"/>
              </w:rPr>
              <w:t>Projektas „Sportuok aktyviai ir praleisk laiką gerai“</w:t>
            </w:r>
            <w:r>
              <w:rPr>
                <w:rFonts w:ascii="Times New Roman" w:hAnsi="Times New Roman" w:cs="Times New Roman"/>
                <w:sz w:val="24"/>
                <w:szCs w:val="24"/>
                <w:lang w:val="lt-LT"/>
              </w:rPr>
              <w:t xml:space="preserve"> </w:t>
            </w:r>
            <w:r w:rsidRPr="00417A16">
              <w:rPr>
                <w:rFonts w:ascii="Times New Roman" w:hAnsi="Times New Roman" w:cs="Times New Roman"/>
                <w:sz w:val="24"/>
                <w:szCs w:val="24"/>
                <w:lang w:val="lt-LT"/>
              </w:rPr>
              <w:t>Juodkrantėje;</w:t>
            </w:r>
          </w:p>
          <w:p w14:paraId="0AD51733" w14:textId="3B16A4C6" w:rsidR="00417A16" w:rsidRPr="00417A16" w:rsidRDefault="00417A16" w:rsidP="00417A16">
            <w:pPr>
              <w:ind w:firstLine="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417A16">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Pr="00417A16">
              <w:rPr>
                <w:rFonts w:ascii="Times New Roman" w:hAnsi="Times New Roman" w:cs="Times New Roman"/>
                <w:sz w:val="24"/>
                <w:szCs w:val="24"/>
                <w:lang w:val="lt-LT"/>
              </w:rPr>
              <w:t>Projektas „Sportuok aktyviai ir praleisk laiką gerai Nidoje“.</w:t>
            </w:r>
          </w:p>
          <w:p w14:paraId="1ED2FE0C" w14:textId="425D7EEB" w:rsidR="00417A16" w:rsidRPr="00417A16" w:rsidRDefault="00417A16" w:rsidP="00417A16">
            <w:pPr>
              <w:ind w:firstLine="6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417A16">
              <w:rPr>
                <w:rFonts w:ascii="Times New Roman" w:hAnsi="Times New Roman" w:cs="Times New Roman"/>
                <w:sz w:val="24"/>
                <w:szCs w:val="24"/>
                <w:lang w:val="lt-LT"/>
              </w:rPr>
              <w:t>Tarptautinio projekto „Pagyvenusių žmonių socialinė įtrauktis Latvijos ir Lietuvos pasienio regione gerinant fizinės ir socialinės veiklos prieinamumą“, finansuojamo iš 2014 – 2020 M. Interreg V–A Latvijos ir Lietuvos bendradarbiavimo per sieną programos lėšų, veiklos: sporto mankštos, kvėpavimo pratimai, lauko užsiėmimai senjorams, kaniterapijos užsiėmimai</w:t>
            </w:r>
          </w:p>
        </w:tc>
      </w:tr>
      <w:tr w:rsidR="00407810" w:rsidRPr="00A032D2" w14:paraId="76DA63EA"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57CA76" w14:textId="7701FA32" w:rsidR="00407810" w:rsidRPr="00407810" w:rsidRDefault="00407810" w:rsidP="00407810">
            <w:pPr>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t>3. Centro pastato (Taikos g. 11-2, Neringa) energetinio naudingumo audito parengimo koordinavimas</w:t>
            </w:r>
          </w:p>
        </w:tc>
        <w:tc>
          <w:tcPr>
            <w:tcW w:w="2127" w:type="dxa"/>
          </w:tcPr>
          <w:p w14:paraId="4CFEB97A" w14:textId="273A32BE" w:rsidR="00407810" w:rsidRPr="00407810" w:rsidRDefault="00407810" w:rsidP="00407810">
            <w:pPr>
              <w:ind w:firstLine="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t>Parengtas Centro pastato energetinio naudingumo auditas</w:t>
            </w:r>
          </w:p>
        </w:tc>
        <w:tc>
          <w:tcPr>
            <w:tcW w:w="2296" w:type="dxa"/>
          </w:tcPr>
          <w:p w14:paraId="631E6864" w14:textId="2C7981A6" w:rsidR="00407810" w:rsidRPr="00407810" w:rsidRDefault="00407810" w:rsidP="0040781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t>Centro pastato energetinio naudingumo auditas, gautas sertifikatas</w:t>
            </w:r>
          </w:p>
        </w:tc>
        <w:tc>
          <w:tcPr>
            <w:tcW w:w="2948" w:type="dxa"/>
          </w:tcPr>
          <w:p w14:paraId="2097B3D3" w14:textId="6E684ABC" w:rsidR="00407810" w:rsidRPr="00407810" w:rsidRDefault="00407810" w:rsidP="004078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t>Parengtas Centro energetinio naudingumo auditas, gautas sertifikatas</w:t>
            </w:r>
          </w:p>
        </w:tc>
      </w:tr>
      <w:tr w:rsidR="005C6094" w:rsidRPr="00A032D2" w14:paraId="7480F77C" w14:textId="77777777" w:rsidTr="001E3BD2">
        <w:tc>
          <w:tcPr>
            <w:cnfStyle w:val="001000000000" w:firstRow="0" w:lastRow="0" w:firstColumn="1" w:lastColumn="0" w:oddVBand="0" w:evenVBand="0" w:oddHBand="0" w:evenHBand="0" w:firstRowFirstColumn="0" w:firstRowLastColumn="0" w:lastRowFirstColumn="0" w:lastRowLastColumn="0"/>
            <w:tcW w:w="2268" w:type="dxa"/>
          </w:tcPr>
          <w:p w14:paraId="3338060A" w14:textId="40EAF724" w:rsidR="005C6094" w:rsidRPr="002001A9" w:rsidRDefault="005C6094" w:rsidP="005C6094">
            <w:pPr>
              <w:rPr>
                <w:rFonts w:ascii="Times New Roman" w:eastAsia="Times New Roman" w:hAnsi="Times New Roman" w:cs="Times New Roman"/>
                <w:lang w:val="lt-LT" w:eastAsia="lt-LT"/>
              </w:rPr>
            </w:pPr>
            <w:r w:rsidRPr="002001A9">
              <w:rPr>
                <w:rFonts w:ascii="Times New Roman" w:eastAsia="Times New Roman" w:hAnsi="Times New Roman" w:cs="Times New Roman"/>
                <w:sz w:val="24"/>
                <w:szCs w:val="24"/>
                <w:lang w:val="lt-LT" w:eastAsia="lt-LT"/>
              </w:rPr>
              <w:t xml:space="preserve">4. </w:t>
            </w:r>
            <w:r w:rsidRPr="005C6094">
              <w:rPr>
                <w:rFonts w:ascii="Times New Roman" w:eastAsia="Times New Roman" w:hAnsi="Times New Roman" w:cs="Times New Roman"/>
                <w:sz w:val="24"/>
                <w:szCs w:val="24"/>
                <w:lang w:val="lt-LT" w:eastAsia="lt-LT"/>
              </w:rPr>
              <w:t>Koordinuoti ir įgyvendinti NSPC metinį veiklos planą</w:t>
            </w:r>
          </w:p>
        </w:tc>
        <w:tc>
          <w:tcPr>
            <w:tcW w:w="2127" w:type="dxa"/>
          </w:tcPr>
          <w:p w14:paraId="074C7531" w14:textId="37374403" w:rsidR="005C6094" w:rsidRPr="005C6094" w:rsidRDefault="005C6094" w:rsidP="005C60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5C6094">
              <w:rPr>
                <w:rFonts w:ascii="Times New Roman" w:eastAsia="Times New Roman" w:hAnsi="Times New Roman" w:cs="Times New Roman"/>
                <w:sz w:val="24"/>
                <w:szCs w:val="24"/>
                <w:lang w:val="lt-LT" w:eastAsia="lt-LT"/>
              </w:rPr>
              <w:t>Nuoseklus metinis darbo planavimas</w:t>
            </w:r>
          </w:p>
        </w:tc>
        <w:tc>
          <w:tcPr>
            <w:tcW w:w="2296" w:type="dxa"/>
          </w:tcPr>
          <w:p w14:paraId="1B389E30" w14:textId="19641A51" w:rsidR="005C6094" w:rsidRPr="005C6094" w:rsidRDefault="005C6094" w:rsidP="005C60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lt-LT" w:eastAsia="lt-LT"/>
              </w:rPr>
            </w:pPr>
            <w:r w:rsidRPr="005C6094">
              <w:rPr>
                <w:rFonts w:ascii="Times New Roman" w:eastAsia="Times New Roman" w:hAnsi="Times New Roman" w:cs="Times New Roman"/>
                <w:sz w:val="24"/>
                <w:szCs w:val="24"/>
                <w:lang w:val="lt-LT"/>
              </w:rPr>
              <w:t>Kiekybinis rodiklis - iki einamųjų metų pabaigos 98 proc. įvykdytas metinis veiklos planas</w:t>
            </w:r>
          </w:p>
        </w:tc>
        <w:tc>
          <w:tcPr>
            <w:tcW w:w="2948" w:type="dxa"/>
          </w:tcPr>
          <w:p w14:paraId="688700E4" w14:textId="6FF7B300" w:rsidR="005C6094" w:rsidRPr="005C6094" w:rsidRDefault="005C6094" w:rsidP="005C60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5C6094">
              <w:rPr>
                <w:rFonts w:ascii="Times New Roman" w:eastAsia="Times New Roman" w:hAnsi="Times New Roman" w:cs="Times New Roman"/>
                <w:sz w:val="24"/>
                <w:szCs w:val="24"/>
                <w:lang w:val="lt-LT" w:eastAsia="lt-LT"/>
              </w:rPr>
              <w:t>Metinis veiklos planas įvykdytas laiku, 99 proc.</w:t>
            </w:r>
          </w:p>
          <w:p w14:paraId="6619528E" w14:textId="77777777" w:rsidR="005C6094" w:rsidRPr="002001A9" w:rsidRDefault="005C6094" w:rsidP="005C6094">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lang w:val="lt-LT" w:eastAsia="lt-LT"/>
              </w:rPr>
            </w:pPr>
          </w:p>
        </w:tc>
      </w:tr>
      <w:tr w:rsidR="005C6094" w:rsidRPr="00A032D2" w14:paraId="224C590F" w14:textId="77777777" w:rsidTr="001E3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A35173" w14:textId="4C59B491" w:rsidR="005C6094" w:rsidRPr="00B01477" w:rsidRDefault="005C6094" w:rsidP="005C6094">
            <w:pPr>
              <w:rPr>
                <w:rFonts w:ascii="Times New Roman" w:eastAsia="Times New Roman" w:hAnsi="Times New Roman" w:cs="Times New Roman"/>
                <w:lang w:val="lt-LT" w:eastAsia="lt-LT"/>
              </w:rPr>
            </w:pPr>
            <w:r w:rsidRPr="00B01477">
              <w:rPr>
                <w:rFonts w:ascii="Times New Roman" w:eastAsia="Times New Roman" w:hAnsi="Times New Roman" w:cs="Times New Roman"/>
                <w:sz w:val="24"/>
                <w:szCs w:val="24"/>
                <w:lang w:val="lt-LT" w:eastAsia="lt-LT"/>
              </w:rPr>
              <w:t xml:space="preserve">5. </w:t>
            </w:r>
            <w:r w:rsidR="00CD27A1" w:rsidRPr="00CD27A1">
              <w:rPr>
                <w:rFonts w:ascii="Times New Roman" w:eastAsia="Times New Roman" w:hAnsi="Times New Roman" w:cs="Times New Roman"/>
                <w:sz w:val="24"/>
                <w:szCs w:val="24"/>
                <w:lang w:val="lt-LT" w:eastAsia="lt-LT"/>
              </w:rPr>
              <w:t>Viešinti NSPC veiklą</w:t>
            </w:r>
          </w:p>
        </w:tc>
        <w:tc>
          <w:tcPr>
            <w:tcW w:w="2127" w:type="dxa"/>
          </w:tcPr>
          <w:p w14:paraId="1E7876EE" w14:textId="716838DD" w:rsidR="005C6094" w:rsidRPr="00CD27A1" w:rsidRDefault="00CD27A1" w:rsidP="00CD27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CD27A1">
              <w:rPr>
                <w:rFonts w:ascii="Times New Roman" w:hAnsi="Times New Roman" w:cs="Times New Roman"/>
                <w:sz w:val="24"/>
                <w:szCs w:val="24"/>
                <w:lang w:val="lt-LT"/>
              </w:rPr>
              <w:t>Parengti ir paviešinti ne mažiau kaip 30 informacinių pranešimų apie NSPC teikiamas paslaugas spaudoje, NSPC ir Neringos</w:t>
            </w:r>
            <w:r>
              <w:rPr>
                <w:rFonts w:ascii="Times New Roman" w:hAnsi="Times New Roman" w:cs="Times New Roman"/>
                <w:sz w:val="24"/>
                <w:szCs w:val="24"/>
                <w:lang w:val="lt-LT"/>
              </w:rPr>
              <w:t xml:space="preserve"> savivaldybės </w:t>
            </w:r>
            <w:r>
              <w:rPr>
                <w:rFonts w:ascii="Times New Roman" w:hAnsi="Times New Roman" w:cs="Times New Roman"/>
                <w:sz w:val="24"/>
                <w:szCs w:val="24"/>
                <w:lang w:val="lt-LT"/>
              </w:rPr>
              <w:lastRenderedPageBreak/>
              <w:t>internetinėje svetainėje</w:t>
            </w:r>
          </w:p>
        </w:tc>
        <w:tc>
          <w:tcPr>
            <w:tcW w:w="2296" w:type="dxa"/>
          </w:tcPr>
          <w:p w14:paraId="0E774D40" w14:textId="6AFC35DA" w:rsidR="005C6094" w:rsidRPr="00B01477" w:rsidRDefault="00CD27A1" w:rsidP="00CD27A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lastRenderedPageBreak/>
              <w:t>Straipsnių skaičius, vnt.</w:t>
            </w:r>
          </w:p>
        </w:tc>
        <w:tc>
          <w:tcPr>
            <w:tcW w:w="2948" w:type="dxa"/>
          </w:tcPr>
          <w:p w14:paraId="11DB39FD" w14:textId="4694D489" w:rsidR="005C6094" w:rsidRPr="005739C7" w:rsidRDefault="005739C7" w:rsidP="005739C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lt-LT" w:eastAsia="lt-LT"/>
              </w:rPr>
            </w:pPr>
            <w:r w:rsidRPr="005739C7">
              <w:rPr>
                <w:rFonts w:ascii="Times New Roman" w:eastAsia="Times New Roman" w:hAnsi="Times New Roman" w:cs="Times New Roman"/>
                <w:sz w:val="24"/>
                <w:szCs w:val="24"/>
                <w:lang w:val="lt-LT" w:eastAsia="lt-LT"/>
              </w:rPr>
              <w:t xml:space="preserve">Parengta ir paviešinta virš 150 informacinių pranešimų socialinio tinklo Facebook paskyroje, Neringos socialinių paslaugų centro svetainėje </w:t>
            </w:r>
            <w:hyperlink r:id="rId68" w:history="1">
              <w:r w:rsidRPr="005739C7">
                <w:rPr>
                  <w:rStyle w:val="Hipersaitas"/>
                  <w:rFonts w:ascii="Times New Roman" w:eastAsia="Times New Roman" w:hAnsi="Times New Roman" w:cs="Times New Roman"/>
                  <w:sz w:val="24"/>
                  <w:szCs w:val="24"/>
                  <w:lang w:val="lt-LT" w:eastAsia="lt-LT"/>
                </w:rPr>
                <w:t>www.neringosspc.lt</w:t>
              </w:r>
            </w:hyperlink>
            <w:r w:rsidRPr="005739C7">
              <w:rPr>
                <w:rFonts w:ascii="Times New Roman" w:eastAsia="Times New Roman" w:hAnsi="Times New Roman" w:cs="Times New Roman"/>
                <w:sz w:val="24"/>
                <w:szCs w:val="24"/>
                <w:lang w:val="lt-LT" w:eastAsia="lt-LT"/>
              </w:rPr>
              <w:t xml:space="preserve"> bei virš 10 informacinių pranešimų regioninėje spaudoje, 2 viešinimo straipsniai 60+ </w:t>
            </w:r>
            <w:r w:rsidRPr="005739C7">
              <w:rPr>
                <w:rFonts w:ascii="Times New Roman" w:eastAsia="Times New Roman" w:hAnsi="Times New Roman" w:cs="Times New Roman"/>
                <w:sz w:val="24"/>
                <w:szCs w:val="24"/>
                <w:lang w:val="lt-LT" w:eastAsia="lt-LT"/>
              </w:rPr>
              <w:lastRenderedPageBreak/>
              <w:t xml:space="preserve">žurnale bei internetiniame portale adresu </w:t>
            </w:r>
            <w:hyperlink r:id="rId69" w:history="1">
              <w:r w:rsidRPr="005739C7">
                <w:rPr>
                  <w:rStyle w:val="Hipersaitas"/>
                  <w:rFonts w:ascii="Times New Roman" w:eastAsia="Times New Roman" w:hAnsi="Times New Roman" w:cs="Times New Roman"/>
                  <w:sz w:val="24"/>
                  <w:szCs w:val="24"/>
                  <w:lang w:val="lt-LT" w:eastAsia="lt-LT"/>
                </w:rPr>
                <w:t>www.sveikatosnaujienos.lt</w:t>
              </w:r>
            </w:hyperlink>
          </w:p>
        </w:tc>
      </w:tr>
      <w:tr w:rsidR="00407810" w:rsidRPr="00A032D2" w14:paraId="67B8B8C3" w14:textId="77777777" w:rsidTr="001E3BD2">
        <w:tc>
          <w:tcPr>
            <w:cnfStyle w:val="001000000000" w:firstRow="0" w:lastRow="0" w:firstColumn="1" w:lastColumn="0" w:oddVBand="0" w:evenVBand="0" w:oddHBand="0" w:evenHBand="0" w:firstRowFirstColumn="0" w:firstRowLastColumn="0" w:lastRowFirstColumn="0" w:lastRowLastColumn="0"/>
            <w:tcW w:w="2268" w:type="dxa"/>
          </w:tcPr>
          <w:p w14:paraId="2BEF2D2C" w14:textId="7F1C82F5" w:rsidR="00407810" w:rsidRPr="00407810" w:rsidRDefault="00407810" w:rsidP="00407810">
            <w:pPr>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lastRenderedPageBreak/>
              <w:t>6 Inicijuoti ir koordinuoti socialinių akcijų neįgaliesiems parengimą ir įgyvendinimą</w:t>
            </w:r>
          </w:p>
        </w:tc>
        <w:tc>
          <w:tcPr>
            <w:tcW w:w="2127" w:type="dxa"/>
          </w:tcPr>
          <w:p w14:paraId="11A4C488" w14:textId="49152D99" w:rsidR="00407810" w:rsidRPr="00407810" w:rsidRDefault="00407810" w:rsidP="00407810">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t>Suorganizuoti ne mažiau kaip 2 socialines akcijas per metus neįgaliesiems asmenims</w:t>
            </w:r>
          </w:p>
        </w:tc>
        <w:tc>
          <w:tcPr>
            <w:tcW w:w="2296" w:type="dxa"/>
          </w:tcPr>
          <w:p w14:paraId="79145D2F" w14:textId="5EB612F0" w:rsidR="00407810" w:rsidRPr="00407810" w:rsidRDefault="00407810" w:rsidP="004078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hAnsi="Times New Roman" w:cs="Times New Roman"/>
                <w:sz w:val="24"/>
                <w:szCs w:val="24"/>
                <w:lang w:val="lt-LT"/>
              </w:rPr>
              <w:t>Socialinių akcijų skč.</w:t>
            </w:r>
          </w:p>
        </w:tc>
        <w:tc>
          <w:tcPr>
            <w:tcW w:w="2948" w:type="dxa"/>
          </w:tcPr>
          <w:p w14:paraId="02FA8B1D" w14:textId="77777777" w:rsidR="00407810" w:rsidRDefault="00407810" w:rsidP="00407810">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lt-LT"/>
              </w:rPr>
            </w:pPr>
            <w:r w:rsidRPr="00407810">
              <w:rPr>
                <w:rFonts w:ascii="Times New Roman" w:hAnsi="Times New Roman" w:cs="Times New Roman"/>
                <w:sz w:val="24"/>
                <w:szCs w:val="24"/>
                <w:lang w:val="lt-LT"/>
              </w:rPr>
              <w:t xml:space="preserve">Suorganizuota: </w:t>
            </w:r>
          </w:p>
          <w:p w14:paraId="339A82B5" w14:textId="58668B7D" w:rsidR="00407810" w:rsidRPr="00407810" w:rsidRDefault="00407810" w:rsidP="00407810">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 xml:space="preserve"> </w:t>
            </w:r>
            <w:r w:rsidRPr="00407810">
              <w:rPr>
                <w:rFonts w:ascii="Times New Roman" w:eastAsia="Times New Roman" w:hAnsi="Times New Roman" w:cs="Times New Roman"/>
                <w:sz w:val="24"/>
                <w:szCs w:val="24"/>
                <w:lang w:val="lt-LT" w:eastAsia="lt-LT"/>
              </w:rPr>
              <w:t>Klaipėdos Marijos Taikos Karalienės parapijos Carito senjorų susitikimas Juodkrantėje;</w:t>
            </w:r>
          </w:p>
          <w:p w14:paraId="499532C5" w14:textId="77DB2C67" w:rsidR="00407810" w:rsidRPr="00407810" w:rsidRDefault="00407810" w:rsidP="00407810">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 xml:space="preserve"> </w:t>
            </w:r>
            <w:r w:rsidRPr="00407810">
              <w:rPr>
                <w:rFonts w:ascii="Times New Roman" w:eastAsia="Times New Roman" w:hAnsi="Times New Roman" w:cs="Times New Roman"/>
                <w:sz w:val="24"/>
                <w:szCs w:val="24"/>
                <w:lang w:val="lt-LT" w:eastAsia="lt-LT"/>
              </w:rPr>
              <w:t>Klaipėdos miesto socialinės paramos skyriaus neįgaliųjų priėmimas Juodkrantėje, ekskursija po Nidą;</w:t>
            </w:r>
          </w:p>
          <w:p w14:paraId="1D47D4BB" w14:textId="6900A17A" w:rsidR="00407810" w:rsidRPr="00407810" w:rsidRDefault="00407810" w:rsidP="00407810">
            <w:pPr>
              <w:ind w:firstLine="6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eastAsia="lt-LT"/>
              </w:rPr>
            </w:pPr>
            <w:r w:rsidRPr="00407810">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 xml:space="preserve"> </w:t>
            </w:r>
            <w:r w:rsidRPr="00407810">
              <w:rPr>
                <w:rFonts w:ascii="Times New Roman" w:eastAsia="Times New Roman" w:hAnsi="Times New Roman" w:cs="Times New Roman"/>
                <w:sz w:val="24"/>
                <w:szCs w:val="24"/>
                <w:lang w:val="lt-LT" w:eastAsia="lt-LT"/>
              </w:rPr>
              <w:t>Lietuvos paraplegikų asociacijos narių priėmimas Juodkrantėje, jų poilsio organizavimas.</w:t>
            </w:r>
          </w:p>
        </w:tc>
      </w:tr>
    </w:tbl>
    <w:p w14:paraId="34A3F43C" w14:textId="77777777" w:rsidR="00C4003A" w:rsidRPr="00A032D2" w:rsidRDefault="00C4003A" w:rsidP="009B23C8">
      <w:pPr>
        <w:spacing w:after="0" w:line="240" w:lineRule="auto"/>
        <w:rPr>
          <w:rFonts w:ascii="Times New Roman" w:eastAsia="Times New Roman" w:hAnsi="Times New Roman" w:cs="Times New Roman"/>
          <w:sz w:val="24"/>
          <w:szCs w:val="24"/>
          <w:highlight w:val="yellow"/>
          <w:lang w:val="lt-LT" w:eastAsia="lt-LT"/>
        </w:rPr>
      </w:pPr>
    </w:p>
    <w:p w14:paraId="7503D7AF" w14:textId="1D1FCA2E" w:rsidR="006A1830" w:rsidRDefault="006A1830" w:rsidP="006A1830">
      <w:pPr>
        <w:spacing w:after="0" w:line="240" w:lineRule="auto"/>
        <w:ind w:firstLine="720"/>
        <w:jc w:val="center"/>
        <w:rPr>
          <w:rFonts w:ascii="Times New Roman" w:eastAsia="Times New Roman" w:hAnsi="Times New Roman" w:cs="Times New Roman"/>
          <w:b/>
          <w:sz w:val="24"/>
          <w:szCs w:val="24"/>
          <w:lang w:val="lt-LT" w:eastAsia="lt-LT"/>
        </w:rPr>
      </w:pPr>
      <w:r w:rsidRPr="003015B1">
        <w:rPr>
          <w:rFonts w:ascii="Times New Roman" w:eastAsia="Times New Roman" w:hAnsi="Times New Roman" w:cs="Times New Roman"/>
          <w:b/>
          <w:sz w:val="24"/>
          <w:szCs w:val="24"/>
          <w:lang w:val="lt-LT" w:eastAsia="lt-LT"/>
        </w:rPr>
        <w:t>3 lentelė. Pagrindiniai 202</w:t>
      </w:r>
      <w:r w:rsidR="00407810">
        <w:rPr>
          <w:rFonts w:ascii="Times New Roman" w:eastAsia="Times New Roman" w:hAnsi="Times New Roman" w:cs="Times New Roman"/>
          <w:b/>
          <w:sz w:val="24"/>
          <w:szCs w:val="24"/>
          <w:lang w:val="lt-LT" w:eastAsia="lt-LT"/>
        </w:rPr>
        <w:t>2</w:t>
      </w:r>
      <w:r w:rsidRPr="003015B1">
        <w:rPr>
          <w:rFonts w:ascii="Times New Roman" w:eastAsia="Times New Roman" w:hAnsi="Times New Roman" w:cs="Times New Roman"/>
          <w:b/>
          <w:sz w:val="24"/>
          <w:szCs w:val="24"/>
          <w:lang w:val="lt-LT" w:eastAsia="lt-LT"/>
        </w:rPr>
        <w:t xml:space="preserve"> metų veiklos rezultatai</w:t>
      </w:r>
    </w:p>
    <w:p w14:paraId="04C4678C" w14:textId="7DC51EA7" w:rsidR="00CE7733" w:rsidRDefault="00CE7733" w:rsidP="00B93F28">
      <w:pPr>
        <w:spacing w:after="0" w:line="240" w:lineRule="auto"/>
        <w:rPr>
          <w:rFonts w:ascii="Times New Roman" w:eastAsia="Times New Roman" w:hAnsi="Times New Roman" w:cs="Times New Roman"/>
          <w:sz w:val="24"/>
          <w:szCs w:val="24"/>
          <w:highlight w:val="yellow"/>
          <w:lang w:val="lt-LT" w:eastAsia="lt-LT"/>
        </w:rPr>
      </w:pPr>
    </w:p>
    <w:p w14:paraId="0E35E0BC" w14:textId="43FB4DB6" w:rsidR="00CE7733" w:rsidRDefault="00CE7733" w:rsidP="00174D59">
      <w:pPr>
        <w:spacing w:after="0" w:line="240" w:lineRule="auto"/>
        <w:jc w:val="center"/>
        <w:rPr>
          <w:rFonts w:ascii="Times New Roman" w:eastAsia="Times New Roman" w:hAnsi="Times New Roman" w:cs="Times New Roman"/>
          <w:sz w:val="24"/>
          <w:szCs w:val="24"/>
          <w:highlight w:val="yellow"/>
          <w:lang w:val="lt-LT" w:eastAsia="lt-LT"/>
        </w:rPr>
      </w:pPr>
    </w:p>
    <w:p w14:paraId="1AE1088D" w14:textId="77777777" w:rsidR="00CE7733" w:rsidRPr="00A032D2" w:rsidRDefault="00CE7733" w:rsidP="00174D59">
      <w:pPr>
        <w:spacing w:after="0" w:line="240" w:lineRule="auto"/>
        <w:jc w:val="center"/>
        <w:rPr>
          <w:rFonts w:ascii="Times New Roman" w:eastAsia="Times New Roman" w:hAnsi="Times New Roman" w:cs="Times New Roman"/>
          <w:sz w:val="24"/>
          <w:szCs w:val="24"/>
          <w:highlight w:val="yellow"/>
          <w:lang w:val="lt-LT" w:eastAsia="lt-LT"/>
        </w:rPr>
      </w:pPr>
    </w:p>
    <w:p w14:paraId="747011EB" w14:textId="7955AC10" w:rsidR="00760485" w:rsidRPr="00B1347A" w:rsidRDefault="005A7B1C" w:rsidP="00760485">
      <w:pPr>
        <w:pStyle w:val="Sraopastraipa"/>
        <w:numPr>
          <w:ilvl w:val="1"/>
          <w:numId w:val="2"/>
        </w:numPr>
        <w:spacing w:after="0"/>
        <w:ind w:left="426" w:hanging="426"/>
        <w:jc w:val="both"/>
        <w:rPr>
          <w:rFonts w:ascii="Times New Roman" w:hAnsi="Times New Roman" w:cs="Times New Roman"/>
          <w:sz w:val="24"/>
          <w:szCs w:val="24"/>
          <w:lang w:val="lt-LT"/>
        </w:rPr>
      </w:pPr>
      <w:r w:rsidRPr="00B1347A">
        <w:rPr>
          <w:rFonts w:ascii="Times New Roman" w:hAnsi="Times New Roman" w:cs="Times New Roman"/>
          <w:b/>
          <w:sz w:val="24"/>
          <w:szCs w:val="24"/>
          <w:lang w:val="lt-LT"/>
        </w:rPr>
        <w:t>Pagrindinių veiklos rodiklių pokytis lyginant su praėjusiais metais</w:t>
      </w:r>
      <w:r w:rsidR="001C5ABF" w:rsidRPr="00B1347A">
        <w:rPr>
          <w:rFonts w:ascii="Times New Roman" w:hAnsi="Times New Roman" w:cs="Times New Roman"/>
          <w:b/>
          <w:sz w:val="24"/>
          <w:szCs w:val="24"/>
          <w:lang w:val="lt-LT"/>
        </w:rPr>
        <w:t xml:space="preserve"> </w:t>
      </w:r>
      <w:r w:rsidR="001C5ABF" w:rsidRPr="00B1347A">
        <w:rPr>
          <w:rFonts w:ascii="Times New Roman" w:hAnsi="Times New Roman" w:cs="Times New Roman"/>
          <w:sz w:val="24"/>
          <w:szCs w:val="24"/>
          <w:lang w:val="lt-LT"/>
        </w:rPr>
        <w:t>(žr. 4 lentelė)</w:t>
      </w:r>
      <w:r w:rsidRPr="00B1347A">
        <w:rPr>
          <w:rFonts w:ascii="Times New Roman" w:hAnsi="Times New Roman" w:cs="Times New Roman"/>
          <w:sz w:val="24"/>
          <w:szCs w:val="24"/>
          <w:lang w:val="lt-LT"/>
        </w:rPr>
        <w:t>:</w:t>
      </w:r>
    </w:p>
    <w:p w14:paraId="10601385" w14:textId="77777777" w:rsidR="00365ED4" w:rsidRPr="00B1347A" w:rsidRDefault="00365ED4" w:rsidP="001C5ABF">
      <w:pPr>
        <w:pStyle w:val="Sraopastraipa"/>
        <w:spacing w:after="0"/>
        <w:jc w:val="center"/>
        <w:rPr>
          <w:rFonts w:ascii="Times New Roman" w:hAnsi="Times New Roman" w:cs="Times New Roman"/>
          <w:b/>
          <w:sz w:val="24"/>
          <w:szCs w:val="24"/>
          <w:lang w:val="lt-LT"/>
        </w:rPr>
      </w:pPr>
    </w:p>
    <w:tbl>
      <w:tblPr>
        <w:tblStyle w:val="5tinkleliolenteltamsi3parykinimas1"/>
        <w:tblW w:w="0" w:type="auto"/>
        <w:tblLayout w:type="fixed"/>
        <w:tblLook w:val="04A0" w:firstRow="1" w:lastRow="0" w:firstColumn="1" w:lastColumn="0" w:noHBand="0" w:noVBand="1"/>
      </w:tblPr>
      <w:tblGrid>
        <w:gridCol w:w="596"/>
        <w:gridCol w:w="3686"/>
        <w:gridCol w:w="2409"/>
        <w:gridCol w:w="2829"/>
      </w:tblGrid>
      <w:tr w:rsidR="00A34F89" w:rsidRPr="00B1347A" w14:paraId="71C5411B" w14:textId="77777777" w:rsidTr="00407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85C3154" w14:textId="77777777" w:rsidR="00A34F89" w:rsidRPr="00B1347A" w:rsidRDefault="00A34F89" w:rsidP="00A127F0">
            <w:pPr>
              <w:pStyle w:val="Sraopastraipa"/>
              <w:ind w:left="0"/>
              <w:jc w:val="both"/>
              <w:rPr>
                <w:rFonts w:ascii="Times New Roman" w:hAnsi="Times New Roman" w:cs="Times New Roman"/>
                <w:b w:val="0"/>
                <w:lang w:val="lt-LT"/>
              </w:rPr>
            </w:pPr>
            <w:r w:rsidRPr="00B1347A">
              <w:rPr>
                <w:rFonts w:ascii="Times New Roman" w:hAnsi="Times New Roman" w:cs="Times New Roman"/>
                <w:lang w:val="lt-LT"/>
              </w:rPr>
              <w:t>Eil. Nr.</w:t>
            </w:r>
          </w:p>
        </w:tc>
        <w:tc>
          <w:tcPr>
            <w:tcW w:w="3686" w:type="dxa"/>
          </w:tcPr>
          <w:p w14:paraId="03DD51AA" w14:textId="702D0273" w:rsidR="00A34F89" w:rsidRPr="00B1347A" w:rsidRDefault="00760485" w:rsidP="00772076">
            <w:pPr>
              <w:pStyle w:val="Sraopastraip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lt-LT"/>
              </w:rPr>
            </w:pPr>
            <w:r w:rsidRPr="00B1347A">
              <w:rPr>
                <w:rFonts w:ascii="Times New Roman" w:hAnsi="Times New Roman" w:cs="Times New Roman"/>
                <w:lang w:val="lt-LT"/>
              </w:rPr>
              <w:t>Veiklos</w:t>
            </w:r>
          </w:p>
        </w:tc>
        <w:tc>
          <w:tcPr>
            <w:tcW w:w="2409" w:type="dxa"/>
          </w:tcPr>
          <w:p w14:paraId="5C929AD5" w14:textId="60842268" w:rsidR="00A34F89" w:rsidRPr="00B1347A" w:rsidRDefault="00A34F89" w:rsidP="00502E20">
            <w:pPr>
              <w:pStyle w:val="Sraopastraip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lt-LT"/>
              </w:rPr>
            </w:pPr>
            <w:r w:rsidRPr="00B1347A">
              <w:rPr>
                <w:rFonts w:ascii="Times New Roman" w:hAnsi="Times New Roman" w:cs="Times New Roman"/>
                <w:lang w:val="lt-LT"/>
              </w:rPr>
              <w:t>20</w:t>
            </w:r>
            <w:r w:rsidR="007D5DE6">
              <w:rPr>
                <w:rFonts w:ascii="Times New Roman" w:hAnsi="Times New Roman" w:cs="Times New Roman"/>
                <w:b w:val="0"/>
                <w:lang w:val="lt-LT"/>
              </w:rPr>
              <w:t>2</w:t>
            </w:r>
            <w:r w:rsidR="00407810">
              <w:rPr>
                <w:rFonts w:ascii="Times New Roman" w:hAnsi="Times New Roman" w:cs="Times New Roman"/>
                <w:b w:val="0"/>
                <w:lang w:val="lt-LT"/>
              </w:rPr>
              <w:t>1</w:t>
            </w:r>
            <w:r w:rsidR="00772076" w:rsidRPr="00B1347A">
              <w:rPr>
                <w:rFonts w:ascii="Times New Roman" w:hAnsi="Times New Roman" w:cs="Times New Roman"/>
                <w:lang w:val="lt-LT"/>
              </w:rPr>
              <w:t xml:space="preserve"> m. </w:t>
            </w:r>
          </w:p>
        </w:tc>
        <w:tc>
          <w:tcPr>
            <w:tcW w:w="2829" w:type="dxa"/>
          </w:tcPr>
          <w:p w14:paraId="7F4AC06E" w14:textId="63FEBA10" w:rsidR="00A34F89" w:rsidRPr="00B1347A" w:rsidRDefault="00A34F89" w:rsidP="00502E20">
            <w:pPr>
              <w:pStyle w:val="Sraopastraip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lt-LT"/>
              </w:rPr>
            </w:pPr>
            <w:r w:rsidRPr="00B1347A">
              <w:rPr>
                <w:rFonts w:ascii="Times New Roman" w:hAnsi="Times New Roman" w:cs="Times New Roman"/>
                <w:lang w:val="lt-LT"/>
              </w:rPr>
              <w:t>20</w:t>
            </w:r>
            <w:r w:rsidR="00B1347A" w:rsidRPr="00B1347A">
              <w:rPr>
                <w:rFonts w:ascii="Times New Roman" w:hAnsi="Times New Roman" w:cs="Times New Roman"/>
                <w:lang w:val="lt-LT"/>
              </w:rPr>
              <w:t>2</w:t>
            </w:r>
            <w:r w:rsidR="00407810">
              <w:rPr>
                <w:rFonts w:ascii="Times New Roman" w:hAnsi="Times New Roman" w:cs="Times New Roman"/>
                <w:b w:val="0"/>
                <w:lang w:val="lt-LT"/>
              </w:rPr>
              <w:t>2</w:t>
            </w:r>
            <w:r w:rsidR="00772076" w:rsidRPr="00B1347A">
              <w:rPr>
                <w:rFonts w:ascii="Times New Roman" w:hAnsi="Times New Roman" w:cs="Times New Roman"/>
                <w:lang w:val="lt-LT"/>
              </w:rPr>
              <w:t xml:space="preserve"> m. </w:t>
            </w:r>
          </w:p>
        </w:tc>
      </w:tr>
      <w:tr w:rsidR="00A34F89" w:rsidRPr="00B1347A" w14:paraId="4BF9E75C" w14:textId="77777777" w:rsidTr="0040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375FA078" w14:textId="77777777" w:rsidR="00A34F89" w:rsidRPr="00B1347A" w:rsidRDefault="00A34F89"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1.</w:t>
            </w:r>
          </w:p>
        </w:tc>
        <w:tc>
          <w:tcPr>
            <w:tcW w:w="3686" w:type="dxa"/>
          </w:tcPr>
          <w:p w14:paraId="6A9BF894" w14:textId="77777777" w:rsidR="00A34F89" w:rsidRPr="00B1347A" w:rsidRDefault="00A34F89" w:rsidP="00843BAE">
            <w:pPr>
              <w:pStyle w:val="Sraopastraip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Transporto paslaugos</w:t>
            </w:r>
            <w:r w:rsidR="009A6A81" w:rsidRPr="00B1347A">
              <w:rPr>
                <w:rFonts w:ascii="Times New Roman" w:hAnsi="Times New Roman" w:cs="Times New Roman"/>
                <w:lang w:val="lt-LT"/>
              </w:rPr>
              <w:t xml:space="preserve"> (važiavimų skaičius)</w:t>
            </w:r>
          </w:p>
        </w:tc>
        <w:tc>
          <w:tcPr>
            <w:tcW w:w="2409" w:type="dxa"/>
          </w:tcPr>
          <w:p w14:paraId="7C9C2F90" w14:textId="12E76FE4" w:rsidR="00A34F89" w:rsidRPr="00B1347A" w:rsidRDefault="007D5DE6"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23</w:t>
            </w:r>
            <w:r w:rsidR="00407810">
              <w:rPr>
                <w:rFonts w:ascii="Times New Roman" w:hAnsi="Times New Roman" w:cs="Times New Roman"/>
                <w:lang w:val="lt-LT"/>
              </w:rPr>
              <w:t>1</w:t>
            </w:r>
            <w:r>
              <w:rPr>
                <w:rFonts w:ascii="Times New Roman" w:hAnsi="Times New Roman" w:cs="Times New Roman"/>
                <w:lang w:val="lt-LT"/>
              </w:rPr>
              <w:t xml:space="preserve"> (1</w:t>
            </w:r>
            <w:r w:rsidR="00407810">
              <w:rPr>
                <w:rFonts w:ascii="Times New Roman" w:hAnsi="Times New Roman" w:cs="Times New Roman"/>
                <w:lang w:val="lt-LT"/>
              </w:rPr>
              <w:t>53</w:t>
            </w:r>
            <w:r>
              <w:rPr>
                <w:rFonts w:ascii="Times New Roman" w:hAnsi="Times New Roman" w:cs="Times New Roman"/>
                <w:lang w:val="lt-LT"/>
              </w:rPr>
              <w:t xml:space="preserve"> – NSPC transportu, </w:t>
            </w:r>
            <w:r w:rsidR="00407810">
              <w:rPr>
                <w:rFonts w:ascii="Times New Roman" w:hAnsi="Times New Roman" w:cs="Times New Roman"/>
                <w:lang w:val="lt-LT"/>
              </w:rPr>
              <w:t>78</w:t>
            </w:r>
            <w:r>
              <w:rPr>
                <w:rFonts w:ascii="Times New Roman" w:hAnsi="Times New Roman" w:cs="Times New Roman"/>
                <w:lang w:val="lt-LT"/>
              </w:rPr>
              <w:t xml:space="preserve"> – Neringos neįgaliųjų draugijos transportu)</w:t>
            </w:r>
          </w:p>
        </w:tc>
        <w:tc>
          <w:tcPr>
            <w:tcW w:w="2829" w:type="dxa"/>
          </w:tcPr>
          <w:p w14:paraId="0ED99370" w14:textId="260BA860" w:rsidR="00A34F89" w:rsidRPr="00B1347A" w:rsidRDefault="00407810"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 xml:space="preserve">  </w:t>
            </w:r>
            <w:r w:rsidR="00B06570">
              <w:rPr>
                <w:rFonts w:ascii="Times New Roman" w:hAnsi="Times New Roman" w:cs="Times New Roman"/>
                <w:lang w:val="lt-LT"/>
              </w:rPr>
              <w:t>101</w:t>
            </w:r>
            <w:r>
              <w:rPr>
                <w:rFonts w:ascii="Times New Roman" w:hAnsi="Times New Roman" w:cs="Times New Roman"/>
                <w:lang w:val="lt-LT"/>
              </w:rPr>
              <w:t xml:space="preserve">  </w:t>
            </w:r>
            <w:r w:rsidR="00B06570">
              <w:rPr>
                <w:rFonts w:ascii="Times New Roman" w:hAnsi="Times New Roman" w:cs="Times New Roman"/>
                <w:lang w:val="lt-LT"/>
              </w:rPr>
              <w:t>(unikalių gavėjų skaičius – 42, iš jų 11 neįgalūs asmenys)</w:t>
            </w:r>
          </w:p>
        </w:tc>
      </w:tr>
      <w:tr w:rsidR="00A34F89" w:rsidRPr="00B1347A" w14:paraId="1D70BDBA" w14:textId="77777777" w:rsidTr="00407810">
        <w:tc>
          <w:tcPr>
            <w:cnfStyle w:val="001000000000" w:firstRow="0" w:lastRow="0" w:firstColumn="1" w:lastColumn="0" w:oddVBand="0" w:evenVBand="0" w:oddHBand="0" w:evenHBand="0" w:firstRowFirstColumn="0" w:firstRowLastColumn="0" w:lastRowFirstColumn="0" w:lastRowLastColumn="0"/>
            <w:tcW w:w="596" w:type="dxa"/>
          </w:tcPr>
          <w:p w14:paraId="4D2D8CB0" w14:textId="77777777" w:rsidR="00A34F89" w:rsidRPr="00B1347A" w:rsidRDefault="00A34F89"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2.</w:t>
            </w:r>
          </w:p>
        </w:tc>
        <w:tc>
          <w:tcPr>
            <w:tcW w:w="3686" w:type="dxa"/>
          </w:tcPr>
          <w:p w14:paraId="677B14BA" w14:textId="77777777" w:rsidR="00A34F89" w:rsidRPr="00B1347A" w:rsidRDefault="00A34F89" w:rsidP="00843BAE">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Pagalbos į namus paslauga</w:t>
            </w:r>
            <w:r w:rsidR="00F90D1F" w:rsidRPr="00B1347A">
              <w:rPr>
                <w:rFonts w:ascii="Times New Roman" w:hAnsi="Times New Roman" w:cs="Times New Roman"/>
                <w:lang w:val="lt-LT"/>
              </w:rPr>
              <w:t xml:space="preserve"> asmenims</w:t>
            </w:r>
          </w:p>
        </w:tc>
        <w:tc>
          <w:tcPr>
            <w:tcW w:w="2409" w:type="dxa"/>
          </w:tcPr>
          <w:p w14:paraId="77D706C6" w14:textId="32274860" w:rsidR="00A34F89" w:rsidRPr="00B1347A" w:rsidRDefault="0040781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68</w:t>
            </w:r>
          </w:p>
        </w:tc>
        <w:tc>
          <w:tcPr>
            <w:tcW w:w="2829" w:type="dxa"/>
          </w:tcPr>
          <w:p w14:paraId="0F2BC6A7" w14:textId="38CE136F" w:rsidR="00A34F89" w:rsidRPr="00B1347A" w:rsidRDefault="00B0657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56</w:t>
            </w:r>
          </w:p>
        </w:tc>
      </w:tr>
      <w:tr w:rsidR="00A34F89" w:rsidRPr="00B1347A" w14:paraId="7B541063" w14:textId="77777777" w:rsidTr="0040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92B3FDF" w14:textId="77777777" w:rsidR="00A34F89" w:rsidRPr="00B1347A" w:rsidRDefault="00A34F89"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3.</w:t>
            </w:r>
          </w:p>
        </w:tc>
        <w:tc>
          <w:tcPr>
            <w:tcW w:w="3686" w:type="dxa"/>
          </w:tcPr>
          <w:p w14:paraId="5B3E036F" w14:textId="77777777" w:rsidR="00A34F89" w:rsidRPr="00B1347A" w:rsidRDefault="00A34F89" w:rsidP="00843BAE">
            <w:pPr>
              <w:pStyle w:val="Sraopastraip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Trečiojo amžiaus universiteto lankytojai</w:t>
            </w:r>
          </w:p>
        </w:tc>
        <w:tc>
          <w:tcPr>
            <w:tcW w:w="2409" w:type="dxa"/>
          </w:tcPr>
          <w:p w14:paraId="7516A6B7" w14:textId="73859A28" w:rsidR="00A34F89" w:rsidRPr="00B1347A" w:rsidRDefault="00407810"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87</w:t>
            </w:r>
          </w:p>
        </w:tc>
        <w:tc>
          <w:tcPr>
            <w:tcW w:w="2829" w:type="dxa"/>
          </w:tcPr>
          <w:p w14:paraId="0106C22E" w14:textId="66723F27" w:rsidR="00A34F89" w:rsidRPr="00B1347A" w:rsidRDefault="009F2CB6"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98</w:t>
            </w:r>
          </w:p>
        </w:tc>
      </w:tr>
      <w:tr w:rsidR="00A34F89" w:rsidRPr="00B1347A" w14:paraId="067E04EB" w14:textId="77777777" w:rsidTr="00407810">
        <w:tc>
          <w:tcPr>
            <w:cnfStyle w:val="001000000000" w:firstRow="0" w:lastRow="0" w:firstColumn="1" w:lastColumn="0" w:oddVBand="0" w:evenVBand="0" w:oddHBand="0" w:evenHBand="0" w:firstRowFirstColumn="0" w:firstRowLastColumn="0" w:lastRowFirstColumn="0" w:lastRowLastColumn="0"/>
            <w:tcW w:w="596" w:type="dxa"/>
          </w:tcPr>
          <w:p w14:paraId="63059036" w14:textId="77777777" w:rsidR="00A34F89" w:rsidRPr="00B1347A" w:rsidRDefault="00A34F89"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4.</w:t>
            </w:r>
          </w:p>
        </w:tc>
        <w:tc>
          <w:tcPr>
            <w:tcW w:w="3686" w:type="dxa"/>
          </w:tcPr>
          <w:p w14:paraId="677A62B9" w14:textId="77777777" w:rsidR="00A34F89" w:rsidRPr="00B1347A" w:rsidRDefault="00F90D1F" w:rsidP="00843BAE">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Sociokultūrinės paslaugos</w:t>
            </w:r>
          </w:p>
        </w:tc>
        <w:tc>
          <w:tcPr>
            <w:tcW w:w="2409" w:type="dxa"/>
          </w:tcPr>
          <w:p w14:paraId="5D2A3DC1" w14:textId="0E5219B7" w:rsidR="00A34F89" w:rsidRPr="00B1347A" w:rsidRDefault="0040781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232</w:t>
            </w:r>
            <w:r w:rsidR="00B1347A" w:rsidRPr="00B1347A">
              <w:rPr>
                <w:rFonts w:ascii="Times New Roman" w:hAnsi="Times New Roman" w:cs="Times New Roman"/>
                <w:lang w:val="lt-LT"/>
              </w:rPr>
              <w:t xml:space="preserve"> (tame skaičiuje  informavimo, konsultavimo, bendravimo paslaugos)</w:t>
            </w:r>
          </w:p>
        </w:tc>
        <w:tc>
          <w:tcPr>
            <w:tcW w:w="2829" w:type="dxa"/>
          </w:tcPr>
          <w:p w14:paraId="388FFA31" w14:textId="0360C3BF" w:rsidR="00A34F89" w:rsidRPr="00B1347A" w:rsidRDefault="0040781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 xml:space="preserve">  </w:t>
            </w:r>
            <w:r w:rsidR="00585972">
              <w:rPr>
                <w:rFonts w:ascii="Times New Roman" w:hAnsi="Times New Roman" w:cs="Times New Roman"/>
                <w:lang w:val="lt-LT"/>
              </w:rPr>
              <w:t xml:space="preserve">355  </w:t>
            </w:r>
            <w:r w:rsidR="00A20965">
              <w:rPr>
                <w:rFonts w:ascii="Times New Roman" w:hAnsi="Times New Roman" w:cs="Times New Roman"/>
                <w:lang w:val="lt-LT"/>
              </w:rPr>
              <w:t xml:space="preserve">(tame skaičiuje informavimo, konsultavimo, bendravimo paslaugos) </w:t>
            </w:r>
          </w:p>
        </w:tc>
      </w:tr>
      <w:tr w:rsidR="00A34F89" w:rsidRPr="00B1347A" w14:paraId="56F4353E" w14:textId="77777777" w:rsidTr="0040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2B8F5A0E" w14:textId="77777777" w:rsidR="00A34F89" w:rsidRPr="00B1347A" w:rsidRDefault="00A34F89"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5.</w:t>
            </w:r>
          </w:p>
        </w:tc>
        <w:tc>
          <w:tcPr>
            <w:tcW w:w="3686" w:type="dxa"/>
          </w:tcPr>
          <w:p w14:paraId="357E84C8" w14:textId="77777777" w:rsidR="00A34F89" w:rsidRPr="00B1347A" w:rsidRDefault="00A34F89" w:rsidP="00843BAE">
            <w:pPr>
              <w:pStyle w:val="Sraopastraip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Parama maisto produktais</w:t>
            </w:r>
          </w:p>
        </w:tc>
        <w:tc>
          <w:tcPr>
            <w:tcW w:w="2409" w:type="dxa"/>
          </w:tcPr>
          <w:p w14:paraId="51B8C140" w14:textId="6F57CC07" w:rsidR="00A34F89" w:rsidRPr="00B1347A" w:rsidRDefault="00B1347A"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5</w:t>
            </w:r>
            <w:r w:rsidR="00407810">
              <w:rPr>
                <w:rFonts w:ascii="Times New Roman" w:hAnsi="Times New Roman" w:cs="Times New Roman"/>
                <w:lang w:val="lt-LT"/>
              </w:rPr>
              <w:t>6</w:t>
            </w:r>
          </w:p>
        </w:tc>
        <w:tc>
          <w:tcPr>
            <w:tcW w:w="2829" w:type="dxa"/>
          </w:tcPr>
          <w:p w14:paraId="37DA90DD" w14:textId="7BEAFFA3" w:rsidR="00A34F89" w:rsidRPr="00B1347A" w:rsidRDefault="00B06570"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173</w:t>
            </w:r>
          </w:p>
        </w:tc>
      </w:tr>
      <w:tr w:rsidR="00A34F89" w:rsidRPr="00B1347A" w14:paraId="11D6C81A" w14:textId="77777777" w:rsidTr="00407810">
        <w:tc>
          <w:tcPr>
            <w:cnfStyle w:val="001000000000" w:firstRow="0" w:lastRow="0" w:firstColumn="1" w:lastColumn="0" w:oddVBand="0" w:evenVBand="0" w:oddHBand="0" w:evenHBand="0" w:firstRowFirstColumn="0" w:firstRowLastColumn="0" w:lastRowFirstColumn="0" w:lastRowLastColumn="0"/>
            <w:tcW w:w="596" w:type="dxa"/>
          </w:tcPr>
          <w:p w14:paraId="71AB65E2" w14:textId="77777777" w:rsidR="00A34F89" w:rsidRPr="00B1347A" w:rsidRDefault="00A34F89"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6.</w:t>
            </w:r>
          </w:p>
        </w:tc>
        <w:tc>
          <w:tcPr>
            <w:tcW w:w="3686" w:type="dxa"/>
          </w:tcPr>
          <w:p w14:paraId="5770918D" w14:textId="77777777" w:rsidR="00A34F89" w:rsidRPr="00B1347A" w:rsidRDefault="00A34F89" w:rsidP="00843BAE">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Aprūpinimas techninėmis priemonėmis</w:t>
            </w:r>
          </w:p>
        </w:tc>
        <w:tc>
          <w:tcPr>
            <w:tcW w:w="2409" w:type="dxa"/>
          </w:tcPr>
          <w:p w14:paraId="148CB135" w14:textId="5965F098" w:rsidR="00A34F89" w:rsidRPr="00B1347A" w:rsidRDefault="0040781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57</w:t>
            </w:r>
          </w:p>
        </w:tc>
        <w:tc>
          <w:tcPr>
            <w:tcW w:w="2829" w:type="dxa"/>
          </w:tcPr>
          <w:p w14:paraId="7476EFB4" w14:textId="4D529E1F" w:rsidR="00A34F89" w:rsidRPr="00B1347A" w:rsidRDefault="00B0657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59</w:t>
            </w:r>
          </w:p>
        </w:tc>
      </w:tr>
      <w:tr w:rsidR="00DB258D" w:rsidRPr="00B1347A" w14:paraId="31FCFA7D" w14:textId="77777777" w:rsidTr="0040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7C73CB9" w14:textId="77777777" w:rsidR="00DB258D" w:rsidRPr="00B1347A" w:rsidRDefault="00DB258D"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7.</w:t>
            </w:r>
          </w:p>
        </w:tc>
        <w:tc>
          <w:tcPr>
            <w:tcW w:w="3686" w:type="dxa"/>
          </w:tcPr>
          <w:p w14:paraId="317176A6" w14:textId="77777777" w:rsidR="00DB258D" w:rsidRPr="00B1347A" w:rsidRDefault="002A3332" w:rsidP="00843BAE">
            <w:pPr>
              <w:pStyle w:val="Sraopastraip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Jaunimo „</w:t>
            </w:r>
            <w:r w:rsidR="00A10BD4" w:rsidRPr="00B1347A">
              <w:rPr>
                <w:rFonts w:ascii="Times New Roman" w:hAnsi="Times New Roman" w:cs="Times New Roman"/>
                <w:lang w:val="lt-LT"/>
              </w:rPr>
              <w:t>Lofte</w:t>
            </w:r>
            <w:r w:rsidRPr="00B1347A">
              <w:rPr>
                <w:rFonts w:ascii="Times New Roman" w:hAnsi="Times New Roman" w:cs="Times New Roman"/>
                <w:lang w:val="lt-LT"/>
              </w:rPr>
              <w:t>“ teikiamos paslaugos jaunuoliams</w:t>
            </w:r>
            <w:r w:rsidR="00C87094" w:rsidRPr="00B1347A">
              <w:rPr>
                <w:rFonts w:ascii="Times New Roman" w:hAnsi="Times New Roman" w:cs="Times New Roman"/>
                <w:lang w:val="lt-LT"/>
              </w:rPr>
              <w:t xml:space="preserve"> (renginiai)</w:t>
            </w:r>
          </w:p>
        </w:tc>
        <w:tc>
          <w:tcPr>
            <w:tcW w:w="2409" w:type="dxa"/>
          </w:tcPr>
          <w:p w14:paraId="68E19871" w14:textId="70D8A5FF" w:rsidR="00DB258D" w:rsidRPr="00B1347A" w:rsidRDefault="0074676E"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 xml:space="preserve">3 (organizuotos: 1 </w:t>
            </w:r>
            <w:r w:rsidR="00407810">
              <w:rPr>
                <w:rFonts w:ascii="Times New Roman" w:hAnsi="Times New Roman" w:cs="Times New Roman"/>
                <w:lang w:val="lt-LT"/>
              </w:rPr>
              <w:t>susitikimas su broliais Gataveckais, 1 išvyka į „Atostogų parką“, 1 paskaita</w:t>
            </w:r>
            <w:r>
              <w:rPr>
                <w:rFonts w:ascii="Times New Roman" w:hAnsi="Times New Roman" w:cs="Times New Roman"/>
                <w:lang w:val="lt-LT"/>
              </w:rPr>
              <w:t>)</w:t>
            </w:r>
          </w:p>
        </w:tc>
        <w:tc>
          <w:tcPr>
            <w:tcW w:w="2829" w:type="dxa"/>
          </w:tcPr>
          <w:p w14:paraId="31A21499" w14:textId="19410831" w:rsidR="00DB258D" w:rsidRPr="00B1347A" w:rsidRDefault="00FC090C"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1 išvyka į Vilnių, akcija „Darom“, anketos „Jaunų šeimų laisvalaikio pasiūlos ir paklausos Neringoje apklausa“ kūrimas; “Protų mūšis“ su senjorais, „Mamos ir dukros“ renginys</w:t>
            </w:r>
          </w:p>
        </w:tc>
      </w:tr>
      <w:tr w:rsidR="00DB258D" w:rsidRPr="00B1347A" w14:paraId="3E23C722" w14:textId="77777777" w:rsidTr="00407810">
        <w:tc>
          <w:tcPr>
            <w:cnfStyle w:val="001000000000" w:firstRow="0" w:lastRow="0" w:firstColumn="1" w:lastColumn="0" w:oddVBand="0" w:evenVBand="0" w:oddHBand="0" w:evenHBand="0" w:firstRowFirstColumn="0" w:firstRowLastColumn="0" w:lastRowFirstColumn="0" w:lastRowLastColumn="0"/>
            <w:tcW w:w="596" w:type="dxa"/>
          </w:tcPr>
          <w:p w14:paraId="51225D22" w14:textId="77777777" w:rsidR="00DB258D" w:rsidRPr="00B1347A" w:rsidRDefault="00DB258D"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8.</w:t>
            </w:r>
          </w:p>
        </w:tc>
        <w:tc>
          <w:tcPr>
            <w:tcW w:w="3686" w:type="dxa"/>
          </w:tcPr>
          <w:p w14:paraId="2E5BC562" w14:textId="77777777" w:rsidR="00DB258D" w:rsidRPr="00B1347A" w:rsidRDefault="00DB258D" w:rsidP="00843BAE">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Pagalbos globėjams (rūpintojams) paslaugos</w:t>
            </w:r>
            <w:r w:rsidR="0019233E" w:rsidRPr="00B1347A">
              <w:rPr>
                <w:rFonts w:ascii="Times New Roman" w:hAnsi="Times New Roman" w:cs="Times New Roman"/>
                <w:lang w:val="lt-LT"/>
              </w:rPr>
              <w:t xml:space="preserve"> (informavimas, konsultavimas)</w:t>
            </w:r>
          </w:p>
        </w:tc>
        <w:tc>
          <w:tcPr>
            <w:tcW w:w="2409" w:type="dxa"/>
          </w:tcPr>
          <w:p w14:paraId="11B006E3" w14:textId="7B32FE97" w:rsidR="00DB258D" w:rsidRPr="00B1347A" w:rsidRDefault="00584023" w:rsidP="002F5937">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1</w:t>
            </w:r>
            <w:r w:rsidR="00407810">
              <w:rPr>
                <w:rFonts w:ascii="Times New Roman" w:hAnsi="Times New Roman" w:cs="Times New Roman"/>
                <w:lang w:val="lt-LT"/>
              </w:rPr>
              <w:t>6</w:t>
            </w:r>
            <w:r w:rsidR="00B1347A" w:rsidRPr="00B1347A">
              <w:rPr>
                <w:rFonts w:ascii="Times New Roman" w:hAnsi="Times New Roman" w:cs="Times New Roman"/>
                <w:lang w:val="lt-LT"/>
              </w:rPr>
              <w:t xml:space="preserve"> konsultacijos, </w:t>
            </w:r>
            <w:r w:rsidR="00407810">
              <w:rPr>
                <w:rFonts w:ascii="Times New Roman" w:hAnsi="Times New Roman" w:cs="Times New Roman"/>
                <w:lang w:val="lt-LT"/>
              </w:rPr>
              <w:t>28</w:t>
            </w:r>
            <w:r>
              <w:rPr>
                <w:rFonts w:ascii="Times New Roman" w:hAnsi="Times New Roman" w:cs="Times New Roman"/>
                <w:lang w:val="lt-LT"/>
              </w:rPr>
              <w:t xml:space="preserve"> </w:t>
            </w:r>
            <w:r w:rsidR="00407810">
              <w:rPr>
                <w:rFonts w:ascii="Times New Roman" w:hAnsi="Times New Roman" w:cs="Times New Roman"/>
                <w:lang w:val="lt-LT"/>
              </w:rPr>
              <w:t>mokymai, susitikimai, 4 renginiai</w:t>
            </w:r>
          </w:p>
        </w:tc>
        <w:tc>
          <w:tcPr>
            <w:tcW w:w="2829" w:type="dxa"/>
          </w:tcPr>
          <w:p w14:paraId="2904F47A" w14:textId="7DD1C460" w:rsidR="00DB258D" w:rsidRPr="00B1347A" w:rsidRDefault="009F2CB6" w:rsidP="002F5937">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31 konsultacijos; 10 psichologo; 1 psichiatro; 8 transporto; 33 mokymų, 5 renginiai</w:t>
            </w:r>
          </w:p>
        </w:tc>
      </w:tr>
      <w:tr w:rsidR="00DB258D" w:rsidRPr="00B1347A" w14:paraId="4C9CBE87" w14:textId="77777777" w:rsidTr="0040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D9B42E2" w14:textId="77777777" w:rsidR="00DB258D" w:rsidRPr="00B1347A" w:rsidRDefault="00DB258D" w:rsidP="00772076">
            <w:pPr>
              <w:pStyle w:val="Sraopastraipa"/>
              <w:ind w:left="0"/>
              <w:jc w:val="center"/>
              <w:rPr>
                <w:rFonts w:ascii="Times New Roman" w:hAnsi="Times New Roman" w:cs="Times New Roman"/>
                <w:lang w:val="lt-LT"/>
              </w:rPr>
            </w:pPr>
            <w:r w:rsidRPr="00B1347A">
              <w:rPr>
                <w:rFonts w:ascii="Times New Roman" w:hAnsi="Times New Roman" w:cs="Times New Roman"/>
                <w:lang w:val="lt-LT"/>
              </w:rPr>
              <w:t>9.</w:t>
            </w:r>
          </w:p>
        </w:tc>
        <w:tc>
          <w:tcPr>
            <w:tcW w:w="3686" w:type="dxa"/>
          </w:tcPr>
          <w:p w14:paraId="4861C8A5" w14:textId="77777777" w:rsidR="00DB258D" w:rsidRPr="00B1347A" w:rsidRDefault="00DB258D" w:rsidP="00843BAE">
            <w:pPr>
              <w:pStyle w:val="Sraopastraipa"/>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Socialinių įgūdžių ugdymas ir palaikymas asmens namuose</w:t>
            </w:r>
            <w:r w:rsidR="00B65CEF" w:rsidRPr="00B1347A">
              <w:rPr>
                <w:rFonts w:ascii="Times New Roman" w:hAnsi="Times New Roman" w:cs="Times New Roman"/>
                <w:lang w:val="lt-LT"/>
              </w:rPr>
              <w:t xml:space="preserve"> (asmenų skaičius)</w:t>
            </w:r>
          </w:p>
        </w:tc>
        <w:tc>
          <w:tcPr>
            <w:tcW w:w="2409" w:type="dxa"/>
          </w:tcPr>
          <w:p w14:paraId="6A5B352F" w14:textId="68017DBD" w:rsidR="00DB258D" w:rsidRPr="00B1347A" w:rsidRDefault="00502E20"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sidRPr="00B1347A">
              <w:rPr>
                <w:rFonts w:ascii="Times New Roman" w:hAnsi="Times New Roman" w:cs="Times New Roman"/>
                <w:lang w:val="lt-LT"/>
              </w:rPr>
              <w:t>1</w:t>
            </w:r>
            <w:r w:rsidR="00407810">
              <w:rPr>
                <w:rFonts w:ascii="Times New Roman" w:hAnsi="Times New Roman" w:cs="Times New Roman"/>
                <w:lang w:val="lt-LT"/>
              </w:rPr>
              <w:t>3 viso suteikta 300 paslaugų</w:t>
            </w:r>
          </w:p>
        </w:tc>
        <w:tc>
          <w:tcPr>
            <w:tcW w:w="2829" w:type="dxa"/>
          </w:tcPr>
          <w:p w14:paraId="481444B5" w14:textId="7E926F6A" w:rsidR="00DB258D" w:rsidRPr="00B1347A" w:rsidRDefault="009F2CB6" w:rsidP="00A127F0">
            <w:pPr>
              <w:pStyle w:val="Sraopastraipa"/>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17 viso suteikta 255 paslaugos</w:t>
            </w:r>
          </w:p>
        </w:tc>
      </w:tr>
      <w:tr w:rsidR="001B7EA9" w:rsidRPr="00B1347A" w14:paraId="087196B9" w14:textId="77777777" w:rsidTr="00407810">
        <w:tc>
          <w:tcPr>
            <w:cnfStyle w:val="001000000000" w:firstRow="0" w:lastRow="0" w:firstColumn="1" w:lastColumn="0" w:oddVBand="0" w:evenVBand="0" w:oddHBand="0" w:evenHBand="0" w:firstRowFirstColumn="0" w:firstRowLastColumn="0" w:lastRowFirstColumn="0" w:lastRowLastColumn="0"/>
            <w:tcW w:w="596" w:type="dxa"/>
          </w:tcPr>
          <w:p w14:paraId="71F3315F" w14:textId="69DE63CC" w:rsidR="001B7EA9" w:rsidRPr="00B1347A" w:rsidRDefault="001B7EA9" w:rsidP="00772076">
            <w:pPr>
              <w:pStyle w:val="Sraopastraipa"/>
              <w:ind w:left="0"/>
              <w:jc w:val="center"/>
              <w:rPr>
                <w:rFonts w:ascii="Times New Roman" w:hAnsi="Times New Roman" w:cs="Times New Roman"/>
                <w:lang w:val="lt-LT"/>
              </w:rPr>
            </w:pPr>
            <w:r>
              <w:rPr>
                <w:rFonts w:ascii="Times New Roman" w:hAnsi="Times New Roman" w:cs="Times New Roman"/>
                <w:lang w:val="lt-LT"/>
              </w:rPr>
              <w:lastRenderedPageBreak/>
              <w:t>10.</w:t>
            </w:r>
          </w:p>
        </w:tc>
        <w:tc>
          <w:tcPr>
            <w:tcW w:w="3686" w:type="dxa"/>
          </w:tcPr>
          <w:p w14:paraId="19BA0359" w14:textId="28BED854" w:rsidR="001B7EA9" w:rsidRPr="00B1347A" w:rsidRDefault="001B7EA9" w:rsidP="00843BAE">
            <w:pPr>
              <w:pStyle w:val="Sraopastraipa"/>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Buities ir gyvenimo sąlygų tyrimo aktai Neringos gyventojams</w:t>
            </w:r>
          </w:p>
        </w:tc>
        <w:tc>
          <w:tcPr>
            <w:tcW w:w="2409" w:type="dxa"/>
          </w:tcPr>
          <w:p w14:paraId="101F2E4C" w14:textId="47AE55E5" w:rsidR="001B7EA9" w:rsidRPr="00B1347A" w:rsidRDefault="00407810"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33</w:t>
            </w:r>
          </w:p>
        </w:tc>
        <w:tc>
          <w:tcPr>
            <w:tcW w:w="2829" w:type="dxa"/>
          </w:tcPr>
          <w:p w14:paraId="173FDF98" w14:textId="7F4A6952" w:rsidR="001B7EA9" w:rsidRDefault="009F2CB6" w:rsidP="00A127F0">
            <w:pPr>
              <w:pStyle w:val="Sraopastraipa"/>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lt-LT"/>
              </w:rPr>
            </w:pPr>
            <w:r>
              <w:rPr>
                <w:rFonts w:ascii="Times New Roman" w:hAnsi="Times New Roman" w:cs="Times New Roman"/>
                <w:lang w:val="lt-LT"/>
              </w:rPr>
              <w:t>163</w:t>
            </w:r>
          </w:p>
        </w:tc>
      </w:tr>
    </w:tbl>
    <w:p w14:paraId="19528607" w14:textId="0DEC69C0" w:rsidR="00EA028A" w:rsidRDefault="00EA028A" w:rsidP="00855077">
      <w:pPr>
        <w:autoSpaceDE w:val="0"/>
        <w:autoSpaceDN w:val="0"/>
        <w:spacing w:after="0" w:line="240" w:lineRule="auto"/>
        <w:ind w:firstLine="567"/>
        <w:jc w:val="both"/>
        <w:rPr>
          <w:rFonts w:ascii="Times New Roman" w:eastAsia="Calibri" w:hAnsi="Times New Roman" w:cs="Times New Roman"/>
          <w:sz w:val="24"/>
          <w:szCs w:val="24"/>
          <w:highlight w:val="yellow"/>
          <w:lang w:val="lt-LT"/>
        </w:rPr>
      </w:pPr>
    </w:p>
    <w:p w14:paraId="19D106C3" w14:textId="72A20F88" w:rsidR="00B93F28" w:rsidRDefault="00B93F28" w:rsidP="00B93F28">
      <w:pPr>
        <w:pStyle w:val="Sraopastraipa"/>
        <w:spacing w:after="0"/>
        <w:jc w:val="center"/>
        <w:rPr>
          <w:rFonts w:ascii="Times New Roman" w:hAnsi="Times New Roman" w:cs="Times New Roman"/>
          <w:b/>
          <w:sz w:val="24"/>
          <w:szCs w:val="24"/>
          <w:lang w:val="lt-LT"/>
        </w:rPr>
      </w:pPr>
      <w:r w:rsidRPr="00B1347A">
        <w:rPr>
          <w:rFonts w:ascii="Times New Roman" w:hAnsi="Times New Roman" w:cs="Times New Roman"/>
          <w:b/>
          <w:sz w:val="24"/>
          <w:szCs w:val="24"/>
          <w:lang w:val="lt-LT"/>
        </w:rPr>
        <w:t>4 lentelė. Pagrindinių veiklos rodiklių pokytis 20</w:t>
      </w:r>
      <w:r>
        <w:rPr>
          <w:rFonts w:ascii="Times New Roman" w:hAnsi="Times New Roman" w:cs="Times New Roman"/>
          <w:b/>
          <w:sz w:val="24"/>
          <w:szCs w:val="24"/>
          <w:lang w:val="lt-LT"/>
        </w:rPr>
        <w:t>2</w:t>
      </w:r>
      <w:r w:rsidR="00B06570">
        <w:rPr>
          <w:rFonts w:ascii="Times New Roman" w:hAnsi="Times New Roman" w:cs="Times New Roman"/>
          <w:b/>
          <w:sz w:val="24"/>
          <w:szCs w:val="24"/>
          <w:lang w:val="lt-LT"/>
        </w:rPr>
        <w:t>1</w:t>
      </w:r>
      <w:r w:rsidRPr="00B1347A">
        <w:rPr>
          <w:rFonts w:ascii="Times New Roman" w:hAnsi="Times New Roman" w:cs="Times New Roman"/>
          <w:b/>
          <w:sz w:val="24"/>
          <w:szCs w:val="24"/>
          <w:lang w:val="lt-LT"/>
        </w:rPr>
        <w:t>-202</w:t>
      </w:r>
      <w:r w:rsidR="00B06570">
        <w:rPr>
          <w:rFonts w:ascii="Times New Roman" w:hAnsi="Times New Roman" w:cs="Times New Roman"/>
          <w:b/>
          <w:sz w:val="24"/>
          <w:szCs w:val="24"/>
          <w:lang w:val="lt-LT"/>
        </w:rPr>
        <w:t>2</w:t>
      </w:r>
      <w:r w:rsidRPr="00B1347A">
        <w:rPr>
          <w:rFonts w:ascii="Times New Roman" w:hAnsi="Times New Roman" w:cs="Times New Roman"/>
          <w:b/>
          <w:sz w:val="24"/>
          <w:szCs w:val="24"/>
          <w:lang w:val="lt-LT"/>
        </w:rPr>
        <w:t xml:space="preserve"> m. </w:t>
      </w:r>
    </w:p>
    <w:p w14:paraId="41A1AEDC" w14:textId="25E9E047" w:rsidR="00EA028A" w:rsidRDefault="00EA028A" w:rsidP="00855077">
      <w:pPr>
        <w:autoSpaceDE w:val="0"/>
        <w:autoSpaceDN w:val="0"/>
        <w:spacing w:after="0" w:line="240" w:lineRule="auto"/>
        <w:ind w:firstLine="567"/>
        <w:jc w:val="both"/>
        <w:rPr>
          <w:rFonts w:ascii="Times New Roman" w:eastAsia="Calibri" w:hAnsi="Times New Roman" w:cs="Times New Roman"/>
          <w:sz w:val="24"/>
          <w:szCs w:val="24"/>
          <w:highlight w:val="yellow"/>
          <w:lang w:val="lt-LT"/>
        </w:rPr>
      </w:pPr>
    </w:p>
    <w:p w14:paraId="184DD47E" w14:textId="77777777" w:rsidR="002F42F5" w:rsidRDefault="002F42F5" w:rsidP="00855077">
      <w:pPr>
        <w:autoSpaceDE w:val="0"/>
        <w:autoSpaceDN w:val="0"/>
        <w:spacing w:after="0" w:line="240" w:lineRule="auto"/>
        <w:ind w:firstLine="567"/>
        <w:jc w:val="both"/>
        <w:rPr>
          <w:rFonts w:ascii="Times New Roman" w:eastAsia="Calibri" w:hAnsi="Times New Roman" w:cs="Times New Roman"/>
          <w:sz w:val="24"/>
          <w:szCs w:val="24"/>
          <w:highlight w:val="yellow"/>
          <w:lang w:val="lt-LT"/>
        </w:rPr>
      </w:pPr>
    </w:p>
    <w:p w14:paraId="1ED057EF" w14:textId="19DACD30" w:rsidR="00104755" w:rsidRDefault="00361B66" w:rsidP="00104755">
      <w:pPr>
        <w:autoSpaceDE w:val="0"/>
        <w:autoSpaceDN w:val="0"/>
        <w:spacing w:after="0" w:line="360" w:lineRule="auto"/>
        <w:ind w:firstLine="567"/>
        <w:jc w:val="both"/>
        <w:rPr>
          <w:rFonts w:ascii="Times New Roman" w:eastAsia="Calibri" w:hAnsi="Times New Roman" w:cs="Times New Roman"/>
          <w:sz w:val="24"/>
          <w:szCs w:val="24"/>
          <w:lang w:val="lt-LT"/>
        </w:rPr>
      </w:pPr>
      <w:r w:rsidRPr="002F42F5">
        <w:rPr>
          <w:rFonts w:ascii="Times New Roman" w:eastAsia="Calibri" w:hAnsi="Times New Roman" w:cs="Times New Roman"/>
          <w:sz w:val="24"/>
          <w:szCs w:val="24"/>
          <w:lang w:val="lt-LT"/>
        </w:rPr>
        <w:t xml:space="preserve">2019 m. liepos 12 d. Centras </w:t>
      </w:r>
      <w:r w:rsidR="002F42F5" w:rsidRPr="002F42F5">
        <w:rPr>
          <w:rFonts w:ascii="Times New Roman" w:eastAsia="Calibri" w:hAnsi="Times New Roman" w:cs="Times New Roman"/>
          <w:sz w:val="24"/>
          <w:szCs w:val="24"/>
          <w:lang w:val="lt-LT"/>
        </w:rPr>
        <w:t>ir UAB „Aterna“ pasirašė paslaugų viešojo pirkimo – pardavimo sutartį Nr. PC3-5 dėl mirusiųjų asmenų palaikų pervežimo ir neatpažintų asmenų palaikų laidojimo Neringos savivaldybėje.</w:t>
      </w:r>
      <w:r w:rsidR="002F42F5">
        <w:rPr>
          <w:rFonts w:ascii="Times New Roman" w:eastAsia="Calibri" w:hAnsi="Times New Roman" w:cs="Times New Roman"/>
          <w:sz w:val="24"/>
          <w:szCs w:val="24"/>
          <w:lang w:val="lt-LT"/>
        </w:rPr>
        <w:t xml:space="preserve"> </w:t>
      </w:r>
      <w:r w:rsidR="00104755" w:rsidRPr="00F53D7B">
        <w:rPr>
          <w:rFonts w:ascii="Times New Roman" w:eastAsia="Calibri" w:hAnsi="Times New Roman" w:cs="Times New Roman"/>
          <w:sz w:val="24"/>
          <w:szCs w:val="24"/>
          <w:lang w:val="lt-LT"/>
        </w:rPr>
        <w:t>202</w:t>
      </w:r>
      <w:r w:rsidR="00B06570" w:rsidRPr="00F53D7B">
        <w:rPr>
          <w:rFonts w:ascii="Times New Roman" w:eastAsia="Calibri" w:hAnsi="Times New Roman" w:cs="Times New Roman"/>
          <w:sz w:val="24"/>
          <w:szCs w:val="24"/>
          <w:lang w:val="lt-LT"/>
        </w:rPr>
        <w:t>2</w:t>
      </w:r>
      <w:r w:rsidR="00104755" w:rsidRPr="00F53D7B">
        <w:rPr>
          <w:rFonts w:ascii="Times New Roman" w:eastAsia="Calibri" w:hAnsi="Times New Roman" w:cs="Times New Roman"/>
          <w:sz w:val="24"/>
          <w:szCs w:val="24"/>
          <w:lang w:val="lt-LT"/>
        </w:rPr>
        <w:t xml:space="preserve"> metais mirusiųjų asmenų palaikų pervežimo paslaugai teikti panaudota</w:t>
      </w:r>
      <w:r w:rsidR="00F53D7B">
        <w:rPr>
          <w:rFonts w:ascii="Times New Roman" w:eastAsia="Calibri" w:hAnsi="Times New Roman" w:cs="Times New Roman"/>
          <w:sz w:val="24"/>
          <w:szCs w:val="24"/>
          <w:lang w:val="lt-LT"/>
        </w:rPr>
        <w:t xml:space="preserve"> 4146,07 Eur. </w:t>
      </w:r>
      <w:r w:rsidR="00B06570">
        <w:rPr>
          <w:rFonts w:ascii="Times New Roman" w:eastAsia="Calibri" w:hAnsi="Times New Roman" w:cs="Times New Roman"/>
          <w:sz w:val="24"/>
          <w:szCs w:val="24"/>
          <w:lang w:val="lt-LT"/>
        </w:rPr>
        <w:t xml:space="preserve">2021 metais - </w:t>
      </w:r>
      <w:r w:rsidR="00104755">
        <w:rPr>
          <w:rFonts w:ascii="Times New Roman" w:eastAsia="Calibri" w:hAnsi="Times New Roman" w:cs="Times New Roman"/>
          <w:sz w:val="24"/>
          <w:szCs w:val="24"/>
          <w:lang w:val="lt-LT"/>
        </w:rPr>
        <w:t>5728,40 Eur lėšų. 2020 metais – 3884,10 Eur, 2019 metais – 2798,85 Eur. 2021 metais Nidos civilinėse kapinėse palaidotas 1 neatpažintas vyriškos lyties asmuo.</w:t>
      </w:r>
      <w:r w:rsidR="004B2A86">
        <w:rPr>
          <w:rFonts w:ascii="Times New Roman" w:eastAsia="Calibri" w:hAnsi="Times New Roman" w:cs="Times New Roman"/>
          <w:sz w:val="24"/>
          <w:szCs w:val="24"/>
          <w:lang w:val="lt-LT"/>
        </w:rPr>
        <w:t xml:space="preserve"> 2022 metais šis asmuo buvo identifikuotas, į Neringą buvo atvykę asmens artimieji. </w:t>
      </w:r>
      <w:r w:rsidR="00104755">
        <w:rPr>
          <w:rFonts w:ascii="Times New Roman" w:eastAsia="Calibri" w:hAnsi="Times New Roman" w:cs="Times New Roman"/>
          <w:sz w:val="24"/>
          <w:szCs w:val="24"/>
          <w:lang w:val="lt-LT"/>
        </w:rPr>
        <w:t xml:space="preserve"> </w:t>
      </w:r>
    </w:p>
    <w:p w14:paraId="489D993D" w14:textId="77777777" w:rsidR="002F42F5" w:rsidRDefault="002F42F5" w:rsidP="00104755">
      <w:pPr>
        <w:autoSpaceDE w:val="0"/>
        <w:autoSpaceDN w:val="0"/>
        <w:spacing w:after="0" w:line="240" w:lineRule="auto"/>
        <w:jc w:val="both"/>
        <w:rPr>
          <w:rFonts w:ascii="Times New Roman" w:eastAsia="Calibri" w:hAnsi="Times New Roman" w:cs="Times New Roman"/>
          <w:sz w:val="24"/>
          <w:szCs w:val="24"/>
          <w:highlight w:val="yellow"/>
          <w:lang w:val="lt-LT"/>
        </w:rPr>
      </w:pPr>
    </w:p>
    <w:p w14:paraId="04A1CDBE" w14:textId="4E5E92D7" w:rsidR="009532B8" w:rsidRDefault="009532B8" w:rsidP="00855077">
      <w:pPr>
        <w:autoSpaceDE w:val="0"/>
        <w:autoSpaceDN w:val="0"/>
        <w:spacing w:after="0" w:line="240" w:lineRule="auto"/>
        <w:ind w:firstLine="567"/>
        <w:jc w:val="both"/>
        <w:rPr>
          <w:rFonts w:ascii="Times New Roman" w:eastAsia="Calibri" w:hAnsi="Times New Roman" w:cs="Times New Roman"/>
          <w:sz w:val="24"/>
          <w:szCs w:val="24"/>
          <w:highlight w:val="yellow"/>
          <w:lang w:val="lt-LT"/>
        </w:rPr>
      </w:pPr>
    </w:p>
    <w:p w14:paraId="004619F5" w14:textId="4BA50C6C" w:rsidR="001D76C0" w:rsidRDefault="001D76C0" w:rsidP="00855077">
      <w:pPr>
        <w:autoSpaceDE w:val="0"/>
        <w:autoSpaceDN w:val="0"/>
        <w:spacing w:after="0" w:line="240" w:lineRule="auto"/>
        <w:ind w:firstLine="567"/>
        <w:jc w:val="both"/>
        <w:rPr>
          <w:rFonts w:ascii="Times New Roman" w:eastAsia="Calibri" w:hAnsi="Times New Roman" w:cs="Times New Roman"/>
          <w:sz w:val="24"/>
          <w:szCs w:val="24"/>
          <w:lang w:val="lt-LT"/>
        </w:rPr>
      </w:pPr>
      <w:r>
        <w:rPr>
          <w:rFonts w:ascii="Times New Roman" w:eastAsia="Calibri" w:hAnsi="Times New Roman" w:cs="Times New Roman"/>
          <w:noProof/>
          <w:sz w:val="24"/>
          <w:szCs w:val="24"/>
          <w:lang w:val="lt-LT" w:eastAsia="lt-LT"/>
        </w:rPr>
        <w:drawing>
          <wp:inline distT="0" distB="0" distL="0" distR="0" wp14:anchorId="15DA57D0" wp14:editId="52B9666E">
            <wp:extent cx="4320540" cy="2057400"/>
            <wp:effectExtent l="0" t="3810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F47CF1F" w14:textId="77777777" w:rsidR="001D76C0" w:rsidRDefault="001D76C0" w:rsidP="00855077">
      <w:pPr>
        <w:autoSpaceDE w:val="0"/>
        <w:autoSpaceDN w:val="0"/>
        <w:spacing w:after="0" w:line="240" w:lineRule="auto"/>
        <w:ind w:firstLine="567"/>
        <w:jc w:val="both"/>
        <w:rPr>
          <w:rFonts w:ascii="Times New Roman" w:eastAsia="Calibri" w:hAnsi="Times New Roman" w:cs="Times New Roman"/>
          <w:sz w:val="24"/>
          <w:szCs w:val="24"/>
          <w:lang w:val="lt-LT"/>
        </w:rPr>
      </w:pPr>
    </w:p>
    <w:p w14:paraId="776ED83D" w14:textId="77777777" w:rsidR="00104755" w:rsidRPr="00A82EFD" w:rsidRDefault="00104755" w:rsidP="00104755">
      <w:pPr>
        <w:autoSpaceDE w:val="0"/>
        <w:autoSpaceDN w:val="0"/>
        <w:spacing w:after="0" w:line="240" w:lineRule="auto"/>
        <w:ind w:firstLine="567"/>
        <w:jc w:val="center"/>
        <w:rPr>
          <w:rFonts w:ascii="Times New Roman" w:eastAsia="Calibri" w:hAnsi="Times New Roman" w:cs="Times New Roman"/>
          <w:b/>
          <w:bCs/>
          <w:sz w:val="24"/>
          <w:szCs w:val="24"/>
          <w:lang w:val="lt-LT"/>
        </w:rPr>
      </w:pPr>
      <w:r w:rsidRPr="00A82EFD">
        <w:rPr>
          <w:rFonts w:ascii="Times New Roman" w:eastAsia="Calibri" w:hAnsi="Times New Roman" w:cs="Times New Roman"/>
          <w:b/>
          <w:bCs/>
          <w:sz w:val="24"/>
          <w:szCs w:val="24"/>
          <w:lang w:val="lt-LT"/>
        </w:rPr>
        <w:t>5 lentelė. Mirusiųjų asmenų palaikų pervežim</w:t>
      </w:r>
      <w:r>
        <w:rPr>
          <w:rFonts w:ascii="Times New Roman" w:eastAsia="Calibri" w:hAnsi="Times New Roman" w:cs="Times New Roman"/>
          <w:b/>
          <w:bCs/>
          <w:sz w:val="24"/>
          <w:szCs w:val="24"/>
          <w:lang w:val="lt-LT"/>
        </w:rPr>
        <w:t>o paslauga</w:t>
      </w:r>
    </w:p>
    <w:p w14:paraId="640635DE" w14:textId="77777777" w:rsidR="001D76C0" w:rsidRDefault="001D76C0" w:rsidP="00855077">
      <w:pPr>
        <w:autoSpaceDE w:val="0"/>
        <w:autoSpaceDN w:val="0"/>
        <w:spacing w:after="0" w:line="240" w:lineRule="auto"/>
        <w:ind w:firstLine="567"/>
        <w:jc w:val="both"/>
        <w:rPr>
          <w:rFonts w:ascii="Times New Roman" w:eastAsia="Calibri" w:hAnsi="Times New Roman" w:cs="Times New Roman"/>
          <w:sz w:val="24"/>
          <w:szCs w:val="24"/>
          <w:lang w:val="lt-LT"/>
        </w:rPr>
      </w:pPr>
    </w:p>
    <w:p w14:paraId="6ECF97E0" w14:textId="0A8F0E2A" w:rsidR="00365ED4" w:rsidRDefault="00365ED4" w:rsidP="00365ED4">
      <w:pPr>
        <w:autoSpaceDE w:val="0"/>
        <w:autoSpaceDN w:val="0"/>
        <w:spacing w:after="0" w:line="240" w:lineRule="auto"/>
        <w:ind w:firstLine="567"/>
        <w:jc w:val="both"/>
        <w:rPr>
          <w:rFonts w:ascii="Times New Roman" w:eastAsia="Calibri" w:hAnsi="Times New Roman" w:cs="Times New Roman"/>
          <w:sz w:val="24"/>
          <w:szCs w:val="24"/>
          <w:lang w:val="lt-LT"/>
        </w:rPr>
      </w:pPr>
    </w:p>
    <w:p w14:paraId="156EA82C" w14:textId="2D1F2572" w:rsidR="00ED4FB6" w:rsidRDefault="00ED4FB6" w:rsidP="00F14337">
      <w:pPr>
        <w:autoSpaceDE w:val="0"/>
        <w:autoSpaceDN w:val="0"/>
        <w:spacing w:after="0" w:line="240" w:lineRule="auto"/>
        <w:jc w:val="both"/>
        <w:rPr>
          <w:rFonts w:ascii="Times New Roman" w:eastAsia="Calibri" w:hAnsi="Times New Roman" w:cs="Times New Roman"/>
          <w:sz w:val="24"/>
          <w:szCs w:val="24"/>
          <w:lang w:val="lt-LT"/>
        </w:rPr>
      </w:pPr>
      <w:r w:rsidRPr="00ED4FB6">
        <w:rPr>
          <w:rFonts w:ascii="Times New Roman" w:eastAsia="Calibri" w:hAnsi="Times New Roman" w:cs="Times New Roman"/>
          <w:noProof/>
          <w:sz w:val="24"/>
          <w:szCs w:val="24"/>
          <w:lang w:val="lt-LT" w:eastAsia="lt-LT"/>
        </w:rPr>
        <mc:AlternateContent>
          <mc:Choice Requires="wps">
            <w:drawing>
              <wp:anchor distT="45720" distB="45720" distL="114300" distR="114300" simplePos="0" relativeHeight="251683840" behindDoc="0" locked="0" layoutInCell="1" allowOverlap="1" wp14:anchorId="371DDEB4" wp14:editId="56FEE3F0">
                <wp:simplePos x="0" y="0"/>
                <wp:positionH relativeFrom="margin">
                  <wp:posOffset>65314</wp:posOffset>
                </wp:positionH>
                <wp:positionV relativeFrom="paragraph">
                  <wp:posOffset>7620</wp:posOffset>
                </wp:positionV>
                <wp:extent cx="2360930" cy="1404620"/>
                <wp:effectExtent l="0" t="0" r="0" b="0"/>
                <wp:wrapSquare wrapText="bothSides"/>
                <wp:docPr id="2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3B23ECE" w14:textId="6B8FFB3A" w:rsidR="00ED4FB6" w:rsidRDefault="00ED4FB6">
                            <w:r>
                              <w:rPr>
                                <w:noProof/>
                                <w:lang w:val="lt-LT" w:eastAsia="lt-LT"/>
                              </w:rPr>
                              <w:drawing>
                                <wp:inline distT="0" distB="0" distL="0" distR="0" wp14:anchorId="386BD3C8" wp14:editId="74829F9E">
                                  <wp:extent cx="2227580" cy="1009015"/>
                                  <wp:effectExtent l="0" t="0" r="1270" b="63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veikslėlis 35"/>
                                          <pic:cNvPicPr/>
                                        </pic:nvPicPr>
                                        <pic:blipFill>
                                          <a:blip r:embed="rId75" cstate="screen">
                                            <a:extLst>
                                              <a:ext uri="{28A0092B-C50C-407E-A947-70E740481C1C}">
                                                <a14:useLocalDpi xmlns:a14="http://schemas.microsoft.com/office/drawing/2010/main"/>
                                              </a:ext>
                                            </a:extLst>
                                          </a:blip>
                                          <a:stretch>
                                            <a:fillRect/>
                                          </a:stretch>
                                        </pic:blipFill>
                                        <pic:spPr>
                                          <a:xfrm>
                                            <a:off x="0" y="0"/>
                                            <a:ext cx="2227580" cy="10090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1DDEB4" id="_x0000_s1047" type="#_x0000_t202" style="position:absolute;left:0;text-align:left;margin-left:5.15pt;margin-top:.6pt;width:185.9pt;height:110.6pt;z-index:2516838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wm/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ohCFiXJsIPmiYQIMBqN&#10;HgYFHYRfnPVksprjz4MIijPz0ZGYq+l8nlyZN/PFW2LOwmVmd5kRThJUzSNnY3gXs5MTZ/S3JPpW&#10;ZzleOjn1TObJKp2Mntx5uc9/vTzHzW8AAAD//wMAUEsDBBQABgAIAAAAIQCIjORh3QAAAAgBAAAP&#10;AAAAZHJzL2Rvd25yZXYueG1sTI9LT8MwEITvSPwHa5G4UaduClWIUyEeEkfaUqlHN948hL2OYrcN&#10;/57lBKfVaEaz35TryTtxxjH2gTTMZxkIpDrYnloNn7u3uxWImAxZ4wKhhm+MsK6ur0pT2HChDZ63&#10;qRVcQrEwGrqUhkLKWHfoTZyFAYm9JozeJJZjK+1oLlzunVRZdi+96Yk/dGbA5w7rr+3Ja9jTwb03&#10;ue3wYfmRb4bXl2aZdlrf3kxPjyASTukvDL/4jA4VMx3DiWwUjnW24CRfBYLtxUrNQRw1KKVykFUp&#10;/w+ofgAAAP//AwBQSwECLQAUAAYACAAAACEAtoM4kv4AAADhAQAAEwAAAAAAAAAAAAAAAAAAAAAA&#10;W0NvbnRlbnRfVHlwZXNdLnhtbFBLAQItABQABgAIAAAAIQA4/SH/1gAAAJQBAAALAAAAAAAAAAAA&#10;AAAAAC8BAABfcmVscy8ucmVsc1BLAQItABQABgAIAAAAIQDnGmwm/wEAANYDAAAOAAAAAAAAAAAA&#10;AAAAAC4CAABkcnMvZTJvRG9jLnhtbFBLAQItABQABgAIAAAAIQCIjORh3QAAAAgBAAAPAAAAAAAA&#10;AAAAAAAAAFkEAABkcnMvZG93bnJldi54bWxQSwUGAAAAAAQABADzAAAAYwUAAAAA&#10;" filled="f" stroked="f">
                <v:textbox style="mso-fit-shape-to-text:t">
                  <w:txbxContent>
                    <w:p w14:paraId="53B23ECE" w14:textId="6B8FFB3A" w:rsidR="00ED4FB6" w:rsidRDefault="00ED4FB6">
                      <w:r>
                        <w:rPr>
                          <w:noProof/>
                          <w:lang w:val="lt-LT" w:eastAsia="lt-LT"/>
                        </w:rPr>
                        <w:drawing>
                          <wp:inline distT="0" distB="0" distL="0" distR="0" wp14:anchorId="386BD3C8" wp14:editId="74829F9E">
                            <wp:extent cx="2227580" cy="1009015"/>
                            <wp:effectExtent l="0" t="0" r="1270" b="63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veikslėlis 35"/>
                                    <pic:cNvPicPr/>
                                  </pic:nvPicPr>
                                  <pic:blipFill>
                                    <a:blip r:embed="rId76" cstate="screen">
                                      <a:extLst>
                                        <a:ext uri="{28A0092B-C50C-407E-A947-70E740481C1C}">
                                          <a14:useLocalDpi xmlns:a14="http://schemas.microsoft.com/office/drawing/2010/main"/>
                                        </a:ext>
                                      </a:extLst>
                                    </a:blip>
                                    <a:stretch>
                                      <a:fillRect/>
                                    </a:stretch>
                                  </pic:blipFill>
                                  <pic:spPr>
                                    <a:xfrm>
                                      <a:off x="0" y="0"/>
                                      <a:ext cx="2227580" cy="1009015"/>
                                    </a:xfrm>
                                    <a:prstGeom prst="rect">
                                      <a:avLst/>
                                    </a:prstGeom>
                                  </pic:spPr>
                                </pic:pic>
                              </a:graphicData>
                            </a:graphic>
                          </wp:inline>
                        </w:drawing>
                      </w:r>
                    </w:p>
                  </w:txbxContent>
                </v:textbox>
                <w10:wrap type="square" anchorx="margin"/>
              </v:shape>
            </w:pict>
          </mc:Fallback>
        </mc:AlternateContent>
      </w:r>
    </w:p>
    <w:p w14:paraId="219840F6" w14:textId="5D273DAE" w:rsidR="00855077" w:rsidRPr="00A9696D" w:rsidRDefault="00855077" w:rsidP="00F836ED">
      <w:pPr>
        <w:autoSpaceDE w:val="0"/>
        <w:autoSpaceDN w:val="0"/>
        <w:spacing w:after="0" w:line="360" w:lineRule="auto"/>
        <w:ind w:firstLine="567"/>
        <w:jc w:val="both"/>
        <w:rPr>
          <w:rFonts w:ascii="Times New Roman" w:eastAsia="Calibri" w:hAnsi="Times New Roman" w:cs="Times New Roman"/>
          <w:sz w:val="24"/>
          <w:szCs w:val="24"/>
          <w:lang w:val="lt-LT"/>
        </w:rPr>
      </w:pPr>
      <w:r w:rsidRPr="00A9696D">
        <w:rPr>
          <w:rFonts w:ascii="Times New Roman" w:eastAsia="Calibri" w:hAnsi="Times New Roman" w:cs="Times New Roman"/>
          <w:sz w:val="24"/>
          <w:szCs w:val="24"/>
          <w:lang w:val="lt-LT"/>
        </w:rPr>
        <w:t xml:space="preserve">Įgyvendinant LR socialinės apsaugos ir darbo ministro 2018 m. sausio 19 d. įsakymu Nr. A1-28 patvirtinto Globos centro veiklos ir vaiko budinčio globotojo vykdomos priežiūros organizavimo ir kokybės priežiūros tvarkos aprašo nuostatas bei atliekant Neringos savivaldybės tarybos 2018 m. gegužės 31 d. sprendimu Nr. T1-88 „Dėl globos centro ir budinčio globotojo veiklos finansavimo Neringos savivaldybėje tvarkos aprašo patvirtinimo“ paskirtas vykdyti globos centro funkcijas, nuolat palaikome ryšį su Valstybės vaiko teisių apsaugos ir įvaikinimo tarnyba, sprendžiame įvairius globos centro veiklos organizavimo klausimus. </w:t>
      </w:r>
    </w:p>
    <w:p w14:paraId="344614AA" w14:textId="1F25AAE2" w:rsidR="005A7B1C" w:rsidRPr="00A9696D" w:rsidRDefault="00855077" w:rsidP="00F836ED">
      <w:pPr>
        <w:autoSpaceDE w:val="0"/>
        <w:autoSpaceDN w:val="0"/>
        <w:spacing w:after="0" w:line="360" w:lineRule="auto"/>
        <w:ind w:firstLine="567"/>
        <w:jc w:val="both"/>
        <w:rPr>
          <w:rFonts w:ascii="Times New Roman" w:eastAsia="Calibri" w:hAnsi="Times New Roman" w:cs="Times New Roman"/>
          <w:sz w:val="24"/>
          <w:szCs w:val="24"/>
          <w:lang w:val="lt-LT"/>
        </w:rPr>
      </w:pPr>
      <w:r w:rsidRPr="00A9696D">
        <w:rPr>
          <w:rFonts w:ascii="Times New Roman" w:eastAsia="Calibri" w:hAnsi="Times New Roman" w:cs="Times New Roman"/>
          <w:sz w:val="24"/>
          <w:szCs w:val="24"/>
          <w:lang w:val="lt-LT"/>
        </w:rPr>
        <w:t>Globos koordinatorius rūpinosi Globos centro teikiamų paslaugų viešinimu: per 202</w:t>
      </w:r>
      <w:r w:rsidR="00A9696D">
        <w:rPr>
          <w:rFonts w:ascii="Times New Roman" w:eastAsia="Calibri" w:hAnsi="Times New Roman" w:cs="Times New Roman"/>
          <w:sz w:val="24"/>
          <w:szCs w:val="24"/>
          <w:lang w:val="lt-LT"/>
        </w:rPr>
        <w:t>2</w:t>
      </w:r>
      <w:r w:rsidRPr="00A9696D">
        <w:rPr>
          <w:rFonts w:ascii="Times New Roman" w:eastAsia="Calibri" w:hAnsi="Times New Roman" w:cs="Times New Roman"/>
          <w:sz w:val="24"/>
          <w:szCs w:val="24"/>
          <w:lang w:val="lt-LT"/>
        </w:rPr>
        <w:t xml:space="preserve"> metus buvo siunčiamos užklausos, atlikti viešieji pirkimai, po kurių nupirkti reprezentaciniai pirkiniai, reikalingi paslaugos viešinimui.</w:t>
      </w:r>
      <w:r w:rsidR="009E0AA1" w:rsidRPr="00A9696D">
        <w:rPr>
          <w:rFonts w:ascii="Times New Roman" w:eastAsia="Calibri" w:hAnsi="Times New Roman" w:cs="Times New Roman"/>
          <w:sz w:val="24"/>
          <w:szCs w:val="24"/>
          <w:lang w:val="lt-LT"/>
        </w:rPr>
        <w:t xml:space="preserve"> </w:t>
      </w:r>
    </w:p>
    <w:p w14:paraId="25E1DAD0" w14:textId="4E7741EE" w:rsidR="00576290" w:rsidRPr="00A9696D" w:rsidRDefault="00DC40C7" w:rsidP="00F06CB8">
      <w:pPr>
        <w:spacing w:line="360" w:lineRule="auto"/>
        <w:ind w:firstLine="567"/>
        <w:jc w:val="both"/>
        <w:rPr>
          <w:rFonts w:ascii="Times New Roman" w:hAnsi="Times New Roman" w:cs="Times New Roman"/>
          <w:sz w:val="24"/>
          <w:szCs w:val="24"/>
          <w:lang w:val="lt-LT"/>
        </w:rPr>
      </w:pPr>
      <w:r w:rsidRPr="00A9696D">
        <w:rPr>
          <w:rFonts w:ascii="Times New Roman" w:eastAsia="Calibri" w:hAnsi="Times New Roman" w:cs="Times New Roman"/>
          <w:sz w:val="24"/>
          <w:szCs w:val="24"/>
          <w:lang w:val="lt-LT"/>
        </w:rPr>
        <w:lastRenderedPageBreak/>
        <w:t>2020 m. liepos 16 d. buvo sudaryta Vaikų priežiūros pas budinčius globotojus paslaugų pirkimo-pardavimo sutartis Nr. PC3A-8 su LPF „SOS vaikų kaimų Lietuvoje draugija“, pagal kurią minėta įstaiga įsipareigojo teikti trumpalaikės socialinės globos pas budinčius globotojus paslaugas, pagal poreikį.</w:t>
      </w:r>
      <w:r w:rsidR="00A9696D">
        <w:rPr>
          <w:rFonts w:ascii="Times New Roman" w:eastAsia="Calibri" w:hAnsi="Times New Roman" w:cs="Times New Roman"/>
          <w:sz w:val="24"/>
          <w:szCs w:val="24"/>
          <w:lang w:val="lt-LT"/>
        </w:rPr>
        <w:t xml:space="preserve"> 2022 m. inicijavome naujos sutarties pasirašymą, tačiau dėl aukščiau minėtoje draugijoje vykusių pertvarkų, dėl paslaugų kainų pasikeitimo, sutarties pasirašyti nepavyko</w:t>
      </w:r>
      <w:r w:rsidR="00A9696D" w:rsidRPr="00A9696D">
        <w:rPr>
          <w:rFonts w:ascii="Times New Roman" w:eastAsia="Calibri" w:hAnsi="Times New Roman" w:cs="Times New Roman"/>
          <w:sz w:val="24"/>
          <w:szCs w:val="24"/>
          <w:lang w:val="lt-LT"/>
        </w:rPr>
        <w:t>.</w:t>
      </w:r>
      <w:r w:rsidR="00662C54" w:rsidRPr="00A9696D">
        <w:rPr>
          <w:rFonts w:ascii="Times New Roman" w:eastAsia="Calibri" w:hAnsi="Times New Roman" w:cs="Times New Roman"/>
          <w:sz w:val="24"/>
          <w:szCs w:val="24"/>
          <w:lang w:val="lt-LT"/>
        </w:rPr>
        <w:t xml:space="preserve"> </w:t>
      </w:r>
      <w:r w:rsidR="00662C54" w:rsidRPr="00A9696D">
        <w:rPr>
          <w:rFonts w:ascii="Times New Roman" w:hAnsi="Times New Roman" w:cs="Times New Roman"/>
          <w:sz w:val="24"/>
          <w:szCs w:val="24"/>
          <w:lang w:val="lt-LT"/>
        </w:rPr>
        <w:t>202</w:t>
      </w:r>
      <w:r w:rsidR="00A9696D">
        <w:rPr>
          <w:rFonts w:ascii="Times New Roman" w:hAnsi="Times New Roman" w:cs="Times New Roman"/>
          <w:sz w:val="24"/>
          <w:szCs w:val="24"/>
          <w:lang w:val="lt-LT"/>
        </w:rPr>
        <w:t>2</w:t>
      </w:r>
      <w:r w:rsidR="00662C54" w:rsidRPr="00A9696D">
        <w:rPr>
          <w:rFonts w:ascii="Times New Roman" w:hAnsi="Times New Roman" w:cs="Times New Roman"/>
          <w:sz w:val="24"/>
          <w:szCs w:val="24"/>
          <w:lang w:val="lt-LT"/>
        </w:rPr>
        <w:t xml:space="preserve"> metais organizuoti keli renginiai, susiję su globos centro veikla. Tai atvirų durų diena, </w:t>
      </w:r>
      <w:r w:rsidR="00A9696D">
        <w:rPr>
          <w:rFonts w:ascii="Times New Roman" w:hAnsi="Times New Roman" w:cs="Times New Roman"/>
          <w:sz w:val="24"/>
          <w:szCs w:val="24"/>
          <w:lang w:val="lt-LT"/>
        </w:rPr>
        <w:t>smėlio terapijos užsiėmimai vaikams</w:t>
      </w:r>
      <w:r w:rsidR="00662C54" w:rsidRPr="00A9696D">
        <w:rPr>
          <w:rFonts w:ascii="Times New Roman" w:hAnsi="Times New Roman" w:cs="Times New Roman"/>
          <w:sz w:val="24"/>
          <w:szCs w:val="24"/>
          <w:lang w:val="lt-LT"/>
        </w:rPr>
        <w:t xml:space="preserve">, </w:t>
      </w:r>
      <w:r w:rsidR="00A9696D">
        <w:rPr>
          <w:rFonts w:ascii="Times New Roman" w:hAnsi="Times New Roman" w:cs="Times New Roman"/>
          <w:sz w:val="24"/>
          <w:szCs w:val="24"/>
          <w:lang w:val="lt-LT"/>
        </w:rPr>
        <w:t xml:space="preserve">Tarptautinei vaikų gynimo dienai paminėti renginys vaikams Juodkrantėje, </w:t>
      </w:r>
      <w:r w:rsidR="00662C54" w:rsidRPr="00A9696D">
        <w:rPr>
          <w:rFonts w:ascii="Times New Roman" w:hAnsi="Times New Roman" w:cs="Times New Roman"/>
          <w:sz w:val="24"/>
          <w:szCs w:val="24"/>
          <w:lang w:val="lt-LT"/>
        </w:rPr>
        <w:t>Globėjo dienos proga buvo pasveikinti globėjai. Liepos mėnesį dalyvavome globos centrų festivalyje „Vaikai yra vaikai“</w:t>
      </w:r>
      <w:r w:rsidR="00A9696D">
        <w:rPr>
          <w:rFonts w:ascii="Times New Roman" w:hAnsi="Times New Roman" w:cs="Times New Roman"/>
          <w:sz w:val="24"/>
          <w:szCs w:val="24"/>
          <w:lang w:val="lt-LT"/>
        </w:rPr>
        <w:t xml:space="preserve"> Klaipėdoje</w:t>
      </w:r>
      <w:r w:rsidR="00662C54" w:rsidRPr="00A9696D">
        <w:rPr>
          <w:rFonts w:ascii="Times New Roman" w:hAnsi="Times New Roman" w:cs="Times New Roman"/>
          <w:sz w:val="24"/>
          <w:szCs w:val="24"/>
          <w:lang w:val="lt-LT"/>
        </w:rPr>
        <w:t xml:space="preserve">. Jo metu kvietėme festivalio dalyvius sudalyvauti mūsų siūlomose veiklose, dalinome dovanėles. </w:t>
      </w:r>
      <w:r w:rsidR="009F2CB6">
        <w:rPr>
          <w:rFonts w:ascii="Times New Roman" w:hAnsi="Times New Roman" w:cs="Times New Roman"/>
          <w:sz w:val="24"/>
          <w:szCs w:val="24"/>
          <w:lang w:val="lt-LT"/>
        </w:rPr>
        <w:t xml:space="preserve">Rugsėjo mėnesį organizavome vaikų šventę Juodkrantėje, skirtą Europos judumo savaitei pažymėti. </w:t>
      </w:r>
      <w:r w:rsidR="00967D6C">
        <w:rPr>
          <w:rFonts w:ascii="Times New Roman" w:hAnsi="Times New Roman" w:cs="Times New Roman"/>
          <w:sz w:val="24"/>
          <w:szCs w:val="24"/>
          <w:lang w:val="lt-LT"/>
        </w:rPr>
        <w:t>Balandžio - gegužės</w:t>
      </w:r>
      <w:r w:rsidR="00662C54" w:rsidRPr="00A9696D">
        <w:rPr>
          <w:rFonts w:ascii="Times New Roman" w:hAnsi="Times New Roman" w:cs="Times New Roman"/>
          <w:sz w:val="24"/>
          <w:szCs w:val="24"/>
          <w:lang w:val="lt-LT"/>
        </w:rPr>
        <w:t xml:space="preserve"> mėnes</w:t>
      </w:r>
      <w:r w:rsidR="00967D6C">
        <w:rPr>
          <w:rFonts w:ascii="Times New Roman" w:hAnsi="Times New Roman" w:cs="Times New Roman"/>
          <w:sz w:val="24"/>
          <w:szCs w:val="24"/>
          <w:lang w:val="lt-LT"/>
        </w:rPr>
        <w:t>iais</w:t>
      </w:r>
      <w:r w:rsidR="00662C54" w:rsidRPr="00A9696D">
        <w:rPr>
          <w:rFonts w:ascii="Times New Roman" w:hAnsi="Times New Roman" w:cs="Times New Roman"/>
          <w:sz w:val="24"/>
          <w:szCs w:val="24"/>
          <w:lang w:val="lt-LT"/>
        </w:rPr>
        <w:t xml:space="preserve"> vyko pozityviosios tėvystės mokymai. Lapkričio mėnesį organizuotas </w:t>
      </w:r>
      <w:r w:rsidR="00A9696D">
        <w:rPr>
          <w:rFonts w:ascii="Times New Roman" w:hAnsi="Times New Roman" w:cs="Times New Roman"/>
          <w:sz w:val="24"/>
          <w:szCs w:val="24"/>
          <w:lang w:val="lt-LT"/>
        </w:rPr>
        <w:t xml:space="preserve">vaikų iš </w:t>
      </w:r>
      <w:r w:rsidR="00A9696D" w:rsidRPr="00A9696D">
        <w:rPr>
          <w:rFonts w:ascii="Times New Roman" w:eastAsia="Times New Roman" w:hAnsi="Times New Roman" w:cs="Times New Roman"/>
          <w:sz w:val="24"/>
          <w:szCs w:val="24"/>
          <w:lang w:val="lt-LT" w:eastAsia="lt-LT"/>
        </w:rPr>
        <w:t>Lazdijų rajono savivaldybės socialinės globos centro „Židinys“</w:t>
      </w:r>
      <w:r w:rsidR="00A9696D">
        <w:rPr>
          <w:rFonts w:ascii="Times New Roman" w:eastAsia="Times New Roman" w:hAnsi="Times New Roman" w:cs="Times New Roman"/>
          <w:sz w:val="24"/>
          <w:szCs w:val="24"/>
          <w:lang w:val="lt-LT" w:eastAsia="lt-LT"/>
        </w:rPr>
        <w:t xml:space="preserve"> </w:t>
      </w:r>
      <w:r w:rsidR="00662C54" w:rsidRPr="00A9696D">
        <w:rPr>
          <w:rFonts w:ascii="Times New Roman" w:hAnsi="Times New Roman" w:cs="Times New Roman"/>
          <w:sz w:val="24"/>
          <w:szCs w:val="24"/>
          <w:lang w:val="lt-LT"/>
        </w:rPr>
        <w:t>apsilankymas Neringos miesto šventėje, vaikai pirmą kartą pamatė jūrą.</w:t>
      </w:r>
    </w:p>
    <w:p w14:paraId="12D510DB" w14:textId="5A64A3AE" w:rsidR="00F81E78" w:rsidRPr="00A9696D" w:rsidRDefault="00A05CFB" w:rsidP="00F836ED">
      <w:pPr>
        <w:autoSpaceDE w:val="0"/>
        <w:autoSpaceDN w:val="0"/>
        <w:spacing w:after="0" w:line="360" w:lineRule="auto"/>
        <w:ind w:firstLine="567"/>
        <w:jc w:val="both"/>
        <w:rPr>
          <w:rFonts w:ascii="Times New Roman" w:eastAsia="Calibri" w:hAnsi="Times New Roman" w:cs="Times New Roman"/>
          <w:sz w:val="24"/>
          <w:szCs w:val="24"/>
          <w:lang w:val="lt-LT"/>
        </w:rPr>
      </w:pPr>
      <w:r w:rsidRPr="00A9696D">
        <w:rPr>
          <w:rFonts w:ascii="Times New Roman" w:eastAsia="Calibri" w:hAnsi="Times New Roman" w:cs="Times New Roman"/>
          <w:sz w:val="24"/>
          <w:szCs w:val="24"/>
          <w:lang w:val="lt-LT"/>
        </w:rPr>
        <w:t xml:space="preserve">Šios veiklos buvo skelbiamos bendroje respublikos informacinėje sistemoje </w:t>
      </w:r>
      <w:hyperlink r:id="rId77" w:history="1">
        <w:r w:rsidRPr="00A9696D">
          <w:rPr>
            <w:rStyle w:val="Hipersaitas"/>
            <w:rFonts w:ascii="Times New Roman" w:eastAsia="Calibri" w:hAnsi="Times New Roman" w:cs="Times New Roman"/>
            <w:sz w:val="24"/>
            <w:szCs w:val="24"/>
            <w:lang w:val="lt-LT"/>
          </w:rPr>
          <w:t>www.globoscentrai.lt</w:t>
        </w:r>
      </w:hyperlink>
      <w:r w:rsidR="00EA028A" w:rsidRPr="00A9696D">
        <w:rPr>
          <w:rFonts w:ascii="Times New Roman" w:eastAsia="Calibri" w:hAnsi="Times New Roman" w:cs="Times New Roman"/>
          <w:sz w:val="24"/>
          <w:szCs w:val="24"/>
          <w:lang w:val="lt-LT"/>
        </w:rPr>
        <w:t xml:space="preserve">, </w:t>
      </w:r>
      <w:r w:rsidR="00AB3B1E" w:rsidRPr="00A9696D">
        <w:rPr>
          <w:rFonts w:ascii="Times New Roman" w:eastAsia="Calibri" w:hAnsi="Times New Roman" w:cs="Times New Roman"/>
          <w:sz w:val="24"/>
          <w:szCs w:val="24"/>
          <w:lang w:val="lt-LT"/>
        </w:rPr>
        <w:t>visų gyvenviečių reklaminiuose stenduose buvo iškabinta informacija, apie ga</w:t>
      </w:r>
      <w:r w:rsidR="00AE6774" w:rsidRPr="00A9696D">
        <w:rPr>
          <w:rFonts w:ascii="Times New Roman" w:eastAsia="Calibri" w:hAnsi="Times New Roman" w:cs="Times New Roman"/>
          <w:sz w:val="24"/>
          <w:szCs w:val="24"/>
          <w:lang w:val="lt-LT"/>
        </w:rPr>
        <w:t>limybę globoti vaikus</w:t>
      </w:r>
      <w:r w:rsidR="00AB3B1E" w:rsidRPr="00A9696D">
        <w:rPr>
          <w:rFonts w:ascii="Times New Roman" w:eastAsia="Calibri" w:hAnsi="Times New Roman" w:cs="Times New Roman"/>
          <w:sz w:val="24"/>
          <w:szCs w:val="24"/>
          <w:lang w:val="lt-LT"/>
        </w:rPr>
        <w:t>, teikiama socialinė reklama spaudoje, sukurta paskyra socialiniame tinkle „Facebook“, nuolat dalijamasi informacija apie pozityviąją tėvystę, globos (rūpybos) ar įvaikinimo naujienomis</w:t>
      </w:r>
      <w:r w:rsidR="00652FEA" w:rsidRPr="00A9696D">
        <w:rPr>
          <w:rFonts w:ascii="Times New Roman" w:eastAsia="Calibri" w:hAnsi="Times New Roman" w:cs="Times New Roman"/>
          <w:sz w:val="24"/>
          <w:szCs w:val="24"/>
          <w:lang w:val="lt-LT"/>
        </w:rPr>
        <w:t>.</w:t>
      </w:r>
      <w:r w:rsidR="00AE6774" w:rsidRPr="00A9696D">
        <w:rPr>
          <w:rFonts w:ascii="Times New Roman" w:eastAsia="Calibri" w:hAnsi="Times New Roman" w:cs="Times New Roman"/>
          <w:sz w:val="24"/>
          <w:szCs w:val="24"/>
          <w:lang w:val="lt-LT"/>
        </w:rPr>
        <w:t xml:space="preserve"> </w:t>
      </w:r>
    </w:p>
    <w:p w14:paraId="043391BB" w14:textId="0ED32E2A" w:rsidR="00A94E76" w:rsidRPr="00A9696D" w:rsidRDefault="008C0655" w:rsidP="00F836ED">
      <w:pPr>
        <w:autoSpaceDE w:val="0"/>
        <w:autoSpaceDN w:val="0"/>
        <w:spacing w:after="0" w:line="360" w:lineRule="auto"/>
        <w:jc w:val="both"/>
        <w:rPr>
          <w:rFonts w:ascii="Times New Roman" w:eastAsia="Calibri" w:hAnsi="Times New Roman" w:cs="Times New Roman"/>
          <w:sz w:val="24"/>
          <w:szCs w:val="24"/>
          <w:lang w:val="lt-LT"/>
        </w:rPr>
      </w:pPr>
      <w:r w:rsidRPr="00A9696D">
        <w:rPr>
          <w:rFonts w:ascii="Times New Roman" w:eastAsia="Calibri" w:hAnsi="Times New Roman" w:cs="Times New Roman"/>
          <w:noProof/>
          <w:sz w:val="24"/>
          <w:szCs w:val="24"/>
          <w:lang w:val="lt-LT" w:eastAsia="lt-LT"/>
        </w:rPr>
        <mc:AlternateContent>
          <mc:Choice Requires="wps">
            <w:drawing>
              <wp:anchor distT="45720" distB="45720" distL="114300" distR="114300" simplePos="0" relativeHeight="251681792" behindDoc="0" locked="0" layoutInCell="1" allowOverlap="1" wp14:anchorId="503AB5C2" wp14:editId="10457B1D">
                <wp:simplePos x="0" y="0"/>
                <wp:positionH relativeFrom="margin">
                  <wp:posOffset>4665345</wp:posOffset>
                </wp:positionH>
                <wp:positionV relativeFrom="paragraph">
                  <wp:posOffset>13970</wp:posOffset>
                </wp:positionV>
                <wp:extent cx="1291590" cy="233045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330450"/>
                        </a:xfrm>
                        <a:prstGeom prst="rect">
                          <a:avLst/>
                        </a:prstGeom>
                        <a:noFill/>
                        <a:ln w="9525">
                          <a:noFill/>
                          <a:miter lim="800000"/>
                          <a:headEnd/>
                          <a:tailEnd/>
                        </a:ln>
                      </wps:spPr>
                      <wps:txbx>
                        <w:txbxContent>
                          <w:p w14:paraId="766DE5E1" w14:textId="2930360E" w:rsidR="0027576C" w:rsidRDefault="008C0655">
                            <w:r>
                              <w:rPr>
                                <w:noProof/>
                                <w:lang w:val="lt-LT" w:eastAsia="lt-LT"/>
                              </w:rPr>
                              <w:drawing>
                                <wp:inline distT="0" distB="0" distL="0" distR="0" wp14:anchorId="399671FB" wp14:editId="0CD318E1">
                                  <wp:extent cx="1144800" cy="2246400"/>
                                  <wp:effectExtent l="0" t="0" r="0" b="1905"/>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aveikslėlis 215"/>
                                          <pic:cNvPicPr preferRelativeResize="0"/>
                                        </pic:nvPicPr>
                                        <pic:blipFill>
                                          <a:blip r:embed="rId78" cstate="screen">
                                            <a:extLst>
                                              <a:ext uri="{28A0092B-C50C-407E-A947-70E740481C1C}">
                                                <a14:useLocalDpi xmlns:a14="http://schemas.microsoft.com/office/drawing/2010/main"/>
                                              </a:ext>
                                            </a:extLst>
                                          </a:blip>
                                          <a:stretch>
                                            <a:fillRect/>
                                          </a:stretch>
                                        </pic:blipFill>
                                        <pic:spPr>
                                          <a:xfrm>
                                            <a:off x="0" y="0"/>
                                            <a:ext cx="1144800" cy="2246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AB5C2" id="_x0000_s1048" type="#_x0000_t202" style="position:absolute;left:0;text-align:left;margin-left:367.35pt;margin-top:1.1pt;width:101.7pt;height:18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s1/QEAANYDAAAOAAAAZHJzL2Uyb0RvYy54bWysU8tu2zAQvBfoPxC815IVu40Fy0GaNEWB&#10;9AGk/YA1RVlESS5L0pbSr8+SchyjvRXVgSC13Nmd2eH6ajSaHaQPCm3D57OSM2kFtsruGv7j+92b&#10;S85CBNuCRisb/igDv9q8frUeXC0r7FG30jMCsaEeXMP7GF1dFEH00kCYoZOWgh16A5GOfle0HgZC&#10;N7qoyvJtMaBvnUchQ6C/t1OQbzJ+10kRv3ZdkJHphlNvMa8+r9u0Fps11DsPrlfi2Ab8QxcGlKWi&#10;J6hbiMD2Xv0FZZTwGLCLM4GmwK5TQmYOxGZe/sHmoQcnMxcSJ7iTTOH/wYovhwf3zbM4vseRBphJ&#10;BHeP4mdgFm96sDt57T0OvYSWCs+TZMXgQn1MTVKHOiSQ7fAZWxoy7CNmoLHzJqlCPBmh0wAeT6LL&#10;MTKRSlar+XJFIUGx6uKiXCzzWAqon9OdD/GjRMPSpuGepprh4XAfYmoH6ucrqZrFO6V1nqy2bGj4&#10;alktc8JZxKhIxtPKNPyyTN9khcTyg21zcgSlpz0V0PZIOzGdOMdxOzLVUtdVSk4ybLF9JCE8Tkaj&#10;h0GbHv1vzgYyWcPDrz14yZn+ZEnM1XyxSK7Mh8XyXUUHfx7ZnkfACoJqeORs2t7E7OSJ8zWJ3qks&#10;x0snx57JPFmlo9GTO8/P+dbLc9w8AQAA//8DAFBLAwQUAAYACAAAACEA4eg5ot4AAAAJAQAADwAA&#10;AGRycy9kb3ducmV2LnhtbEyPwU7DMBBE70j8g7VI3KjdpLRNyKZCIK6gFqjUmxtvk4h4HcVuE/4e&#10;c4LjaEYzb4rNZDtxocG3jhHmMwWCuHKm5Rrh4/3lbg3CB81Gd44J4Zs8bMrrq0Lnxo28pcsu1CKW&#10;sM81QhNCn0vpq4as9jPXE0fv5AarQ5RDLc2gx1huO5kotZRWtxwXGt3TU0PV1+5sET5fT4f9Qr3V&#10;z/a+H92kJNtMIt7eTI8PIAJN4S8Mv/gRHcrIdHRnNl50CKt0sYpRhCQBEf0sXc9BHBHSZZaALAv5&#10;/0H5AwAA//8DAFBLAQItABQABgAIAAAAIQC2gziS/gAAAOEBAAATAAAAAAAAAAAAAAAAAAAAAABb&#10;Q29udGVudF9UeXBlc10ueG1sUEsBAi0AFAAGAAgAAAAhADj9If/WAAAAlAEAAAsAAAAAAAAAAAAA&#10;AAAALwEAAF9yZWxzLy5yZWxzUEsBAi0AFAAGAAgAAAAhAJZD2zX9AQAA1gMAAA4AAAAAAAAAAAAA&#10;AAAALgIAAGRycy9lMm9Eb2MueG1sUEsBAi0AFAAGAAgAAAAhAOHoOaLeAAAACQEAAA8AAAAAAAAA&#10;AAAAAAAAVwQAAGRycy9kb3ducmV2LnhtbFBLBQYAAAAABAAEAPMAAABiBQAAAAA=&#10;" filled="f" stroked="f">
                <v:textbox>
                  <w:txbxContent>
                    <w:p w14:paraId="766DE5E1" w14:textId="2930360E" w:rsidR="0027576C" w:rsidRDefault="008C0655">
                      <w:r>
                        <w:rPr>
                          <w:noProof/>
                          <w:lang w:val="lt-LT" w:eastAsia="lt-LT"/>
                        </w:rPr>
                        <w:drawing>
                          <wp:inline distT="0" distB="0" distL="0" distR="0" wp14:anchorId="399671FB" wp14:editId="0CD318E1">
                            <wp:extent cx="1144800" cy="2246400"/>
                            <wp:effectExtent l="0" t="0" r="0" b="1905"/>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aveikslėlis 215"/>
                                    <pic:cNvPicPr preferRelativeResize="0"/>
                                  </pic:nvPicPr>
                                  <pic:blipFill>
                                    <a:blip r:embed="rId79" cstate="screen">
                                      <a:extLst>
                                        <a:ext uri="{28A0092B-C50C-407E-A947-70E740481C1C}">
                                          <a14:useLocalDpi xmlns:a14="http://schemas.microsoft.com/office/drawing/2010/main"/>
                                        </a:ext>
                                      </a:extLst>
                                    </a:blip>
                                    <a:stretch>
                                      <a:fillRect/>
                                    </a:stretch>
                                  </pic:blipFill>
                                  <pic:spPr>
                                    <a:xfrm>
                                      <a:off x="0" y="0"/>
                                      <a:ext cx="1144800" cy="2246400"/>
                                    </a:xfrm>
                                    <a:prstGeom prst="rect">
                                      <a:avLst/>
                                    </a:prstGeom>
                                  </pic:spPr>
                                </pic:pic>
                              </a:graphicData>
                            </a:graphic>
                          </wp:inline>
                        </w:drawing>
                      </w:r>
                    </w:p>
                  </w:txbxContent>
                </v:textbox>
                <w10:wrap type="square" anchorx="margin"/>
              </v:shape>
            </w:pict>
          </mc:Fallback>
        </mc:AlternateContent>
      </w:r>
      <w:r w:rsidRPr="00A9696D">
        <w:rPr>
          <w:noProof/>
          <w:lang w:val="lt-LT"/>
        </w:rPr>
        <w:t xml:space="preserve">  </w:t>
      </w:r>
      <w:r w:rsidRPr="00A9696D">
        <w:rPr>
          <w:noProof/>
          <w:lang w:val="lt-LT" w:eastAsia="lt-LT"/>
        </w:rPr>
        <w:drawing>
          <wp:inline distT="0" distB="0" distL="0" distR="0" wp14:anchorId="31161846" wp14:editId="6C1BA434">
            <wp:extent cx="1677600" cy="2340000"/>
            <wp:effectExtent l="0" t="0" r="0" b="3175"/>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aveikslėlis 213"/>
                    <pic:cNvPicPr preferRelativeResize="0"/>
                  </pic:nvPicPr>
                  <pic:blipFill>
                    <a:blip r:embed="rId80" cstate="screen">
                      <a:extLst>
                        <a:ext uri="{28A0092B-C50C-407E-A947-70E740481C1C}">
                          <a14:useLocalDpi xmlns:a14="http://schemas.microsoft.com/office/drawing/2010/main" val="0"/>
                        </a:ext>
                      </a:extLst>
                    </a:blip>
                    <a:stretch>
                      <a:fillRect/>
                    </a:stretch>
                  </pic:blipFill>
                  <pic:spPr>
                    <a:xfrm>
                      <a:off x="0" y="0"/>
                      <a:ext cx="1677600" cy="2340000"/>
                    </a:xfrm>
                    <a:prstGeom prst="rect">
                      <a:avLst/>
                    </a:prstGeom>
                  </pic:spPr>
                </pic:pic>
              </a:graphicData>
            </a:graphic>
          </wp:inline>
        </w:drawing>
      </w:r>
      <w:r w:rsidRPr="00A9696D">
        <w:rPr>
          <w:rFonts w:ascii="Times New Roman" w:eastAsia="Calibri" w:hAnsi="Times New Roman" w:cs="Times New Roman"/>
          <w:noProof/>
          <w:sz w:val="24"/>
          <w:szCs w:val="24"/>
          <w:lang w:val="lt-LT" w:eastAsia="lt-LT"/>
        </w:rPr>
        <w:drawing>
          <wp:inline distT="0" distB="0" distL="0" distR="0" wp14:anchorId="7241F4D0" wp14:editId="29353F2F">
            <wp:extent cx="2800800" cy="2350800"/>
            <wp:effectExtent l="0" t="0" r="0" b="0"/>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aveikslėlis 214"/>
                    <pic:cNvPicPr preferRelativeResize="0"/>
                  </pic:nvPicPr>
                  <pic:blipFill>
                    <a:blip r:embed="rId81" cstate="screen">
                      <a:extLst>
                        <a:ext uri="{28A0092B-C50C-407E-A947-70E740481C1C}">
                          <a14:useLocalDpi xmlns:a14="http://schemas.microsoft.com/office/drawing/2010/main" val="0"/>
                        </a:ext>
                      </a:extLst>
                    </a:blip>
                    <a:stretch>
                      <a:fillRect/>
                    </a:stretch>
                  </pic:blipFill>
                  <pic:spPr>
                    <a:xfrm>
                      <a:off x="0" y="0"/>
                      <a:ext cx="2800800" cy="2350800"/>
                    </a:xfrm>
                    <a:prstGeom prst="rect">
                      <a:avLst/>
                    </a:prstGeom>
                  </pic:spPr>
                </pic:pic>
              </a:graphicData>
            </a:graphic>
          </wp:inline>
        </w:drawing>
      </w:r>
    </w:p>
    <w:p w14:paraId="5A822D65" w14:textId="587C8BA2" w:rsidR="00AE6774" w:rsidRPr="00A9696D" w:rsidRDefault="00370157" w:rsidP="00F836ED">
      <w:pPr>
        <w:autoSpaceDE w:val="0"/>
        <w:autoSpaceDN w:val="0"/>
        <w:spacing w:after="0" w:line="360" w:lineRule="auto"/>
        <w:jc w:val="both"/>
        <w:rPr>
          <w:rFonts w:ascii="Times New Roman" w:eastAsia="Calibri" w:hAnsi="Times New Roman" w:cs="Times New Roman"/>
          <w:sz w:val="24"/>
          <w:szCs w:val="24"/>
          <w:lang w:val="lt-LT" w:eastAsia="lt-LT"/>
        </w:rPr>
      </w:pPr>
      <w:r w:rsidRPr="00A9696D">
        <w:rPr>
          <w:rFonts w:ascii="Times New Roman" w:eastAsia="Calibri" w:hAnsi="Times New Roman" w:cs="Times New Roman"/>
          <w:sz w:val="24"/>
          <w:szCs w:val="24"/>
          <w:lang w:val="lt-LT"/>
        </w:rPr>
        <w:t xml:space="preserve">                 </w:t>
      </w:r>
      <w:r w:rsidR="006C4C7B" w:rsidRPr="00A9696D">
        <w:rPr>
          <w:rFonts w:ascii="Times New Roman" w:eastAsia="Calibri" w:hAnsi="Times New Roman" w:cs="Times New Roman"/>
          <w:sz w:val="24"/>
          <w:szCs w:val="24"/>
          <w:lang w:val="lt-LT"/>
        </w:rPr>
        <w:t xml:space="preserve">                          </w:t>
      </w:r>
      <w:r w:rsidR="00AE6774" w:rsidRPr="00A9696D">
        <w:rPr>
          <w:rFonts w:ascii="Times New Roman" w:eastAsia="Calibri" w:hAnsi="Times New Roman" w:cs="Times New Roman"/>
          <w:sz w:val="24"/>
          <w:szCs w:val="24"/>
          <w:lang w:val="lt-LT"/>
        </w:rPr>
        <w:t xml:space="preserve"> </w:t>
      </w:r>
      <w:r w:rsidR="001C6F07" w:rsidRPr="00A9696D">
        <w:rPr>
          <w:rFonts w:ascii="Times New Roman" w:eastAsia="Calibri" w:hAnsi="Times New Roman" w:cs="Times New Roman"/>
          <w:sz w:val="24"/>
          <w:szCs w:val="24"/>
          <w:lang w:val="lt-LT"/>
        </w:rPr>
        <w:t xml:space="preserve">   </w:t>
      </w:r>
      <w:r w:rsidR="008C0655" w:rsidRPr="00A9696D">
        <w:rPr>
          <w:rFonts w:ascii="Times New Roman" w:eastAsia="Calibri" w:hAnsi="Times New Roman" w:cs="Times New Roman"/>
          <w:noProof/>
          <w:sz w:val="24"/>
          <w:szCs w:val="24"/>
          <w:lang w:val="lt-LT" w:eastAsia="lt-LT"/>
        </w:rPr>
        <w:drawing>
          <wp:inline distT="0" distB="0" distL="0" distR="0" wp14:anchorId="7F8888CE" wp14:editId="30864F73">
            <wp:extent cx="2221200" cy="1666800"/>
            <wp:effectExtent l="0" t="0" r="8255" b="0"/>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aveikslėlis 216"/>
                    <pic:cNvPicPr preferRelativeResize="0"/>
                  </pic:nvPicPr>
                  <pic:blipFill>
                    <a:blip r:embed="rId82" cstate="screen">
                      <a:extLst>
                        <a:ext uri="{28A0092B-C50C-407E-A947-70E740481C1C}">
                          <a14:useLocalDpi xmlns:a14="http://schemas.microsoft.com/office/drawing/2010/main" val="0"/>
                        </a:ext>
                      </a:extLst>
                    </a:blip>
                    <a:stretch>
                      <a:fillRect/>
                    </a:stretch>
                  </pic:blipFill>
                  <pic:spPr>
                    <a:xfrm>
                      <a:off x="0" y="0"/>
                      <a:ext cx="2221200" cy="1666800"/>
                    </a:xfrm>
                    <a:prstGeom prst="rect">
                      <a:avLst/>
                    </a:prstGeom>
                  </pic:spPr>
                </pic:pic>
              </a:graphicData>
            </a:graphic>
          </wp:inline>
        </w:drawing>
      </w:r>
    </w:p>
    <w:p w14:paraId="4901F2C7" w14:textId="68D112A7" w:rsidR="001C5ABF" w:rsidRPr="00A9696D" w:rsidRDefault="001C5ABF" w:rsidP="00F836ED">
      <w:pPr>
        <w:autoSpaceDE w:val="0"/>
        <w:autoSpaceDN w:val="0"/>
        <w:spacing w:after="0" w:line="360" w:lineRule="auto"/>
        <w:ind w:firstLine="567"/>
        <w:jc w:val="both"/>
        <w:rPr>
          <w:rFonts w:ascii="Times New Roman" w:eastAsia="Calibri" w:hAnsi="Times New Roman" w:cs="Times New Roman"/>
          <w:sz w:val="24"/>
          <w:szCs w:val="24"/>
          <w:lang w:val="lt-LT" w:eastAsia="lt-LT"/>
        </w:rPr>
      </w:pPr>
    </w:p>
    <w:p w14:paraId="37C57526" w14:textId="77777777" w:rsidR="00B65830" w:rsidRPr="00A9696D" w:rsidRDefault="00B65830" w:rsidP="00F836ED">
      <w:pPr>
        <w:autoSpaceDE w:val="0"/>
        <w:autoSpaceDN w:val="0"/>
        <w:spacing w:after="0" w:line="360" w:lineRule="auto"/>
        <w:ind w:firstLine="567"/>
        <w:jc w:val="both"/>
        <w:rPr>
          <w:rFonts w:ascii="Times New Roman" w:eastAsia="Calibri" w:hAnsi="Times New Roman" w:cs="Times New Roman"/>
          <w:sz w:val="24"/>
          <w:szCs w:val="24"/>
          <w:lang w:val="lt-LT" w:eastAsia="lt-LT"/>
        </w:rPr>
      </w:pPr>
    </w:p>
    <w:p w14:paraId="6ACB9BE6" w14:textId="77777777" w:rsidR="002B609F" w:rsidRPr="00A9696D" w:rsidRDefault="00966298" w:rsidP="00F836ED">
      <w:pPr>
        <w:pStyle w:val="Sraopastraipa"/>
        <w:numPr>
          <w:ilvl w:val="1"/>
          <w:numId w:val="2"/>
        </w:numPr>
        <w:tabs>
          <w:tab w:val="left" w:pos="567"/>
        </w:tabs>
        <w:spacing w:after="0" w:line="360" w:lineRule="auto"/>
        <w:ind w:left="426" w:hanging="426"/>
        <w:contextualSpacing w:val="0"/>
        <w:rPr>
          <w:rFonts w:ascii="Times New Roman" w:eastAsia="Times New Roman" w:hAnsi="Times New Roman" w:cs="Times New Roman"/>
          <w:sz w:val="24"/>
          <w:szCs w:val="24"/>
          <w:lang w:val="lt-LT" w:eastAsia="lt-LT"/>
        </w:rPr>
      </w:pPr>
      <w:r w:rsidRPr="00A9696D">
        <w:rPr>
          <w:rFonts w:ascii="Times New Roman" w:hAnsi="Times New Roman" w:cs="Times New Roman"/>
          <w:sz w:val="24"/>
          <w:szCs w:val="24"/>
          <w:lang w:val="lt-LT"/>
        </w:rPr>
        <w:t xml:space="preserve"> </w:t>
      </w:r>
      <w:r w:rsidR="002B609F" w:rsidRPr="00A9696D">
        <w:rPr>
          <w:rFonts w:ascii="Times New Roman" w:eastAsia="Times New Roman" w:hAnsi="Times New Roman" w:cs="Times New Roman"/>
          <w:b/>
          <w:sz w:val="24"/>
          <w:szCs w:val="24"/>
          <w:lang w:val="lt-LT" w:eastAsia="lt-LT"/>
        </w:rPr>
        <w:t>Vidaus  ir išorės problemos ir siūlomi problemų sprendimo būdai</w:t>
      </w:r>
      <w:r w:rsidR="00EE3035" w:rsidRPr="00A9696D">
        <w:rPr>
          <w:rFonts w:ascii="Times New Roman" w:eastAsia="Times New Roman" w:hAnsi="Times New Roman" w:cs="Times New Roman"/>
          <w:sz w:val="24"/>
          <w:szCs w:val="24"/>
          <w:lang w:val="lt-LT" w:eastAsia="lt-LT"/>
        </w:rPr>
        <w:t>:</w:t>
      </w:r>
    </w:p>
    <w:p w14:paraId="2028BE11" w14:textId="77777777" w:rsidR="006B2949" w:rsidRPr="00A9696D" w:rsidRDefault="006B2949" w:rsidP="00F836ED">
      <w:pPr>
        <w:pStyle w:val="Sraopastraipa"/>
        <w:spacing w:after="0" w:line="360" w:lineRule="auto"/>
        <w:ind w:left="709"/>
        <w:contextualSpacing w:val="0"/>
        <w:rPr>
          <w:rFonts w:ascii="Times New Roman" w:eastAsia="Calibri" w:hAnsi="Times New Roman" w:cs="Times New Roman"/>
          <w:sz w:val="24"/>
          <w:szCs w:val="24"/>
          <w:u w:val="single"/>
          <w:lang w:val="lt-LT"/>
        </w:rPr>
      </w:pPr>
    </w:p>
    <w:p w14:paraId="26AD1716" w14:textId="7F62B600" w:rsidR="00760485" w:rsidRPr="00A9696D" w:rsidRDefault="00966298" w:rsidP="00F836ED">
      <w:pPr>
        <w:pStyle w:val="Sraopastraipa"/>
        <w:spacing w:after="0" w:line="360" w:lineRule="auto"/>
        <w:ind w:left="0" w:firstLine="567"/>
        <w:jc w:val="both"/>
        <w:rPr>
          <w:rFonts w:ascii="Times New Roman" w:hAnsi="Times New Roman" w:cs="Times New Roman"/>
          <w:sz w:val="24"/>
          <w:szCs w:val="24"/>
          <w:lang w:val="lt-LT"/>
        </w:rPr>
      </w:pPr>
      <w:r w:rsidRPr="00A9696D">
        <w:rPr>
          <w:rFonts w:ascii="Times New Roman" w:eastAsia="Times New Roman" w:hAnsi="Times New Roman" w:cs="Times New Roman"/>
          <w:sz w:val="24"/>
          <w:szCs w:val="24"/>
          <w:lang w:val="lt-LT" w:eastAsia="lt-LT"/>
        </w:rPr>
        <w:t>2.</w:t>
      </w:r>
      <w:r w:rsidR="00760485" w:rsidRPr="00A9696D">
        <w:rPr>
          <w:rFonts w:ascii="Times New Roman" w:eastAsia="Times New Roman" w:hAnsi="Times New Roman" w:cs="Times New Roman"/>
          <w:sz w:val="24"/>
          <w:szCs w:val="24"/>
          <w:lang w:val="lt-LT" w:eastAsia="lt-LT"/>
        </w:rPr>
        <w:t>8</w:t>
      </w:r>
      <w:r w:rsidR="007A573B" w:rsidRPr="00A9696D">
        <w:rPr>
          <w:rFonts w:ascii="Times New Roman" w:eastAsia="Times New Roman" w:hAnsi="Times New Roman" w:cs="Times New Roman"/>
          <w:sz w:val="24"/>
          <w:szCs w:val="24"/>
          <w:lang w:val="lt-LT" w:eastAsia="lt-LT"/>
        </w:rPr>
        <w:t>.</w:t>
      </w:r>
      <w:r w:rsidR="00760485" w:rsidRPr="00A9696D">
        <w:rPr>
          <w:rFonts w:ascii="Times New Roman" w:eastAsia="Times New Roman" w:hAnsi="Times New Roman" w:cs="Times New Roman"/>
          <w:sz w:val="24"/>
          <w:szCs w:val="24"/>
          <w:lang w:val="lt-LT" w:eastAsia="lt-LT"/>
        </w:rPr>
        <w:t>1</w:t>
      </w:r>
      <w:r w:rsidR="007A573B" w:rsidRPr="00A9696D">
        <w:rPr>
          <w:rFonts w:ascii="Times New Roman" w:eastAsia="Times New Roman" w:hAnsi="Times New Roman" w:cs="Times New Roman"/>
          <w:sz w:val="24"/>
          <w:szCs w:val="24"/>
          <w:lang w:val="lt-LT" w:eastAsia="lt-LT"/>
        </w:rPr>
        <w:t xml:space="preserve">. </w:t>
      </w:r>
      <w:r w:rsidR="007A573B" w:rsidRPr="0005472A">
        <w:rPr>
          <w:rFonts w:ascii="Times New Roman" w:eastAsia="Times New Roman" w:hAnsi="Times New Roman" w:cs="Times New Roman"/>
          <w:sz w:val="24"/>
          <w:szCs w:val="24"/>
          <w:lang w:val="lt-LT" w:eastAsia="lt-LT"/>
        </w:rPr>
        <w:t>Centro pastat</w:t>
      </w:r>
      <w:r w:rsidR="0005472A">
        <w:rPr>
          <w:rFonts w:ascii="Times New Roman" w:eastAsia="Times New Roman" w:hAnsi="Times New Roman" w:cs="Times New Roman"/>
          <w:sz w:val="24"/>
          <w:szCs w:val="24"/>
          <w:lang w:val="lt-LT" w:eastAsia="lt-LT"/>
        </w:rPr>
        <w:t xml:space="preserve">ams tiek Nidoje, tiek Juodkrantėje </w:t>
      </w:r>
      <w:r w:rsidR="007A573B" w:rsidRPr="0005472A">
        <w:rPr>
          <w:rFonts w:ascii="Times New Roman" w:eastAsia="Times New Roman" w:hAnsi="Times New Roman" w:cs="Times New Roman"/>
          <w:sz w:val="24"/>
          <w:szCs w:val="24"/>
          <w:lang w:val="lt-LT" w:eastAsia="lt-LT"/>
        </w:rPr>
        <w:t xml:space="preserve">reikalingas kapitalinis remontas. </w:t>
      </w:r>
      <w:r w:rsidR="0005472A">
        <w:rPr>
          <w:rFonts w:ascii="Times New Roman" w:eastAsia="Times New Roman" w:hAnsi="Times New Roman" w:cs="Times New Roman"/>
          <w:sz w:val="24"/>
          <w:szCs w:val="24"/>
          <w:lang w:val="lt-LT" w:eastAsia="lt-LT"/>
        </w:rPr>
        <w:t>Kasmet savomis jėgomis pastatus kosmetiškai remontuojame,</w:t>
      </w:r>
      <w:r w:rsidR="00E51BE0">
        <w:rPr>
          <w:rFonts w:ascii="Times New Roman" w:eastAsia="Times New Roman" w:hAnsi="Times New Roman" w:cs="Times New Roman"/>
          <w:sz w:val="24"/>
          <w:szCs w:val="24"/>
          <w:lang w:val="lt-LT" w:eastAsia="lt-LT"/>
        </w:rPr>
        <w:t xml:space="preserve"> tačiau pastatų būklė reikalauja kapitalinių įdėjimų.</w:t>
      </w:r>
      <w:r w:rsidR="0005472A">
        <w:rPr>
          <w:rFonts w:ascii="Times New Roman" w:eastAsia="Times New Roman" w:hAnsi="Times New Roman" w:cs="Times New Roman"/>
          <w:sz w:val="24"/>
          <w:szCs w:val="24"/>
          <w:lang w:val="lt-LT" w:eastAsia="lt-LT"/>
        </w:rPr>
        <w:t xml:space="preserve"> </w:t>
      </w:r>
      <w:r w:rsidR="00E51BE0">
        <w:rPr>
          <w:rFonts w:ascii="Times New Roman" w:eastAsia="Times New Roman" w:hAnsi="Times New Roman" w:cs="Times New Roman"/>
          <w:sz w:val="24"/>
          <w:szCs w:val="24"/>
          <w:lang w:val="lt-LT" w:eastAsia="lt-LT"/>
        </w:rPr>
        <w:t xml:space="preserve">Šiais metais planuojame parengti pastato Miško g. 2, Neringa techninį projektą. Taikos g. 11-2, Neringa techninė dokumentacija parengta. </w:t>
      </w:r>
      <w:r w:rsidR="005E222D" w:rsidRPr="00E51BE0">
        <w:rPr>
          <w:rFonts w:ascii="Times New Roman" w:hAnsi="Times New Roman" w:cs="Times New Roman"/>
          <w:sz w:val="24"/>
          <w:szCs w:val="24"/>
          <w:lang w:val="lt-LT"/>
        </w:rPr>
        <w:t>Šiuo pereinamuoju laikotarpiu sudėtinga rasti investicinius fondus, siūlančius galimybes infrastruktūriniams projektams įgyvendinti, todėl parengta</w:t>
      </w:r>
      <w:r w:rsidR="00E51BE0">
        <w:rPr>
          <w:rFonts w:ascii="Times New Roman" w:hAnsi="Times New Roman" w:cs="Times New Roman"/>
          <w:sz w:val="24"/>
          <w:szCs w:val="24"/>
          <w:lang w:val="lt-LT"/>
        </w:rPr>
        <w:t xml:space="preserve"> abiejų pastatų</w:t>
      </w:r>
      <w:r w:rsidR="005E222D" w:rsidRPr="00E51BE0">
        <w:rPr>
          <w:rFonts w:ascii="Times New Roman" w:hAnsi="Times New Roman" w:cs="Times New Roman"/>
          <w:sz w:val="24"/>
          <w:szCs w:val="24"/>
          <w:lang w:val="lt-LT"/>
        </w:rPr>
        <w:t xml:space="preserve"> techninė dokumentacija leis operatyviai teikti paraiškas finansavimui gauti ateinančiame periode. </w:t>
      </w:r>
      <w:r w:rsidR="00E51BE0">
        <w:rPr>
          <w:rFonts w:ascii="Times New Roman" w:hAnsi="Times New Roman" w:cs="Times New Roman"/>
          <w:sz w:val="24"/>
          <w:szCs w:val="24"/>
          <w:lang w:val="lt-LT"/>
        </w:rPr>
        <w:t xml:space="preserve">Prasidėjus </w:t>
      </w:r>
      <w:r w:rsidR="005E222D" w:rsidRPr="00E51BE0">
        <w:rPr>
          <w:rFonts w:ascii="Times New Roman" w:hAnsi="Times New Roman" w:cs="Times New Roman"/>
          <w:sz w:val="24"/>
          <w:szCs w:val="24"/>
          <w:lang w:val="lt-LT"/>
        </w:rPr>
        <w:t>nauj</w:t>
      </w:r>
      <w:r w:rsidR="00E51BE0">
        <w:rPr>
          <w:rFonts w:ascii="Times New Roman" w:hAnsi="Times New Roman" w:cs="Times New Roman"/>
          <w:sz w:val="24"/>
          <w:szCs w:val="24"/>
          <w:lang w:val="lt-LT"/>
        </w:rPr>
        <w:t>am</w:t>
      </w:r>
      <w:r w:rsidR="005E222D" w:rsidRPr="00E51BE0">
        <w:rPr>
          <w:rFonts w:ascii="Times New Roman" w:hAnsi="Times New Roman" w:cs="Times New Roman"/>
          <w:sz w:val="24"/>
          <w:szCs w:val="24"/>
          <w:lang w:val="lt-LT"/>
        </w:rPr>
        <w:t xml:space="preserve"> projektini</w:t>
      </w:r>
      <w:r w:rsidR="00E51BE0">
        <w:rPr>
          <w:rFonts w:ascii="Times New Roman" w:hAnsi="Times New Roman" w:cs="Times New Roman"/>
          <w:sz w:val="24"/>
          <w:szCs w:val="24"/>
          <w:lang w:val="lt-LT"/>
        </w:rPr>
        <w:t>am</w:t>
      </w:r>
      <w:r w:rsidR="005E222D" w:rsidRPr="00E51BE0">
        <w:rPr>
          <w:rFonts w:ascii="Times New Roman" w:hAnsi="Times New Roman" w:cs="Times New Roman"/>
          <w:sz w:val="24"/>
          <w:szCs w:val="24"/>
          <w:lang w:val="lt-LT"/>
        </w:rPr>
        <w:t xml:space="preserve"> laikotarpi</w:t>
      </w:r>
      <w:r w:rsidR="00E51BE0">
        <w:rPr>
          <w:rFonts w:ascii="Times New Roman" w:hAnsi="Times New Roman" w:cs="Times New Roman"/>
          <w:sz w:val="24"/>
          <w:szCs w:val="24"/>
          <w:lang w:val="lt-LT"/>
        </w:rPr>
        <w:t>ui</w:t>
      </w:r>
      <w:r w:rsidR="005E222D" w:rsidRPr="00E51BE0">
        <w:rPr>
          <w:rFonts w:ascii="Times New Roman" w:hAnsi="Times New Roman" w:cs="Times New Roman"/>
          <w:sz w:val="24"/>
          <w:szCs w:val="24"/>
          <w:lang w:val="lt-LT"/>
        </w:rPr>
        <w:t xml:space="preserve"> bus ieškoma fondų ir galimybių gauti finansavimą Centro pastato rekonstrukcijai atlikti.</w:t>
      </w:r>
    </w:p>
    <w:p w14:paraId="2AC89F79" w14:textId="65006B2A" w:rsidR="0038241A" w:rsidRDefault="0038241A" w:rsidP="00F836ED">
      <w:pPr>
        <w:tabs>
          <w:tab w:val="left" w:pos="0"/>
        </w:tabs>
        <w:spacing w:after="0" w:line="360" w:lineRule="auto"/>
        <w:ind w:firstLine="567"/>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2.8.2. Kaip ir kitos Neringos savivaldybės įstaigos, mes taip pat susiduriame su darbuotojų trūkumu. Šiuo metu įstaiga ieško socialinio darbuotojo darbui su šeimomis bei psichologo. Dėl tam tikrų kvalifikacinių reikalavimų šioms pareigybėms, darbuotojų paieška tampa sudėtinga. </w:t>
      </w:r>
    </w:p>
    <w:p w14:paraId="0BE6000E" w14:textId="3C00CBCB" w:rsidR="00E51BE0" w:rsidRDefault="00966298" w:rsidP="00F836ED">
      <w:pPr>
        <w:tabs>
          <w:tab w:val="left" w:pos="0"/>
        </w:tabs>
        <w:spacing w:after="0" w:line="360" w:lineRule="auto"/>
        <w:ind w:firstLine="567"/>
        <w:contextualSpacing/>
        <w:jc w:val="both"/>
        <w:rPr>
          <w:rFonts w:ascii="Times New Roman" w:eastAsia="Times New Roman" w:hAnsi="Times New Roman" w:cs="Times New Roman"/>
          <w:sz w:val="24"/>
          <w:szCs w:val="24"/>
          <w:lang w:val="lt-LT" w:eastAsia="lt-LT"/>
        </w:rPr>
      </w:pPr>
      <w:r w:rsidRPr="00E51BE0">
        <w:rPr>
          <w:rFonts w:ascii="Times New Roman" w:eastAsia="Times New Roman" w:hAnsi="Times New Roman" w:cs="Times New Roman"/>
          <w:sz w:val="24"/>
          <w:szCs w:val="24"/>
          <w:lang w:val="lt-LT" w:eastAsia="lt-LT"/>
        </w:rPr>
        <w:t>2.</w:t>
      </w:r>
      <w:r w:rsidR="00760485" w:rsidRPr="00E51BE0">
        <w:rPr>
          <w:rFonts w:ascii="Times New Roman" w:eastAsia="Times New Roman" w:hAnsi="Times New Roman" w:cs="Times New Roman"/>
          <w:sz w:val="24"/>
          <w:szCs w:val="24"/>
          <w:lang w:val="lt-LT" w:eastAsia="lt-LT"/>
        </w:rPr>
        <w:t>8</w:t>
      </w:r>
      <w:r w:rsidR="008C291E" w:rsidRPr="00E51BE0">
        <w:rPr>
          <w:rFonts w:ascii="Times New Roman" w:eastAsia="Times New Roman" w:hAnsi="Times New Roman" w:cs="Times New Roman"/>
          <w:sz w:val="24"/>
          <w:szCs w:val="24"/>
          <w:lang w:val="lt-LT" w:eastAsia="lt-LT"/>
        </w:rPr>
        <w:t>.</w:t>
      </w:r>
      <w:r w:rsidR="0038241A">
        <w:rPr>
          <w:rFonts w:ascii="Times New Roman" w:eastAsia="Times New Roman" w:hAnsi="Times New Roman" w:cs="Times New Roman"/>
          <w:sz w:val="24"/>
          <w:szCs w:val="24"/>
          <w:lang w:val="lt-LT" w:eastAsia="lt-LT"/>
        </w:rPr>
        <w:t>3</w:t>
      </w:r>
      <w:r w:rsidR="008C291E" w:rsidRPr="00E51BE0">
        <w:rPr>
          <w:rFonts w:ascii="Times New Roman" w:eastAsia="Times New Roman" w:hAnsi="Times New Roman" w:cs="Times New Roman"/>
          <w:sz w:val="24"/>
          <w:szCs w:val="24"/>
          <w:lang w:val="lt-LT" w:eastAsia="lt-LT"/>
        </w:rPr>
        <w:t xml:space="preserve">. </w:t>
      </w:r>
      <w:r w:rsidR="00846AFB" w:rsidRPr="00E51BE0">
        <w:rPr>
          <w:rFonts w:ascii="Times New Roman" w:eastAsia="Times New Roman" w:hAnsi="Times New Roman" w:cs="Times New Roman"/>
          <w:sz w:val="24"/>
          <w:szCs w:val="24"/>
          <w:lang w:val="lt-LT" w:eastAsia="lt-LT"/>
        </w:rPr>
        <w:t xml:space="preserve">Senyvo amžiaus asmenys – viena iš pagrindinių socialinių paslaugų gavėjų grupių Neringos savivaldybėje. Spartus visuomenės senėjimo procesas, ilgėjanti vidutinė gyvenimo trukmė, pablogėjusios socialinės ekonominės sąlygos, lemia augantį </w:t>
      </w:r>
      <w:r w:rsidR="007826F8" w:rsidRPr="00E51BE0">
        <w:rPr>
          <w:rFonts w:ascii="Times New Roman" w:eastAsia="Times New Roman" w:hAnsi="Times New Roman" w:cs="Times New Roman"/>
          <w:sz w:val="24"/>
          <w:szCs w:val="24"/>
          <w:lang w:val="lt-LT" w:eastAsia="lt-LT"/>
        </w:rPr>
        <w:t xml:space="preserve">poreikį socialinėms paslaugoms - </w:t>
      </w:r>
      <w:r w:rsidR="00846AFB" w:rsidRPr="00E51BE0">
        <w:rPr>
          <w:rFonts w:ascii="Times New Roman" w:eastAsia="Times New Roman" w:hAnsi="Times New Roman" w:cs="Times New Roman"/>
          <w:sz w:val="24"/>
          <w:szCs w:val="24"/>
          <w:lang w:val="lt-LT" w:eastAsia="lt-LT"/>
        </w:rPr>
        <w:t>transporto organizavimui, pagalbos į namus paslaugoms, apgyvendinimo socialinės globos įstaigose ir kt.</w:t>
      </w:r>
      <w:r w:rsidR="007826F8" w:rsidRPr="00E51BE0">
        <w:rPr>
          <w:rFonts w:ascii="Times New Roman" w:eastAsia="Times New Roman" w:hAnsi="Times New Roman" w:cs="Times New Roman"/>
          <w:sz w:val="24"/>
          <w:szCs w:val="24"/>
          <w:lang w:val="lt-LT" w:eastAsia="lt-LT"/>
        </w:rPr>
        <w:t xml:space="preserve"> </w:t>
      </w:r>
      <w:r w:rsidR="00DC2913" w:rsidRPr="00E51BE0">
        <w:rPr>
          <w:rFonts w:ascii="Times New Roman" w:eastAsia="Times New Roman" w:hAnsi="Times New Roman" w:cs="Times New Roman"/>
          <w:sz w:val="24"/>
          <w:szCs w:val="24"/>
          <w:lang w:val="lt-LT" w:eastAsia="lt-LT"/>
        </w:rPr>
        <w:t xml:space="preserve">Pastebima </w:t>
      </w:r>
      <w:r w:rsidR="00AC31B7" w:rsidRPr="00E51BE0">
        <w:rPr>
          <w:rFonts w:ascii="Times New Roman" w:eastAsia="Times New Roman" w:hAnsi="Times New Roman" w:cs="Times New Roman"/>
          <w:sz w:val="24"/>
          <w:szCs w:val="24"/>
          <w:lang w:val="lt-LT" w:eastAsia="lt-LT"/>
        </w:rPr>
        <w:t xml:space="preserve">grėsmingai </w:t>
      </w:r>
      <w:r w:rsidR="00DC2913" w:rsidRPr="00E51BE0">
        <w:rPr>
          <w:rFonts w:ascii="Times New Roman" w:eastAsia="Times New Roman" w:hAnsi="Times New Roman" w:cs="Times New Roman"/>
          <w:sz w:val="24"/>
          <w:szCs w:val="24"/>
          <w:lang w:val="lt-LT" w:eastAsia="lt-LT"/>
        </w:rPr>
        <w:t xml:space="preserve">ryškėjanti dar viena problema – </w:t>
      </w:r>
      <w:r w:rsidR="00B526DD" w:rsidRPr="00E51BE0">
        <w:rPr>
          <w:rFonts w:ascii="Times New Roman" w:eastAsia="Times New Roman" w:hAnsi="Times New Roman" w:cs="Times New Roman"/>
          <w:sz w:val="24"/>
          <w:szCs w:val="24"/>
          <w:lang w:val="lt-LT" w:eastAsia="lt-LT"/>
        </w:rPr>
        <w:t>senyvo amžiaus asmen</w:t>
      </w:r>
      <w:r w:rsidR="00AC31B7" w:rsidRPr="00E51BE0">
        <w:rPr>
          <w:rFonts w:ascii="Times New Roman" w:eastAsia="Times New Roman" w:hAnsi="Times New Roman" w:cs="Times New Roman"/>
          <w:sz w:val="24"/>
          <w:szCs w:val="24"/>
          <w:lang w:val="lt-LT" w:eastAsia="lt-LT"/>
        </w:rPr>
        <w:t>ų</w:t>
      </w:r>
      <w:r w:rsidR="00B526DD" w:rsidRPr="00E51BE0">
        <w:rPr>
          <w:rFonts w:ascii="Times New Roman" w:eastAsia="Times New Roman" w:hAnsi="Times New Roman" w:cs="Times New Roman"/>
          <w:sz w:val="24"/>
          <w:szCs w:val="24"/>
          <w:lang w:val="lt-LT" w:eastAsia="lt-LT"/>
        </w:rPr>
        <w:t xml:space="preserve"> artimieji n</w:t>
      </w:r>
      <w:r w:rsidR="00AC31B7" w:rsidRPr="00E51BE0">
        <w:rPr>
          <w:rFonts w:ascii="Times New Roman" w:eastAsia="Times New Roman" w:hAnsi="Times New Roman" w:cs="Times New Roman"/>
          <w:sz w:val="24"/>
          <w:szCs w:val="24"/>
          <w:lang w:val="lt-LT" w:eastAsia="lt-LT"/>
        </w:rPr>
        <w:t>esirūpina arba epizodiškai rūpinasi savo senais giminaičiais.</w:t>
      </w:r>
      <w:r w:rsidR="00DC2913" w:rsidRPr="00E51BE0">
        <w:rPr>
          <w:rFonts w:ascii="Times New Roman" w:eastAsia="Times New Roman" w:hAnsi="Times New Roman" w:cs="Times New Roman"/>
          <w:color w:val="FF0000"/>
          <w:sz w:val="24"/>
          <w:szCs w:val="24"/>
          <w:lang w:val="lt-LT" w:eastAsia="lt-LT"/>
        </w:rPr>
        <w:t xml:space="preserve"> </w:t>
      </w:r>
      <w:r w:rsidR="0035458A" w:rsidRPr="00E51BE0">
        <w:rPr>
          <w:rFonts w:ascii="Times New Roman" w:eastAsia="Times New Roman" w:hAnsi="Times New Roman" w:cs="Times New Roman"/>
          <w:sz w:val="24"/>
          <w:szCs w:val="24"/>
          <w:lang w:val="lt-LT" w:eastAsia="lt-LT"/>
        </w:rPr>
        <w:t>Tokiu būdu, susiduriame su grėsminga problema, kai senyvo amžiaus ligotus savivaldybės gyventojus reikia prižiūrėti ir rūpintis jais visą parą.</w:t>
      </w:r>
      <w:r w:rsidR="0035458A" w:rsidRPr="00E51BE0">
        <w:rPr>
          <w:rFonts w:ascii="Times New Roman" w:eastAsia="Times New Roman" w:hAnsi="Times New Roman" w:cs="Times New Roman"/>
          <w:color w:val="FF0000"/>
          <w:sz w:val="24"/>
          <w:szCs w:val="24"/>
          <w:lang w:val="lt-LT" w:eastAsia="lt-LT"/>
        </w:rPr>
        <w:t xml:space="preserve"> </w:t>
      </w:r>
      <w:bookmarkStart w:id="5" w:name="_Hlk36897260"/>
      <w:r w:rsidR="0035458A" w:rsidRPr="00E51BE0">
        <w:rPr>
          <w:rFonts w:ascii="Times New Roman" w:eastAsia="Times New Roman" w:hAnsi="Times New Roman" w:cs="Times New Roman"/>
          <w:sz w:val="24"/>
          <w:szCs w:val="24"/>
          <w:lang w:val="lt-LT" w:eastAsia="lt-LT"/>
        </w:rPr>
        <w:t xml:space="preserve">Centre dirba tik 2 darbuotojos, teikiančios lankomosios priežiūros </w:t>
      </w:r>
      <w:r w:rsidR="00AF4768" w:rsidRPr="00E51BE0">
        <w:rPr>
          <w:rFonts w:ascii="Times New Roman" w:eastAsia="Times New Roman" w:hAnsi="Times New Roman" w:cs="Times New Roman"/>
          <w:sz w:val="24"/>
          <w:szCs w:val="24"/>
          <w:lang w:val="lt-LT" w:eastAsia="lt-LT"/>
        </w:rPr>
        <w:t>paslaugas</w:t>
      </w:r>
      <w:r w:rsidR="00CD62A4" w:rsidRPr="00E51BE0">
        <w:rPr>
          <w:rFonts w:ascii="Times New Roman" w:eastAsia="Times New Roman" w:hAnsi="Times New Roman" w:cs="Times New Roman"/>
          <w:sz w:val="24"/>
          <w:szCs w:val="24"/>
          <w:lang w:val="lt-LT" w:eastAsia="lt-LT"/>
        </w:rPr>
        <w:t xml:space="preserve"> ir nuo 2021 m. spalio mėn. - asmeninis asistentas (0,5 etato).</w:t>
      </w:r>
    </w:p>
    <w:p w14:paraId="0F26C67E" w14:textId="7FBC1452" w:rsidR="004075B0" w:rsidRDefault="00E51BE0" w:rsidP="00F836ED">
      <w:pPr>
        <w:tabs>
          <w:tab w:val="left" w:pos="0"/>
        </w:tabs>
        <w:spacing w:after="0" w:line="360" w:lineRule="auto"/>
        <w:ind w:firstLine="567"/>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2.8.</w:t>
      </w:r>
      <w:r w:rsidR="0038241A">
        <w:rPr>
          <w:rFonts w:ascii="Times New Roman" w:eastAsia="Times New Roman" w:hAnsi="Times New Roman" w:cs="Times New Roman"/>
          <w:sz w:val="24"/>
          <w:szCs w:val="24"/>
          <w:lang w:val="lt-LT" w:eastAsia="lt-LT"/>
        </w:rPr>
        <w:t>4</w:t>
      </w:r>
      <w:r>
        <w:rPr>
          <w:rFonts w:ascii="Times New Roman" w:eastAsia="Times New Roman" w:hAnsi="Times New Roman" w:cs="Times New Roman"/>
          <w:sz w:val="24"/>
          <w:szCs w:val="24"/>
          <w:lang w:val="lt-LT" w:eastAsia="lt-LT"/>
        </w:rPr>
        <w:t xml:space="preserve">. Dar 2021 m. spalio mėnesį Centre pradėjo dirbti asmeninė asistentė, teikusi paslaugas Neringos savivaldybės neįgaliems asmenims. </w:t>
      </w:r>
      <w:r w:rsidR="005262B9">
        <w:rPr>
          <w:rFonts w:ascii="Times New Roman" w:eastAsia="Times New Roman" w:hAnsi="Times New Roman" w:cs="Times New Roman"/>
          <w:sz w:val="24"/>
          <w:szCs w:val="24"/>
          <w:lang w:val="lt-LT" w:eastAsia="lt-LT"/>
        </w:rPr>
        <w:t>Per 2022 metus, ši paslauga buvo teikiama teoriškai 2 asmenims, o faktiškai – 1 neįgaliam asmeniui. Paslaugos teikimas Neringoje gyvenantiems neįgaliems asmenims nebuvo aktualus, šia paslauga nebuvo susidomėta. Manome, kad paslauga netapo populiaria dėl to, kad ji gyventojams yra mokama. Vyresnio amžiaus potencialūs klientai mielai naudojasi pagalbos į namus paslauga, nes yra atleidžiami nuo mokesčio, taip pat, ši paslauga gali būti teikiama visiems Neringos gyventojams, neatsižvelgiant į neįgalumo faktą. Taip</w:t>
      </w:r>
      <w:r w:rsidR="00D434BF">
        <w:rPr>
          <w:rFonts w:ascii="Times New Roman" w:eastAsia="Times New Roman" w:hAnsi="Times New Roman" w:cs="Times New Roman"/>
          <w:sz w:val="24"/>
          <w:szCs w:val="24"/>
          <w:lang w:val="lt-LT" w:eastAsia="lt-LT"/>
        </w:rPr>
        <w:t xml:space="preserve"> pat, sudėtingas yra asmeninio asistento apmokėjimo administravimas, nes Neįgaliųjų reikalų departamento prie SADM darbuotojai neturėjo vieningos nuomonės dėl šios paslaugos finansavimo valstybės biudžeto lėšomis. 2022 metų pradžioje teko grąžinti į valstybės biudžetą dalį asmeninio asistento atlyginimui panaudotų lėšų.</w:t>
      </w:r>
    </w:p>
    <w:p w14:paraId="6D648D17" w14:textId="45DEDDF7" w:rsidR="0038241A" w:rsidRPr="009A758F" w:rsidRDefault="0038241A" w:rsidP="00F836ED">
      <w:pPr>
        <w:tabs>
          <w:tab w:val="left" w:pos="0"/>
        </w:tabs>
        <w:spacing w:after="0" w:line="360" w:lineRule="auto"/>
        <w:ind w:firstLine="567"/>
        <w:contextualSpacing/>
        <w:jc w:val="both"/>
        <w:rPr>
          <w:rFonts w:ascii="Times New Roman" w:hAnsi="Times New Roman" w:cs="Times New Roman"/>
          <w:sz w:val="24"/>
          <w:szCs w:val="24"/>
          <w:lang w:val="lt-LT"/>
        </w:rPr>
      </w:pPr>
      <w:r>
        <w:rPr>
          <w:rFonts w:ascii="Times New Roman" w:eastAsia="Times New Roman" w:hAnsi="Times New Roman" w:cs="Times New Roman"/>
          <w:sz w:val="24"/>
          <w:szCs w:val="24"/>
          <w:lang w:val="lt-LT" w:eastAsia="lt-LT"/>
        </w:rPr>
        <w:lastRenderedPageBreak/>
        <w:t xml:space="preserve">2.8.5. </w:t>
      </w:r>
      <w:r w:rsidR="00367CB6" w:rsidRPr="00367CB6">
        <w:rPr>
          <w:rStyle w:val="Emfaz"/>
          <w:rFonts w:ascii="Times New Roman" w:hAnsi="Times New Roman" w:cs="Times New Roman"/>
          <w:i w:val="0"/>
          <w:iCs w:val="0"/>
          <w:sz w:val="24"/>
          <w:szCs w:val="24"/>
          <w:lang w:val="lt-LT"/>
        </w:rPr>
        <w:t xml:space="preserve">Atsižvelgiant į Lietuvos Respublikos sveikatos priežiūros įstaigų įstatymo pakeitimus gyventojų sveikatos užtikrinimo srityje, nuo 2023 m. liepos mėn. keičiama </w:t>
      </w:r>
      <w:r w:rsidR="00367CB6" w:rsidRPr="00367CB6">
        <w:rPr>
          <w:rFonts w:ascii="Times New Roman" w:hAnsi="Times New Roman" w:cs="Times New Roman"/>
          <w:sz w:val="24"/>
          <w:szCs w:val="24"/>
          <w:lang w:val="lt-LT"/>
        </w:rPr>
        <w:t>greitosios medicinos pagalbos (GMP) sistema - paslaugas teiks viena tarnyba. GMP tarnyba greitosios medicinos pagalbos paslaugas teiks per teritorinius padalinius. Tokiu būdu, Neringos gyventojai, pasinaudoję GMP teikiamomis paslaugomis, iš Klaipėdos gydymo įstaigų namo turės grįžti savarankiškai. Pažymėtina, kad jau ir per 2022 metus Neringos pirminės sveikatos priežiūros GMP automobiliu nuvežti neringiškiai yra paliekami Klaipėdos gydymo įstaigose, nelaukiant atsakymo dėl ligonio išleidimo/neišleidimo namo.</w:t>
      </w:r>
      <w:r w:rsidR="00367CB6">
        <w:rPr>
          <w:rFonts w:ascii="Times New Roman" w:hAnsi="Times New Roman" w:cs="Times New Roman"/>
          <w:sz w:val="24"/>
          <w:szCs w:val="24"/>
          <w:lang w:val="lt-LT"/>
        </w:rPr>
        <w:t xml:space="preserve"> </w:t>
      </w:r>
      <w:r w:rsidR="00B5481F">
        <w:rPr>
          <w:rFonts w:ascii="Times New Roman" w:hAnsi="Times New Roman" w:cs="Times New Roman"/>
          <w:sz w:val="24"/>
          <w:szCs w:val="24"/>
          <w:lang w:val="lt-LT"/>
        </w:rPr>
        <w:t xml:space="preserve">Taip pat, dėl komplikuotos registracijos ir patekimo pas specialistus Klaipėdos gydymo įstaigose, dažnai tenka vyresnio amžiaus neringiškius vežti į Klaipėdos ligonines anksti ryte, gerokai prieš 8,00 val, ryto. </w:t>
      </w:r>
      <w:r w:rsidR="00367CB6">
        <w:rPr>
          <w:rFonts w:ascii="Times New Roman" w:hAnsi="Times New Roman" w:cs="Times New Roman"/>
          <w:sz w:val="24"/>
          <w:szCs w:val="24"/>
          <w:lang w:val="lt-LT"/>
        </w:rPr>
        <w:t>Tuo tikslu Centre 2022 m. buvo įdarbintas dar vienas vairuotojas</w:t>
      </w:r>
      <w:r w:rsidR="00B5481F">
        <w:rPr>
          <w:rFonts w:ascii="Times New Roman" w:hAnsi="Times New Roman" w:cs="Times New Roman"/>
          <w:sz w:val="24"/>
          <w:szCs w:val="24"/>
          <w:lang w:val="lt-LT"/>
        </w:rPr>
        <w:t xml:space="preserve">, sprendžiant  aukščiau minėtas problemas. </w:t>
      </w:r>
      <w:r w:rsidR="009A758F">
        <w:rPr>
          <w:rFonts w:ascii="Times New Roman" w:hAnsi="Times New Roman" w:cs="Times New Roman"/>
          <w:sz w:val="24"/>
          <w:szCs w:val="24"/>
          <w:lang w:val="lt-LT"/>
        </w:rPr>
        <w:t xml:space="preserve">Tačiau vis dažniau iškyla kita problema – Neringos pirminės sveikatos priežiūros centro palaikomojo gydymo skyriuje gulinčius ligonius konsultacijoms pas specialistus Klaipėdoje vis dažniau tenka vežti Centro transportu, nors Socialinių paslaugų organizavimo ir mokėjimo už socialines paslaugas Neringos savivaldybėje tvarkos aprašo, patvirtinto Neringos savivaldybės tarybos 2022-12-22 sprendimu Nr. T1-216, 33 punkte yra nustatyta, kad asmenims, gulintiems </w:t>
      </w:r>
      <w:r w:rsidR="009A758F" w:rsidRPr="009A758F">
        <w:rPr>
          <w:rFonts w:ascii="Times New Roman" w:hAnsi="Times New Roman" w:cs="Times New Roman"/>
          <w:sz w:val="24"/>
          <w:szCs w:val="24"/>
          <w:lang w:val="lt-LT"/>
        </w:rPr>
        <w:t>stacionarinėje slaugos ar palaikomojo gydymo paslaugas teikiančioje asmens sveikatos priežiūros įstaigoje, dėl ligos ar neįgalumo turintiems gulimą režimą</w:t>
      </w:r>
      <w:r w:rsidR="009A758F" w:rsidRPr="009A758F">
        <w:rPr>
          <w:rFonts w:ascii="Times New Roman" w:hAnsi="Times New Roman" w:cs="Times New Roman"/>
          <w:strike/>
          <w:sz w:val="24"/>
          <w:szCs w:val="24"/>
          <w:lang w:val="lt-LT"/>
        </w:rPr>
        <w:t>,</w:t>
      </w:r>
      <w:r w:rsidR="009A758F" w:rsidRPr="009A758F">
        <w:rPr>
          <w:rFonts w:ascii="Times New Roman" w:hAnsi="Times New Roman" w:cs="Times New Roman"/>
          <w:sz w:val="24"/>
          <w:szCs w:val="24"/>
          <w:lang w:val="lt-LT"/>
        </w:rPr>
        <w:t xml:space="preserve"> taip pat asmenims, turintiems protinę ir psichinę negalią, </w:t>
      </w:r>
      <w:r w:rsidR="009A758F" w:rsidRPr="009A758F">
        <w:rPr>
          <w:rFonts w:ascii="Times New Roman" w:hAnsi="Times New Roman" w:cs="Times New Roman"/>
          <w:sz w:val="24"/>
          <w:szCs w:val="24"/>
          <w:shd w:val="clear" w:color="auto" w:fill="FFFFFF"/>
          <w:lang w:val="lt-LT"/>
        </w:rPr>
        <w:t>be lydinčio asmens</w:t>
      </w:r>
      <w:r w:rsidR="009A758F" w:rsidRPr="009A758F">
        <w:rPr>
          <w:rFonts w:ascii="Times New Roman" w:hAnsi="Times New Roman" w:cs="Times New Roman"/>
          <w:sz w:val="24"/>
          <w:szCs w:val="24"/>
          <w:lang w:val="lt-LT"/>
        </w:rPr>
        <w:t xml:space="preserve"> transporto paslauga neteikiama. Taip pat transporto paslauga neteikiama asmenų pervežimui iš vienos stacionarinės asmens sveikatos priežiūros įstaigos į kitą asmens sveikatos priežiūros įstaigą (reabilitacijos, sveikatos priežiūros, socialinės globos ir kt. įstaigos).</w:t>
      </w:r>
      <w:r w:rsidR="009A758F">
        <w:rPr>
          <w:rFonts w:ascii="Times New Roman" w:hAnsi="Times New Roman" w:cs="Times New Roman"/>
          <w:sz w:val="24"/>
          <w:szCs w:val="24"/>
          <w:lang w:val="lt-LT"/>
        </w:rPr>
        <w:t xml:space="preserve"> Tokiu būdu, programuojamas konfliktas su Neringos PSPC</w:t>
      </w:r>
      <w:r w:rsidR="00841074">
        <w:rPr>
          <w:rFonts w:ascii="Times New Roman" w:hAnsi="Times New Roman" w:cs="Times New Roman"/>
          <w:sz w:val="24"/>
          <w:szCs w:val="24"/>
          <w:lang w:val="lt-LT"/>
        </w:rPr>
        <w:t xml:space="preserve">, kai tenka aiškintis kas turi suteikti pavėžėjimo paslaugą slaugos skyriuje gulintiems ligoniams. </w:t>
      </w:r>
    </w:p>
    <w:p w14:paraId="02FEA805" w14:textId="1C5359F9" w:rsidR="009A758F" w:rsidRPr="009A758F" w:rsidRDefault="009A758F" w:rsidP="00F836ED">
      <w:pPr>
        <w:tabs>
          <w:tab w:val="left" w:pos="0"/>
        </w:tabs>
        <w:spacing w:after="0" w:line="360" w:lineRule="auto"/>
        <w:ind w:firstLine="567"/>
        <w:contextualSpacing/>
        <w:jc w:val="both"/>
        <w:rPr>
          <w:rFonts w:ascii="Times New Roman" w:eastAsia="Times New Roman" w:hAnsi="Times New Roman" w:cs="Times New Roman"/>
          <w:sz w:val="24"/>
          <w:szCs w:val="24"/>
          <w:lang w:val="lt-LT" w:eastAsia="lt-LT"/>
        </w:rPr>
      </w:pPr>
    </w:p>
    <w:p w14:paraId="41A13157" w14:textId="77777777" w:rsidR="003D4FD5" w:rsidRPr="009A758F" w:rsidRDefault="003D4FD5" w:rsidP="0035458A">
      <w:pPr>
        <w:tabs>
          <w:tab w:val="left" w:pos="0"/>
        </w:tabs>
        <w:spacing w:after="0" w:line="240" w:lineRule="auto"/>
        <w:ind w:firstLine="567"/>
        <w:contextualSpacing/>
        <w:jc w:val="both"/>
        <w:rPr>
          <w:rFonts w:ascii="Times New Roman" w:eastAsia="Times New Roman" w:hAnsi="Times New Roman" w:cs="Times New Roman"/>
          <w:sz w:val="24"/>
          <w:szCs w:val="24"/>
          <w:highlight w:val="yellow"/>
          <w:lang w:val="lt-LT" w:eastAsia="lt-LT"/>
        </w:rPr>
      </w:pPr>
    </w:p>
    <w:p w14:paraId="43432A10" w14:textId="6D1CB832" w:rsidR="00B647CA" w:rsidRPr="009A758F" w:rsidRDefault="00B72626" w:rsidP="003D4FD5">
      <w:pPr>
        <w:pStyle w:val="Sraopastraipa"/>
        <w:numPr>
          <w:ilvl w:val="0"/>
          <w:numId w:val="8"/>
        </w:numPr>
        <w:tabs>
          <w:tab w:val="left" w:pos="284"/>
          <w:tab w:val="left" w:pos="2552"/>
        </w:tabs>
        <w:spacing w:after="0" w:line="240" w:lineRule="auto"/>
        <w:ind w:left="851" w:hanging="491"/>
        <w:jc w:val="center"/>
        <w:rPr>
          <w:rFonts w:ascii="Times New Roman" w:eastAsia="Times New Roman" w:hAnsi="Times New Roman" w:cs="Times New Roman"/>
          <w:b/>
          <w:sz w:val="24"/>
          <w:szCs w:val="24"/>
          <w:lang w:val="lt-LT" w:eastAsia="lt-LT"/>
        </w:rPr>
      </w:pPr>
      <w:bookmarkStart w:id="6" w:name="_Hlk128747530"/>
      <w:r w:rsidRPr="009A758F">
        <w:rPr>
          <w:rFonts w:ascii="Times New Roman" w:eastAsia="Times New Roman" w:hAnsi="Times New Roman" w:cs="Times New Roman"/>
          <w:b/>
          <w:sz w:val="24"/>
          <w:szCs w:val="24"/>
          <w:lang w:val="lt-LT" w:eastAsia="lt-LT"/>
        </w:rPr>
        <w:t>Centro finansinės veiklos ataskaita</w:t>
      </w:r>
      <w:r w:rsidR="001C5ABF" w:rsidRPr="009A758F">
        <w:rPr>
          <w:rFonts w:ascii="Times New Roman" w:eastAsia="Times New Roman" w:hAnsi="Times New Roman" w:cs="Times New Roman"/>
          <w:b/>
          <w:sz w:val="24"/>
          <w:szCs w:val="24"/>
          <w:lang w:val="lt-LT" w:eastAsia="lt-LT"/>
        </w:rPr>
        <w:t xml:space="preserve"> </w:t>
      </w:r>
      <w:r w:rsidR="001C5ABF" w:rsidRPr="009A758F">
        <w:rPr>
          <w:rFonts w:ascii="Times New Roman" w:eastAsia="Times New Roman" w:hAnsi="Times New Roman" w:cs="Times New Roman"/>
          <w:sz w:val="24"/>
          <w:szCs w:val="24"/>
          <w:lang w:val="lt-LT" w:eastAsia="lt-LT"/>
        </w:rPr>
        <w:t xml:space="preserve">(žr. </w:t>
      </w:r>
      <w:r w:rsidR="00002714" w:rsidRPr="009A758F">
        <w:rPr>
          <w:rFonts w:ascii="Times New Roman" w:eastAsia="Times New Roman" w:hAnsi="Times New Roman" w:cs="Times New Roman"/>
          <w:sz w:val="24"/>
          <w:szCs w:val="24"/>
          <w:lang w:val="lt-LT" w:eastAsia="lt-LT"/>
        </w:rPr>
        <w:t>6</w:t>
      </w:r>
      <w:r w:rsidR="001C5ABF" w:rsidRPr="009A758F">
        <w:rPr>
          <w:rFonts w:ascii="Times New Roman" w:eastAsia="Times New Roman" w:hAnsi="Times New Roman" w:cs="Times New Roman"/>
          <w:sz w:val="24"/>
          <w:szCs w:val="24"/>
          <w:lang w:val="lt-LT" w:eastAsia="lt-LT"/>
        </w:rPr>
        <w:t xml:space="preserve"> lentelė)</w:t>
      </w:r>
    </w:p>
    <w:p w14:paraId="5949FE6B" w14:textId="77777777" w:rsidR="009A676D" w:rsidRPr="009A676D" w:rsidRDefault="009A676D" w:rsidP="009A676D">
      <w:pPr>
        <w:shd w:val="clear" w:color="auto" w:fill="FFFFFF"/>
        <w:spacing w:before="100" w:beforeAutospacing="1" w:after="0" w:line="240" w:lineRule="auto"/>
        <w:jc w:val="center"/>
        <w:rPr>
          <w:rFonts w:ascii="Times New Roman" w:eastAsia="Times New Roman" w:hAnsi="Times New Roman" w:cs="Times New Roman"/>
          <w:color w:val="222222"/>
          <w:sz w:val="24"/>
          <w:szCs w:val="24"/>
          <w:lang w:val="lt-LT"/>
        </w:rPr>
      </w:pPr>
    </w:p>
    <w:tbl>
      <w:tblPr>
        <w:tblStyle w:val="3sraolentel3parykinimas1"/>
        <w:tblW w:w="0" w:type="auto"/>
        <w:tblLook w:val="04A0" w:firstRow="1" w:lastRow="0" w:firstColumn="1" w:lastColumn="0" w:noHBand="0" w:noVBand="1"/>
      </w:tblPr>
      <w:tblGrid>
        <w:gridCol w:w="3856"/>
        <w:gridCol w:w="1418"/>
        <w:gridCol w:w="1134"/>
        <w:gridCol w:w="3112"/>
      </w:tblGrid>
      <w:tr w:rsidR="009A676D" w:rsidRPr="009A676D" w14:paraId="34280500" w14:textId="77777777" w:rsidTr="00442F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56" w:type="dxa"/>
            <w:vMerge w:val="restart"/>
            <w:hideMark/>
          </w:tcPr>
          <w:p w14:paraId="08B5C156" w14:textId="77777777" w:rsidR="009A676D" w:rsidRPr="009A676D" w:rsidRDefault="009A676D">
            <w:pPr>
              <w:jc w:val="center"/>
              <w:rPr>
                <w:rFonts w:ascii="Times New Roman" w:eastAsia="Times New Roman" w:hAnsi="Times New Roman" w:cs="Times New Roman"/>
                <w:sz w:val="24"/>
                <w:szCs w:val="24"/>
                <w:lang w:val="lt-LT"/>
              </w:rPr>
            </w:pPr>
            <w:r w:rsidRPr="009A676D">
              <w:rPr>
                <w:rFonts w:ascii="Times New Roman" w:eastAsia="Times New Roman" w:hAnsi="Times New Roman" w:cs="Times New Roman"/>
                <w:b w:val="0"/>
                <w:bCs w:val="0"/>
                <w:sz w:val="24"/>
                <w:szCs w:val="24"/>
                <w:lang w:val="lt-LT"/>
              </w:rPr>
              <w:t>Lėšų pavadinimas</w:t>
            </w:r>
          </w:p>
        </w:tc>
        <w:tc>
          <w:tcPr>
            <w:tcW w:w="2552" w:type="dxa"/>
            <w:gridSpan w:val="2"/>
            <w:hideMark/>
          </w:tcPr>
          <w:p w14:paraId="3FC6B345" w14:textId="77777777" w:rsidR="009A676D" w:rsidRPr="009A676D" w:rsidRDefault="009A67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rPr>
            </w:pPr>
            <w:r w:rsidRPr="009A676D">
              <w:rPr>
                <w:rFonts w:ascii="Times New Roman" w:eastAsia="Times New Roman" w:hAnsi="Times New Roman" w:cs="Times New Roman"/>
                <w:b w:val="0"/>
                <w:bCs w:val="0"/>
                <w:sz w:val="24"/>
                <w:szCs w:val="24"/>
                <w:lang w:val="lt-LT"/>
              </w:rPr>
              <w:t>Lėšų dydis tūkst. Eur</w:t>
            </w:r>
          </w:p>
        </w:tc>
        <w:tc>
          <w:tcPr>
            <w:tcW w:w="3112" w:type="dxa"/>
            <w:vMerge w:val="restart"/>
            <w:hideMark/>
          </w:tcPr>
          <w:p w14:paraId="44D82C4B" w14:textId="13232A15" w:rsidR="009A676D" w:rsidRPr="009A676D" w:rsidRDefault="009A676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lt-LT"/>
              </w:rPr>
            </w:pPr>
            <w:r w:rsidRPr="009A676D">
              <w:rPr>
                <w:rFonts w:ascii="Times New Roman" w:eastAsia="Times New Roman" w:hAnsi="Times New Roman" w:cs="Times New Roman"/>
                <w:b w:val="0"/>
                <w:bCs w:val="0"/>
                <w:sz w:val="24"/>
                <w:szCs w:val="24"/>
                <w:lang w:val="lt-LT"/>
              </w:rPr>
              <w:t>Panaudojimas per 202</w:t>
            </w:r>
            <w:r w:rsidR="00442F8A">
              <w:rPr>
                <w:rFonts w:ascii="Times New Roman" w:eastAsia="Times New Roman" w:hAnsi="Times New Roman" w:cs="Times New Roman"/>
                <w:b w:val="0"/>
                <w:bCs w:val="0"/>
                <w:sz w:val="24"/>
                <w:szCs w:val="24"/>
                <w:lang w:val="lt-LT"/>
              </w:rPr>
              <w:t>2</w:t>
            </w:r>
            <w:r w:rsidRPr="009A676D">
              <w:rPr>
                <w:rFonts w:ascii="Times New Roman" w:eastAsia="Times New Roman" w:hAnsi="Times New Roman" w:cs="Times New Roman"/>
                <w:b w:val="0"/>
                <w:bCs w:val="0"/>
                <w:sz w:val="24"/>
                <w:szCs w:val="24"/>
                <w:lang w:val="lt-LT"/>
              </w:rPr>
              <w:t xml:space="preserve"> m.</w:t>
            </w:r>
          </w:p>
        </w:tc>
      </w:tr>
      <w:tr w:rsidR="009A676D" w:rsidRPr="009A676D" w14:paraId="669B0FDA"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E549CF9" w14:textId="77777777" w:rsidR="009A676D" w:rsidRPr="009A676D" w:rsidRDefault="009A676D">
            <w:pPr>
              <w:rPr>
                <w:rFonts w:ascii="Times New Roman" w:eastAsia="Times New Roman" w:hAnsi="Times New Roman" w:cs="Times New Roman"/>
                <w:color w:val="222222"/>
                <w:sz w:val="24"/>
                <w:szCs w:val="24"/>
                <w:lang w:val="lt-LT"/>
              </w:rPr>
            </w:pPr>
          </w:p>
        </w:tc>
        <w:tc>
          <w:tcPr>
            <w:tcW w:w="1418" w:type="dxa"/>
            <w:hideMark/>
          </w:tcPr>
          <w:p w14:paraId="0F1703B5" w14:textId="375CEB0D"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202</w:t>
            </w:r>
            <w:r w:rsidR="00442F8A">
              <w:rPr>
                <w:rFonts w:ascii="Times New Roman" w:eastAsia="Times New Roman" w:hAnsi="Times New Roman" w:cs="Times New Roman"/>
                <w:color w:val="222222"/>
                <w:sz w:val="24"/>
                <w:szCs w:val="24"/>
                <w:lang w:val="lt-LT"/>
              </w:rPr>
              <w:t>1</w:t>
            </w:r>
            <w:r w:rsidRPr="009A676D">
              <w:rPr>
                <w:rFonts w:ascii="Times New Roman" w:eastAsia="Times New Roman" w:hAnsi="Times New Roman" w:cs="Times New Roman"/>
                <w:color w:val="222222"/>
                <w:sz w:val="24"/>
                <w:szCs w:val="24"/>
                <w:lang w:val="lt-LT"/>
              </w:rPr>
              <w:t xml:space="preserve"> m.</w:t>
            </w:r>
          </w:p>
        </w:tc>
        <w:tc>
          <w:tcPr>
            <w:tcW w:w="1134" w:type="dxa"/>
            <w:hideMark/>
          </w:tcPr>
          <w:p w14:paraId="00F5E4FD" w14:textId="1BF7545F"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202</w:t>
            </w:r>
            <w:r w:rsidR="00442F8A">
              <w:rPr>
                <w:rFonts w:ascii="Times New Roman" w:eastAsia="Times New Roman" w:hAnsi="Times New Roman" w:cs="Times New Roman"/>
                <w:color w:val="222222"/>
                <w:sz w:val="24"/>
                <w:szCs w:val="24"/>
                <w:lang w:val="lt-LT"/>
              </w:rPr>
              <w:t>2</w:t>
            </w:r>
            <w:r w:rsidRPr="009A676D">
              <w:rPr>
                <w:rFonts w:ascii="Times New Roman" w:eastAsia="Times New Roman" w:hAnsi="Times New Roman" w:cs="Times New Roman"/>
                <w:color w:val="222222"/>
                <w:sz w:val="24"/>
                <w:szCs w:val="24"/>
                <w:lang w:val="lt-LT"/>
              </w:rPr>
              <w:t xml:space="preserve"> m.</w:t>
            </w:r>
          </w:p>
        </w:tc>
        <w:tc>
          <w:tcPr>
            <w:tcW w:w="0" w:type="auto"/>
            <w:vMerge/>
            <w:hideMark/>
          </w:tcPr>
          <w:p w14:paraId="745E7428" w14:textId="77777777" w:rsidR="009A676D" w:rsidRPr="009A676D" w:rsidRDefault="009A6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p>
        </w:tc>
      </w:tr>
      <w:tr w:rsidR="009A676D" w:rsidRPr="009A676D" w14:paraId="5F0096B1"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65BC042C"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Savivaldybės biudžeto lėšos</w:t>
            </w:r>
          </w:p>
        </w:tc>
        <w:tc>
          <w:tcPr>
            <w:tcW w:w="1418" w:type="dxa"/>
            <w:hideMark/>
          </w:tcPr>
          <w:p w14:paraId="78F8EDFD" w14:textId="42A79963" w:rsidR="009A676D" w:rsidRPr="009A676D" w:rsidRDefault="00442F8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187,6</w:t>
            </w:r>
          </w:p>
        </w:tc>
        <w:tc>
          <w:tcPr>
            <w:tcW w:w="1134" w:type="dxa"/>
            <w:hideMark/>
          </w:tcPr>
          <w:p w14:paraId="00CEF33B" w14:textId="0E018859" w:rsidR="009A676D" w:rsidRPr="009A676D" w:rsidRDefault="002F5C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206,0</w:t>
            </w:r>
          </w:p>
        </w:tc>
        <w:tc>
          <w:tcPr>
            <w:tcW w:w="3112" w:type="dxa"/>
            <w:hideMark/>
          </w:tcPr>
          <w:p w14:paraId="1E55DCB4"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DU</w:t>
            </w:r>
          </w:p>
        </w:tc>
      </w:tr>
      <w:tr w:rsidR="009A676D" w:rsidRPr="009A676D" w14:paraId="0D92397D"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34A1FD93"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p>
        </w:tc>
        <w:tc>
          <w:tcPr>
            <w:tcW w:w="1418" w:type="dxa"/>
            <w:hideMark/>
          </w:tcPr>
          <w:p w14:paraId="4589B689" w14:textId="6148130F"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r w:rsidR="00442F8A">
              <w:rPr>
                <w:rFonts w:ascii="Times New Roman" w:eastAsia="Times New Roman" w:hAnsi="Times New Roman" w:cs="Times New Roman"/>
                <w:color w:val="222222"/>
                <w:sz w:val="24"/>
                <w:szCs w:val="24"/>
                <w:lang w:val="lt-LT"/>
              </w:rPr>
              <w:t>3,5</w:t>
            </w:r>
          </w:p>
        </w:tc>
        <w:tc>
          <w:tcPr>
            <w:tcW w:w="1134" w:type="dxa"/>
            <w:hideMark/>
          </w:tcPr>
          <w:p w14:paraId="4F2C8035" w14:textId="0466177A"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3,1</w:t>
            </w:r>
          </w:p>
        </w:tc>
        <w:tc>
          <w:tcPr>
            <w:tcW w:w="3112" w:type="dxa"/>
            <w:hideMark/>
          </w:tcPr>
          <w:p w14:paraId="793F544E" w14:textId="77777777"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SODRA</w:t>
            </w:r>
          </w:p>
        </w:tc>
      </w:tr>
      <w:tr w:rsidR="009A676D" w:rsidRPr="009A676D" w14:paraId="3D1607F5"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3DB41B58"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p>
        </w:tc>
        <w:tc>
          <w:tcPr>
            <w:tcW w:w="1418" w:type="dxa"/>
            <w:hideMark/>
          </w:tcPr>
          <w:p w14:paraId="4189DBE1" w14:textId="1A077FB5"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r w:rsidR="00442F8A">
              <w:rPr>
                <w:rFonts w:ascii="Times New Roman" w:eastAsia="Times New Roman" w:hAnsi="Times New Roman" w:cs="Times New Roman"/>
                <w:color w:val="222222"/>
                <w:sz w:val="24"/>
                <w:szCs w:val="24"/>
                <w:lang w:val="lt-LT"/>
              </w:rPr>
              <w:t>82,4</w:t>
            </w:r>
          </w:p>
        </w:tc>
        <w:tc>
          <w:tcPr>
            <w:tcW w:w="1134" w:type="dxa"/>
            <w:hideMark/>
          </w:tcPr>
          <w:p w14:paraId="60C52991" w14:textId="192EB3AC" w:rsidR="009A676D" w:rsidRPr="009A676D" w:rsidRDefault="002F5C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92,8</w:t>
            </w:r>
          </w:p>
        </w:tc>
        <w:tc>
          <w:tcPr>
            <w:tcW w:w="3112" w:type="dxa"/>
            <w:hideMark/>
          </w:tcPr>
          <w:p w14:paraId="06D88FEC"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Įstaigos veiklai</w:t>
            </w:r>
          </w:p>
        </w:tc>
      </w:tr>
      <w:tr w:rsidR="009A676D" w:rsidRPr="009A676D" w14:paraId="4C829452"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113C16D3"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p>
        </w:tc>
        <w:tc>
          <w:tcPr>
            <w:tcW w:w="1418" w:type="dxa"/>
            <w:hideMark/>
          </w:tcPr>
          <w:p w14:paraId="494467CE" w14:textId="300C430F" w:rsidR="009A676D" w:rsidRPr="009A676D" w:rsidRDefault="00442F8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0,2</w:t>
            </w:r>
          </w:p>
        </w:tc>
        <w:tc>
          <w:tcPr>
            <w:tcW w:w="1134" w:type="dxa"/>
            <w:hideMark/>
          </w:tcPr>
          <w:p w14:paraId="604F2ACB" w14:textId="004D977A"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9,9</w:t>
            </w:r>
          </w:p>
        </w:tc>
        <w:tc>
          <w:tcPr>
            <w:tcW w:w="3112" w:type="dxa"/>
            <w:hideMark/>
          </w:tcPr>
          <w:p w14:paraId="5829893B" w14:textId="77777777"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Ilgalaikiam turtui</w:t>
            </w:r>
          </w:p>
        </w:tc>
      </w:tr>
      <w:tr w:rsidR="009A676D" w:rsidRPr="009A676D" w14:paraId="12C1A94C"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4880D93E"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Valstybės biudžeto spec. tikslinės dotacijos</w:t>
            </w:r>
          </w:p>
        </w:tc>
        <w:tc>
          <w:tcPr>
            <w:tcW w:w="1418" w:type="dxa"/>
            <w:hideMark/>
          </w:tcPr>
          <w:p w14:paraId="121AF5FE" w14:textId="257B6BEB" w:rsidR="009A676D" w:rsidRPr="009A676D" w:rsidRDefault="00442F8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18,2</w:t>
            </w:r>
          </w:p>
        </w:tc>
        <w:tc>
          <w:tcPr>
            <w:tcW w:w="1134" w:type="dxa"/>
            <w:hideMark/>
          </w:tcPr>
          <w:p w14:paraId="2F5BDC47" w14:textId="00023CE4" w:rsidR="009A676D" w:rsidRPr="009A676D" w:rsidRDefault="002F5C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21,8</w:t>
            </w:r>
          </w:p>
        </w:tc>
        <w:tc>
          <w:tcPr>
            <w:tcW w:w="3112" w:type="dxa"/>
            <w:hideMark/>
          </w:tcPr>
          <w:p w14:paraId="721E62D0"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DU</w:t>
            </w:r>
          </w:p>
        </w:tc>
      </w:tr>
      <w:tr w:rsidR="009A676D" w:rsidRPr="009A676D" w14:paraId="46098261"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2A887318"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p>
        </w:tc>
        <w:tc>
          <w:tcPr>
            <w:tcW w:w="1418" w:type="dxa"/>
            <w:hideMark/>
          </w:tcPr>
          <w:p w14:paraId="4FB4392F" w14:textId="77777777"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0,3</w:t>
            </w:r>
          </w:p>
        </w:tc>
        <w:tc>
          <w:tcPr>
            <w:tcW w:w="1134" w:type="dxa"/>
            <w:hideMark/>
          </w:tcPr>
          <w:p w14:paraId="50029544" w14:textId="78F3BE3A"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0,3</w:t>
            </w:r>
          </w:p>
        </w:tc>
        <w:tc>
          <w:tcPr>
            <w:tcW w:w="3112" w:type="dxa"/>
            <w:hideMark/>
          </w:tcPr>
          <w:p w14:paraId="0E253FB4" w14:textId="77777777"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SODRA</w:t>
            </w:r>
          </w:p>
        </w:tc>
      </w:tr>
      <w:tr w:rsidR="009A676D" w:rsidRPr="009A676D" w14:paraId="67208C42"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75DBA099"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Valstybės biudžeto lėšos</w:t>
            </w:r>
          </w:p>
        </w:tc>
        <w:tc>
          <w:tcPr>
            <w:tcW w:w="1418" w:type="dxa"/>
            <w:hideMark/>
          </w:tcPr>
          <w:p w14:paraId="05ACF3DD"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3,9</w:t>
            </w:r>
          </w:p>
        </w:tc>
        <w:tc>
          <w:tcPr>
            <w:tcW w:w="1134" w:type="dxa"/>
            <w:hideMark/>
          </w:tcPr>
          <w:p w14:paraId="57141683" w14:textId="2E34CA7F" w:rsidR="009A676D" w:rsidRPr="009A676D" w:rsidRDefault="002F5C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6,5</w:t>
            </w:r>
          </w:p>
        </w:tc>
        <w:tc>
          <w:tcPr>
            <w:tcW w:w="3112" w:type="dxa"/>
            <w:hideMark/>
          </w:tcPr>
          <w:p w14:paraId="38B08664"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Darbo užmokesčiui didinti</w:t>
            </w:r>
          </w:p>
        </w:tc>
      </w:tr>
      <w:tr w:rsidR="009A676D" w:rsidRPr="009A676D" w14:paraId="02E41EB6"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66B1A953"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Projektų lėšos</w:t>
            </w:r>
          </w:p>
        </w:tc>
        <w:tc>
          <w:tcPr>
            <w:tcW w:w="1418" w:type="dxa"/>
            <w:hideMark/>
          </w:tcPr>
          <w:p w14:paraId="48B9BDD4" w14:textId="60D05CD6" w:rsidR="009A676D" w:rsidRPr="009A676D" w:rsidRDefault="00442F8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2,5</w:t>
            </w:r>
          </w:p>
        </w:tc>
        <w:tc>
          <w:tcPr>
            <w:tcW w:w="1134" w:type="dxa"/>
            <w:hideMark/>
          </w:tcPr>
          <w:p w14:paraId="18B43E57" w14:textId="6C193ABE"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6,7</w:t>
            </w:r>
          </w:p>
        </w:tc>
        <w:tc>
          <w:tcPr>
            <w:tcW w:w="3112" w:type="dxa"/>
            <w:hideMark/>
          </w:tcPr>
          <w:p w14:paraId="55C85EA7" w14:textId="0443C548"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xml:space="preserve">Projektas </w:t>
            </w:r>
          </w:p>
        </w:tc>
      </w:tr>
      <w:tr w:rsidR="009A676D" w:rsidRPr="009A676D" w14:paraId="774CB91F"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047AF121"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 </w:t>
            </w:r>
          </w:p>
        </w:tc>
        <w:tc>
          <w:tcPr>
            <w:tcW w:w="1418" w:type="dxa"/>
            <w:hideMark/>
          </w:tcPr>
          <w:p w14:paraId="7B813DA1" w14:textId="77777777" w:rsidR="009A676D" w:rsidRPr="009A676D" w:rsidRDefault="009A6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p>
        </w:tc>
        <w:tc>
          <w:tcPr>
            <w:tcW w:w="1134" w:type="dxa"/>
            <w:hideMark/>
          </w:tcPr>
          <w:p w14:paraId="282634A1"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0</w:t>
            </w:r>
          </w:p>
        </w:tc>
        <w:tc>
          <w:tcPr>
            <w:tcW w:w="3112" w:type="dxa"/>
          </w:tcPr>
          <w:p w14:paraId="5CBDC573" w14:textId="77777777"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p>
        </w:tc>
      </w:tr>
      <w:tr w:rsidR="009A676D" w:rsidRPr="009A676D" w14:paraId="55091B72"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5566CD20"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lastRenderedPageBreak/>
              <w:t>Paramos lėšos</w:t>
            </w:r>
          </w:p>
        </w:tc>
        <w:tc>
          <w:tcPr>
            <w:tcW w:w="1418" w:type="dxa"/>
            <w:hideMark/>
          </w:tcPr>
          <w:p w14:paraId="63D82FFF" w14:textId="248C7641"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0,</w:t>
            </w:r>
            <w:r w:rsidR="00442F8A">
              <w:rPr>
                <w:rFonts w:ascii="Times New Roman" w:eastAsia="Times New Roman" w:hAnsi="Times New Roman" w:cs="Times New Roman"/>
                <w:color w:val="222222"/>
                <w:sz w:val="24"/>
                <w:szCs w:val="24"/>
                <w:lang w:val="lt-LT"/>
              </w:rPr>
              <w:t>9</w:t>
            </w:r>
          </w:p>
        </w:tc>
        <w:tc>
          <w:tcPr>
            <w:tcW w:w="1134" w:type="dxa"/>
            <w:hideMark/>
          </w:tcPr>
          <w:p w14:paraId="77B62EA3" w14:textId="08035913"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0,3</w:t>
            </w:r>
          </w:p>
        </w:tc>
        <w:tc>
          <w:tcPr>
            <w:tcW w:w="3112" w:type="dxa"/>
            <w:hideMark/>
          </w:tcPr>
          <w:p w14:paraId="23281DBA" w14:textId="6B463C3B"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Gauta per 202</w:t>
            </w:r>
            <w:r w:rsidR="00442F8A">
              <w:rPr>
                <w:rFonts w:ascii="Times New Roman" w:eastAsia="Times New Roman" w:hAnsi="Times New Roman" w:cs="Times New Roman"/>
                <w:color w:val="222222"/>
                <w:sz w:val="24"/>
                <w:szCs w:val="24"/>
                <w:lang w:val="lt-LT"/>
              </w:rPr>
              <w:t>2</w:t>
            </w:r>
            <w:r w:rsidRPr="009A676D">
              <w:rPr>
                <w:rFonts w:ascii="Times New Roman" w:eastAsia="Times New Roman" w:hAnsi="Times New Roman" w:cs="Times New Roman"/>
                <w:color w:val="222222"/>
                <w:sz w:val="24"/>
                <w:szCs w:val="24"/>
                <w:lang w:val="lt-LT"/>
              </w:rPr>
              <w:t xml:space="preserve"> m. 2 proc. parama 0,</w:t>
            </w:r>
            <w:r w:rsidR="002F5C85">
              <w:rPr>
                <w:rFonts w:ascii="Times New Roman" w:eastAsia="Times New Roman" w:hAnsi="Times New Roman" w:cs="Times New Roman"/>
                <w:color w:val="222222"/>
                <w:sz w:val="24"/>
                <w:szCs w:val="24"/>
                <w:lang w:val="lt-LT"/>
              </w:rPr>
              <w:t>1</w:t>
            </w:r>
            <w:r w:rsidRPr="009A676D">
              <w:rPr>
                <w:rFonts w:ascii="Times New Roman" w:eastAsia="Times New Roman" w:hAnsi="Times New Roman" w:cs="Times New Roman"/>
                <w:color w:val="222222"/>
                <w:sz w:val="24"/>
                <w:szCs w:val="24"/>
                <w:lang w:val="lt-LT"/>
              </w:rPr>
              <w:t xml:space="preserve"> tūkst. Eur</w:t>
            </w:r>
          </w:p>
        </w:tc>
      </w:tr>
      <w:tr w:rsidR="009A676D" w:rsidRPr="009A676D" w14:paraId="2059A4DD"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596ECB11"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Spec. programų lėšos (lėšos už mokamas paslaugas)</w:t>
            </w:r>
          </w:p>
        </w:tc>
        <w:tc>
          <w:tcPr>
            <w:tcW w:w="1418" w:type="dxa"/>
            <w:hideMark/>
          </w:tcPr>
          <w:p w14:paraId="0A711F2D" w14:textId="3CA19354" w:rsidR="009A676D" w:rsidRPr="009A676D" w:rsidRDefault="00442F8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1,1</w:t>
            </w:r>
          </w:p>
        </w:tc>
        <w:tc>
          <w:tcPr>
            <w:tcW w:w="1134" w:type="dxa"/>
            <w:hideMark/>
          </w:tcPr>
          <w:p w14:paraId="30C5A637" w14:textId="370D3EBA" w:rsidR="009A676D" w:rsidRPr="009A676D" w:rsidRDefault="002F5C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0,3</w:t>
            </w:r>
          </w:p>
        </w:tc>
        <w:tc>
          <w:tcPr>
            <w:tcW w:w="3112" w:type="dxa"/>
            <w:hideMark/>
          </w:tcPr>
          <w:p w14:paraId="29864D8B" w14:textId="71377E03"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Surinkta per 202</w:t>
            </w:r>
            <w:r w:rsidR="002F5C85">
              <w:rPr>
                <w:rFonts w:ascii="Times New Roman" w:eastAsia="Times New Roman" w:hAnsi="Times New Roman" w:cs="Times New Roman"/>
                <w:color w:val="222222"/>
                <w:sz w:val="24"/>
                <w:szCs w:val="24"/>
                <w:lang w:val="lt-LT"/>
              </w:rPr>
              <w:t>2</w:t>
            </w:r>
            <w:r w:rsidRPr="009A676D">
              <w:rPr>
                <w:rFonts w:ascii="Times New Roman" w:eastAsia="Times New Roman" w:hAnsi="Times New Roman" w:cs="Times New Roman"/>
                <w:color w:val="222222"/>
                <w:sz w:val="24"/>
                <w:szCs w:val="24"/>
                <w:lang w:val="lt-LT"/>
              </w:rPr>
              <w:t xml:space="preserve"> metus </w:t>
            </w:r>
            <w:r w:rsidR="002F5C85">
              <w:rPr>
                <w:rFonts w:ascii="Times New Roman" w:eastAsia="Times New Roman" w:hAnsi="Times New Roman" w:cs="Times New Roman"/>
                <w:color w:val="222222"/>
                <w:sz w:val="24"/>
                <w:szCs w:val="24"/>
                <w:lang w:val="lt-LT"/>
              </w:rPr>
              <w:t>1,6</w:t>
            </w:r>
            <w:r w:rsidRPr="009A676D">
              <w:rPr>
                <w:rFonts w:ascii="Times New Roman" w:eastAsia="Times New Roman" w:hAnsi="Times New Roman" w:cs="Times New Roman"/>
                <w:color w:val="222222"/>
                <w:sz w:val="24"/>
                <w:szCs w:val="24"/>
                <w:lang w:val="lt-LT"/>
              </w:rPr>
              <w:t xml:space="preserve"> tūkst. Eur</w:t>
            </w:r>
          </w:p>
        </w:tc>
      </w:tr>
      <w:tr w:rsidR="009A676D" w:rsidRPr="009A676D" w14:paraId="648467B5"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2A16842F"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Valstybės biudžeto lėšos (asmeninio asistento pareigybė)</w:t>
            </w:r>
          </w:p>
        </w:tc>
        <w:tc>
          <w:tcPr>
            <w:tcW w:w="1418" w:type="dxa"/>
            <w:hideMark/>
          </w:tcPr>
          <w:p w14:paraId="3CD9C702" w14:textId="4645FC44" w:rsidR="009A676D" w:rsidRPr="009A676D" w:rsidRDefault="00442F8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2,9</w:t>
            </w:r>
          </w:p>
        </w:tc>
        <w:tc>
          <w:tcPr>
            <w:tcW w:w="1134" w:type="dxa"/>
            <w:hideMark/>
          </w:tcPr>
          <w:p w14:paraId="09B45998" w14:textId="23005356"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1,9</w:t>
            </w:r>
          </w:p>
        </w:tc>
        <w:tc>
          <w:tcPr>
            <w:tcW w:w="3112" w:type="dxa"/>
            <w:hideMark/>
          </w:tcPr>
          <w:p w14:paraId="66DDC2BB" w14:textId="51FA0748"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p>
        </w:tc>
      </w:tr>
      <w:tr w:rsidR="009A676D" w:rsidRPr="009A676D" w14:paraId="02B6D5A7" w14:textId="77777777" w:rsidTr="00442F8A">
        <w:tc>
          <w:tcPr>
            <w:cnfStyle w:val="001000000000" w:firstRow="0" w:lastRow="0" w:firstColumn="1" w:lastColumn="0" w:oddVBand="0" w:evenVBand="0" w:oddHBand="0" w:evenHBand="0" w:firstRowFirstColumn="0" w:firstRowLastColumn="0" w:lastRowFirstColumn="0" w:lastRowLastColumn="0"/>
            <w:tcW w:w="3856" w:type="dxa"/>
            <w:hideMark/>
          </w:tcPr>
          <w:p w14:paraId="468B7A8C"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Savivaldybės biudžeto lėšos Eur projekto vykdymui</w:t>
            </w:r>
          </w:p>
        </w:tc>
        <w:tc>
          <w:tcPr>
            <w:tcW w:w="1418" w:type="dxa"/>
            <w:hideMark/>
          </w:tcPr>
          <w:p w14:paraId="6FE926FF" w14:textId="2F2FE442" w:rsidR="009A676D" w:rsidRPr="009A676D" w:rsidRDefault="00442F8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36,5</w:t>
            </w:r>
          </w:p>
        </w:tc>
        <w:tc>
          <w:tcPr>
            <w:tcW w:w="1134" w:type="dxa"/>
            <w:hideMark/>
          </w:tcPr>
          <w:p w14:paraId="5E89F22E" w14:textId="5E89C3EF" w:rsidR="009A676D" w:rsidRPr="009A676D" w:rsidRDefault="002F5C8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0</w:t>
            </w:r>
          </w:p>
        </w:tc>
        <w:tc>
          <w:tcPr>
            <w:tcW w:w="3112" w:type="dxa"/>
            <w:hideMark/>
          </w:tcPr>
          <w:p w14:paraId="6D1CBE20" w14:textId="418CED38" w:rsidR="009A676D" w:rsidRPr="009A676D" w:rsidRDefault="009A676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val="lt-LT"/>
              </w:rPr>
            </w:pPr>
          </w:p>
        </w:tc>
      </w:tr>
      <w:tr w:rsidR="009A676D" w:rsidRPr="009A676D" w14:paraId="4CDDE5AB" w14:textId="77777777" w:rsidTr="0044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hideMark/>
          </w:tcPr>
          <w:p w14:paraId="3B2F1D3E" w14:textId="77777777" w:rsidR="009A676D" w:rsidRPr="009A676D" w:rsidRDefault="009A676D">
            <w:pPr>
              <w:jc w:val="both"/>
              <w:rPr>
                <w:rFonts w:ascii="Times New Roman" w:eastAsia="Times New Roman" w:hAnsi="Times New Roman" w:cs="Times New Roman"/>
                <w:color w:val="222222"/>
                <w:sz w:val="24"/>
                <w:szCs w:val="24"/>
                <w:lang w:val="lt-LT"/>
              </w:rPr>
            </w:pPr>
            <w:r w:rsidRPr="009A676D">
              <w:rPr>
                <w:rFonts w:ascii="Times New Roman" w:eastAsia="Times New Roman" w:hAnsi="Times New Roman" w:cs="Times New Roman"/>
                <w:color w:val="222222"/>
                <w:sz w:val="24"/>
                <w:szCs w:val="24"/>
                <w:lang w:val="lt-LT"/>
              </w:rPr>
              <w:t>ES lėšos</w:t>
            </w:r>
          </w:p>
        </w:tc>
        <w:tc>
          <w:tcPr>
            <w:tcW w:w="1418" w:type="dxa"/>
          </w:tcPr>
          <w:p w14:paraId="1981A87F" w14:textId="62330867" w:rsidR="009A676D" w:rsidRPr="009A676D" w:rsidRDefault="00442F8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47,6</w:t>
            </w:r>
          </w:p>
        </w:tc>
        <w:tc>
          <w:tcPr>
            <w:tcW w:w="1134" w:type="dxa"/>
            <w:hideMark/>
          </w:tcPr>
          <w:p w14:paraId="1E29D9DE" w14:textId="33430D8B" w:rsidR="009A676D" w:rsidRPr="009A676D" w:rsidRDefault="002F5C8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r>
              <w:rPr>
                <w:rFonts w:ascii="Times New Roman" w:eastAsia="Times New Roman" w:hAnsi="Times New Roman" w:cs="Times New Roman"/>
                <w:color w:val="222222"/>
                <w:sz w:val="24"/>
                <w:szCs w:val="24"/>
                <w:lang w:val="lt-LT"/>
              </w:rPr>
              <w:t>38,4</w:t>
            </w:r>
          </w:p>
        </w:tc>
        <w:tc>
          <w:tcPr>
            <w:tcW w:w="3112" w:type="dxa"/>
          </w:tcPr>
          <w:p w14:paraId="4697E94C" w14:textId="77777777" w:rsidR="009A676D" w:rsidRPr="009A676D" w:rsidRDefault="009A676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val="lt-LT"/>
              </w:rPr>
            </w:pPr>
          </w:p>
        </w:tc>
      </w:tr>
    </w:tbl>
    <w:bookmarkEnd w:id="6"/>
    <w:p w14:paraId="76F4642D" w14:textId="3DD4D65D" w:rsidR="004D18D0" w:rsidRPr="009A676D" w:rsidRDefault="004D18D0" w:rsidP="004D18D0">
      <w:pPr>
        <w:shd w:val="clear" w:color="auto" w:fill="FFFFFF"/>
        <w:spacing w:before="100" w:beforeAutospacing="1" w:after="0" w:line="240" w:lineRule="auto"/>
        <w:jc w:val="center"/>
        <w:rPr>
          <w:rFonts w:ascii="Times New Roman" w:eastAsia="Times New Roman" w:hAnsi="Times New Roman" w:cs="Times New Roman"/>
          <w:b/>
          <w:bCs/>
          <w:color w:val="222222"/>
          <w:sz w:val="24"/>
          <w:szCs w:val="24"/>
          <w:lang w:val="lt-LT"/>
        </w:rPr>
      </w:pPr>
      <w:r w:rsidRPr="009A676D">
        <w:rPr>
          <w:rFonts w:ascii="Times New Roman" w:eastAsia="Times New Roman" w:hAnsi="Times New Roman" w:cs="Times New Roman"/>
          <w:b/>
          <w:bCs/>
          <w:color w:val="222222"/>
          <w:sz w:val="24"/>
          <w:szCs w:val="24"/>
          <w:lang w:val="lt-LT"/>
        </w:rPr>
        <w:t>6 lentelė.</w:t>
      </w:r>
      <w:r w:rsidRPr="009A676D">
        <w:rPr>
          <w:rFonts w:ascii="Times New Roman" w:eastAsia="Times New Roman" w:hAnsi="Times New Roman" w:cs="Times New Roman"/>
          <w:color w:val="222222"/>
          <w:sz w:val="24"/>
          <w:szCs w:val="24"/>
          <w:lang w:val="lt-LT"/>
        </w:rPr>
        <w:t> </w:t>
      </w:r>
      <w:r w:rsidRPr="009A676D">
        <w:rPr>
          <w:rFonts w:ascii="Times New Roman" w:eastAsia="Times New Roman" w:hAnsi="Times New Roman" w:cs="Times New Roman"/>
          <w:b/>
          <w:bCs/>
          <w:color w:val="222222"/>
          <w:sz w:val="24"/>
          <w:szCs w:val="24"/>
          <w:lang w:val="lt-LT"/>
        </w:rPr>
        <w:t>Finansinės veiklos ataskaita 202</w:t>
      </w:r>
      <w:r w:rsidR="002F5C85">
        <w:rPr>
          <w:rFonts w:ascii="Times New Roman" w:eastAsia="Times New Roman" w:hAnsi="Times New Roman" w:cs="Times New Roman"/>
          <w:b/>
          <w:bCs/>
          <w:color w:val="222222"/>
          <w:sz w:val="24"/>
          <w:szCs w:val="24"/>
          <w:lang w:val="lt-LT"/>
        </w:rPr>
        <w:t>1</w:t>
      </w:r>
      <w:r w:rsidRPr="009A676D">
        <w:rPr>
          <w:rFonts w:ascii="Times New Roman" w:eastAsia="Times New Roman" w:hAnsi="Times New Roman" w:cs="Times New Roman"/>
          <w:b/>
          <w:bCs/>
          <w:color w:val="222222"/>
          <w:sz w:val="24"/>
          <w:szCs w:val="24"/>
          <w:lang w:val="lt-LT"/>
        </w:rPr>
        <w:t>-202</w:t>
      </w:r>
      <w:r w:rsidR="002F5C85">
        <w:rPr>
          <w:rFonts w:ascii="Times New Roman" w:eastAsia="Times New Roman" w:hAnsi="Times New Roman" w:cs="Times New Roman"/>
          <w:b/>
          <w:bCs/>
          <w:color w:val="222222"/>
          <w:sz w:val="24"/>
          <w:szCs w:val="24"/>
          <w:lang w:val="lt-LT"/>
        </w:rPr>
        <w:t>2</w:t>
      </w:r>
      <w:r w:rsidRPr="009A676D">
        <w:rPr>
          <w:rFonts w:ascii="Times New Roman" w:eastAsia="Times New Roman" w:hAnsi="Times New Roman" w:cs="Times New Roman"/>
          <w:b/>
          <w:bCs/>
          <w:color w:val="222222"/>
          <w:sz w:val="24"/>
          <w:szCs w:val="24"/>
          <w:lang w:val="lt-LT"/>
        </w:rPr>
        <w:t xml:space="preserve"> m.</w:t>
      </w:r>
    </w:p>
    <w:p w14:paraId="5E95E837" w14:textId="77777777" w:rsidR="00A4070D" w:rsidRPr="003702F1" w:rsidRDefault="00A4070D" w:rsidP="00A4070D">
      <w:pPr>
        <w:spacing w:after="0"/>
        <w:jc w:val="both"/>
        <w:rPr>
          <w:rFonts w:ascii="Times New Roman" w:hAnsi="Times New Roman" w:cs="Times New Roman"/>
          <w:sz w:val="24"/>
          <w:szCs w:val="24"/>
          <w:lang w:val="lt-LT"/>
        </w:rPr>
      </w:pPr>
    </w:p>
    <w:p w14:paraId="37FA7061" w14:textId="3C316AB1" w:rsidR="00A4070D" w:rsidRPr="00A032D2" w:rsidRDefault="00A4070D" w:rsidP="00A4070D">
      <w:pPr>
        <w:spacing w:after="0"/>
        <w:jc w:val="center"/>
        <w:rPr>
          <w:rFonts w:ascii="Times New Roman" w:hAnsi="Times New Roman" w:cs="Times New Roman"/>
          <w:sz w:val="24"/>
          <w:szCs w:val="24"/>
          <w:lang w:val="lt-LT"/>
        </w:rPr>
      </w:pPr>
      <w:r w:rsidRPr="003702F1">
        <w:rPr>
          <w:rFonts w:ascii="Times New Roman" w:hAnsi="Times New Roman" w:cs="Times New Roman"/>
          <w:sz w:val="24"/>
          <w:szCs w:val="24"/>
          <w:lang w:val="lt-LT"/>
        </w:rPr>
        <w:t>_________________</w:t>
      </w:r>
      <w:bookmarkEnd w:id="5"/>
    </w:p>
    <w:sectPr w:rsidR="00A4070D" w:rsidRPr="00A032D2" w:rsidSect="00C4003A">
      <w:headerReference w:type="default" r:id="rId83"/>
      <w:pgSz w:w="11906" w:h="16838"/>
      <w:pgMar w:top="1134" w:right="567" w:bottom="1134" w:left="1701" w:header="568"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76FFB" w14:textId="77777777" w:rsidR="009F061D" w:rsidRDefault="009F061D" w:rsidP="00604B9E">
      <w:pPr>
        <w:spacing w:after="0" w:line="240" w:lineRule="auto"/>
      </w:pPr>
      <w:r>
        <w:separator/>
      </w:r>
    </w:p>
  </w:endnote>
  <w:endnote w:type="continuationSeparator" w:id="0">
    <w:p w14:paraId="7A5083CB" w14:textId="77777777" w:rsidR="009F061D" w:rsidRDefault="009F061D" w:rsidP="00604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82A3B" w14:textId="77777777" w:rsidR="009F061D" w:rsidRDefault="009F061D" w:rsidP="00604B9E">
      <w:pPr>
        <w:spacing w:after="0" w:line="240" w:lineRule="auto"/>
      </w:pPr>
      <w:r>
        <w:separator/>
      </w:r>
    </w:p>
  </w:footnote>
  <w:footnote w:type="continuationSeparator" w:id="0">
    <w:p w14:paraId="356CE7F3" w14:textId="77777777" w:rsidR="009F061D" w:rsidRDefault="009F061D" w:rsidP="00604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449494"/>
      <w:docPartObj>
        <w:docPartGallery w:val="Page Numbers (Top of Page)"/>
        <w:docPartUnique/>
      </w:docPartObj>
    </w:sdtPr>
    <w:sdtContent>
      <w:p w14:paraId="40C031C4" w14:textId="04B36EB6" w:rsidR="007976CF" w:rsidRDefault="007976CF">
        <w:pPr>
          <w:pStyle w:val="Antrats"/>
          <w:jc w:val="center"/>
        </w:pPr>
        <w:r>
          <w:fldChar w:fldCharType="begin"/>
        </w:r>
        <w:r>
          <w:instrText>PAGE   \* MERGEFORMAT</w:instrText>
        </w:r>
        <w:r>
          <w:fldChar w:fldCharType="separate"/>
        </w:r>
        <w:r w:rsidR="00840A24" w:rsidRPr="00840A24">
          <w:rPr>
            <w:noProof/>
            <w:lang w:val="lt-LT"/>
          </w:rPr>
          <w:t>4</w:t>
        </w:r>
        <w:r>
          <w:fldChar w:fldCharType="end"/>
        </w:r>
      </w:p>
    </w:sdtContent>
  </w:sdt>
  <w:p w14:paraId="2841FF13" w14:textId="77777777" w:rsidR="007976CF" w:rsidRDefault="007976C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63913"/>
    <w:multiLevelType w:val="multilevel"/>
    <w:tmpl w:val="90A0BD3A"/>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color w:val="auto"/>
      </w:rPr>
    </w:lvl>
    <w:lvl w:ilvl="3">
      <w:start w:val="1"/>
      <w:numFmt w:val="decimalZero"/>
      <w:isLgl/>
      <w:lvlText w:val="%1.%2.%3.%4."/>
      <w:lvlJc w:val="left"/>
      <w:pPr>
        <w:ind w:left="2160" w:hanging="720"/>
      </w:pPr>
      <w:rPr>
        <w:rFonts w:hint="default"/>
      </w:rPr>
    </w:lvl>
    <w:lvl w:ilvl="4">
      <w:start w:val="1"/>
      <w:numFmt w:val="decimalZero"/>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1F93182"/>
    <w:multiLevelType w:val="multilevel"/>
    <w:tmpl w:val="EB4C6BC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3D74A5"/>
    <w:multiLevelType w:val="hybridMultilevel"/>
    <w:tmpl w:val="75F4974A"/>
    <w:lvl w:ilvl="0" w:tplc="A404C2F2">
      <w:start w:val="2019"/>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F0F2047"/>
    <w:multiLevelType w:val="multilevel"/>
    <w:tmpl w:val="E2FEE1AC"/>
    <w:lvl w:ilvl="0">
      <w:start w:val="2"/>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4" w15:restartNumberingAfterBreak="0">
    <w:nsid w:val="35467CBD"/>
    <w:multiLevelType w:val="hybridMultilevel"/>
    <w:tmpl w:val="E3FA866E"/>
    <w:lvl w:ilvl="0" w:tplc="A078B798">
      <w:start w:val="1"/>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40A53436"/>
    <w:multiLevelType w:val="hybridMultilevel"/>
    <w:tmpl w:val="7EF05DFE"/>
    <w:lvl w:ilvl="0" w:tplc="5C103A64">
      <w:start w:val="2019"/>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33342D3"/>
    <w:multiLevelType w:val="hybridMultilevel"/>
    <w:tmpl w:val="82268B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CFF77E9"/>
    <w:multiLevelType w:val="hybridMultilevel"/>
    <w:tmpl w:val="27E00F22"/>
    <w:lvl w:ilvl="0" w:tplc="F01268C8">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DB819BC"/>
    <w:multiLevelType w:val="hybridMultilevel"/>
    <w:tmpl w:val="F8766186"/>
    <w:lvl w:ilvl="0" w:tplc="56A4449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04C0111"/>
    <w:multiLevelType w:val="hybridMultilevel"/>
    <w:tmpl w:val="225EF6B2"/>
    <w:lvl w:ilvl="0" w:tplc="9DAEB7DE">
      <w:start w:val="6"/>
      <w:numFmt w:val="bullet"/>
      <w:lvlText w:val="-"/>
      <w:lvlJc w:val="left"/>
      <w:pPr>
        <w:ind w:left="1647" w:hanging="360"/>
      </w:pPr>
      <w:rPr>
        <w:rFonts w:ascii="Times New Roman" w:eastAsiaTheme="minorHAnsi" w:hAnsi="Times New Roman" w:cs="Times New Roman" w:hint="default"/>
        <w:color w:val="auto"/>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10" w15:restartNumberingAfterBreak="0">
    <w:nsid w:val="609742DB"/>
    <w:multiLevelType w:val="hybridMultilevel"/>
    <w:tmpl w:val="D952BA78"/>
    <w:lvl w:ilvl="0" w:tplc="8C32C750">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EDB19AD"/>
    <w:multiLevelType w:val="hybridMultilevel"/>
    <w:tmpl w:val="B53C4BCA"/>
    <w:lvl w:ilvl="0" w:tplc="C4E8AEF6">
      <w:start w:val="2020"/>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2" w15:restartNumberingAfterBreak="0">
    <w:nsid w:val="74C3203E"/>
    <w:multiLevelType w:val="hybridMultilevel"/>
    <w:tmpl w:val="433843FA"/>
    <w:lvl w:ilvl="0" w:tplc="970E6468">
      <w:start w:val="2020"/>
      <w:numFmt w:val="bullet"/>
      <w:lvlText w:val="-"/>
      <w:lvlJc w:val="left"/>
      <w:pPr>
        <w:ind w:left="422" w:hanging="360"/>
      </w:pPr>
      <w:rPr>
        <w:rFonts w:ascii="Times New Roman" w:eastAsia="Times New Roman" w:hAnsi="Times New Roman" w:cs="Times New Roman" w:hint="default"/>
      </w:rPr>
    </w:lvl>
    <w:lvl w:ilvl="1" w:tplc="04270003" w:tentative="1">
      <w:start w:val="1"/>
      <w:numFmt w:val="bullet"/>
      <w:lvlText w:val="o"/>
      <w:lvlJc w:val="left"/>
      <w:pPr>
        <w:ind w:left="1142" w:hanging="360"/>
      </w:pPr>
      <w:rPr>
        <w:rFonts w:ascii="Courier New" w:hAnsi="Courier New" w:cs="Courier New" w:hint="default"/>
      </w:rPr>
    </w:lvl>
    <w:lvl w:ilvl="2" w:tplc="04270005" w:tentative="1">
      <w:start w:val="1"/>
      <w:numFmt w:val="bullet"/>
      <w:lvlText w:val=""/>
      <w:lvlJc w:val="left"/>
      <w:pPr>
        <w:ind w:left="1862" w:hanging="360"/>
      </w:pPr>
      <w:rPr>
        <w:rFonts w:ascii="Wingdings" w:hAnsi="Wingdings" w:hint="default"/>
      </w:rPr>
    </w:lvl>
    <w:lvl w:ilvl="3" w:tplc="04270001" w:tentative="1">
      <w:start w:val="1"/>
      <w:numFmt w:val="bullet"/>
      <w:lvlText w:val=""/>
      <w:lvlJc w:val="left"/>
      <w:pPr>
        <w:ind w:left="2582" w:hanging="360"/>
      </w:pPr>
      <w:rPr>
        <w:rFonts w:ascii="Symbol" w:hAnsi="Symbol" w:hint="default"/>
      </w:rPr>
    </w:lvl>
    <w:lvl w:ilvl="4" w:tplc="04270003" w:tentative="1">
      <w:start w:val="1"/>
      <w:numFmt w:val="bullet"/>
      <w:lvlText w:val="o"/>
      <w:lvlJc w:val="left"/>
      <w:pPr>
        <w:ind w:left="3302" w:hanging="360"/>
      </w:pPr>
      <w:rPr>
        <w:rFonts w:ascii="Courier New" w:hAnsi="Courier New" w:cs="Courier New" w:hint="default"/>
      </w:rPr>
    </w:lvl>
    <w:lvl w:ilvl="5" w:tplc="04270005" w:tentative="1">
      <w:start w:val="1"/>
      <w:numFmt w:val="bullet"/>
      <w:lvlText w:val=""/>
      <w:lvlJc w:val="left"/>
      <w:pPr>
        <w:ind w:left="4022" w:hanging="360"/>
      </w:pPr>
      <w:rPr>
        <w:rFonts w:ascii="Wingdings" w:hAnsi="Wingdings" w:hint="default"/>
      </w:rPr>
    </w:lvl>
    <w:lvl w:ilvl="6" w:tplc="04270001" w:tentative="1">
      <w:start w:val="1"/>
      <w:numFmt w:val="bullet"/>
      <w:lvlText w:val=""/>
      <w:lvlJc w:val="left"/>
      <w:pPr>
        <w:ind w:left="4742" w:hanging="360"/>
      </w:pPr>
      <w:rPr>
        <w:rFonts w:ascii="Symbol" w:hAnsi="Symbol" w:hint="default"/>
      </w:rPr>
    </w:lvl>
    <w:lvl w:ilvl="7" w:tplc="04270003" w:tentative="1">
      <w:start w:val="1"/>
      <w:numFmt w:val="bullet"/>
      <w:lvlText w:val="o"/>
      <w:lvlJc w:val="left"/>
      <w:pPr>
        <w:ind w:left="5462" w:hanging="360"/>
      </w:pPr>
      <w:rPr>
        <w:rFonts w:ascii="Courier New" w:hAnsi="Courier New" w:cs="Courier New" w:hint="default"/>
      </w:rPr>
    </w:lvl>
    <w:lvl w:ilvl="8" w:tplc="04270005" w:tentative="1">
      <w:start w:val="1"/>
      <w:numFmt w:val="bullet"/>
      <w:lvlText w:val=""/>
      <w:lvlJc w:val="left"/>
      <w:pPr>
        <w:ind w:left="6182" w:hanging="360"/>
      </w:pPr>
      <w:rPr>
        <w:rFonts w:ascii="Wingdings" w:hAnsi="Wingdings" w:hint="default"/>
      </w:rPr>
    </w:lvl>
  </w:abstractNum>
  <w:abstractNum w:abstractNumId="13" w15:restartNumberingAfterBreak="0">
    <w:nsid w:val="7E721FE9"/>
    <w:multiLevelType w:val="hybridMultilevel"/>
    <w:tmpl w:val="C9FC53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463620947">
    <w:abstractNumId w:val="7"/>
  </w:num>
  <w:num w:numId="2" w16cid:durableId="1730810600">
    <w:abstractNumId w:val="0"/>
  </w:num>
  <w:num w:numId="3" w16cid:durableId="2026904519">
    <w:abstractNumId w:val="1"/>
  </w:num>
  <w:num w:numId="4" w16cid:durableId="1326594511">
    <w:abstractNumId w:val="3"/>
  </w:num>
  <w:num w:numId="5" w16cid:durableId="620379547">
    <w:abstractNumId w:val="13"/>
  </w:num>
  <w:num w:numId="6" w16cid:durableId="1631397183">
    <w:abstractNumId w:val="2"/>
  </w:num>
  <w:num w:numId="7" w16cid:durableId="1467426787">
    <w:abstractNumId w:val="5"/>
  </w:num>
  <w:num w:numId="8" w16cid:durableId="2031371838">
    <w:abstractNumId w:val="8"/>
  </w:num>
  <w:num w:numId="9" w16cid:durableId="2137479166">
    <w:abstractNumId w:val="12"/>
  </w:num>
  <w:num w:numId="10" w16cid:durableId="863179335">
    <w:abstractNumId w:val="10"/>
  </w:num>
  <w:num w:numId="11" w16cid:durableId="708140873">
    <w:abstractNumId w:val="4"/>
  </w:num>
  <w:num w:numId="12" w16cid:durableId="2075273964">
    <w:abstractNumId w:val="9"/>
  </w:num>
  <w:num w:numId="13" w16cid:durableId="316030834">
    <w:abstractNumId w:val="6"/>
  </w:num>
  <w:num w:numId="14" w16cid:durableId="19995280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7F"/>
    <w:rsid w:val="00002536"/>
    <w:rsid w:val="00002714"/>
    <w:rsid w:val="00010098"/>
    <w:rsid w:val="00010846"/>
    <w:rsid w:val="000173EA"/>
    <w:rsid w:val="000213B5"/>
    <w:rsid w:val="00022775"/>
    <w:rsid w:val="00030C00"/>
    <w:rsid w:val="00035E9E"/>
    <w:rsid w:val="000425DE"/>
    <w:rsid w:val="00050C63"/>
    <w:rsid w:val="00051692"/>
    <w:rsid w:val="0005472A"/>
    <w:rsid w:val="00055A41"/>
    <w:rsid w:val="00056C2F"/>
    <w:rsid w:val="00066AFA"/>
    <w:rsid w:val="00073760"/>
    <w:rsid w:val="000742E7"/>
    <w:rsid w:val="00086C13"/>
    <w:rsid w:val="000915C2"/>
    <w:rsid w:val="00095F0C"/>
    <w:rsid w:val="00096212"/>
    <w:rsid w:val="00097F85"/>
    <w:rsid w:val="000A19DB"/>
    <w:rsid w:val="000A257A"/>
    <w:rsid w:val="000A61CD"/>
    <w:rsid w:val="000A6534"/>
    <w:rsid w:val="000B46F3"/>
    <w:rsid w:val="000C4C71"/>
    <w:rsid w:val="000C65A7"/>
    <w:rsid w:val="000D0EC3"/>
    <w:rsid w:val="000D4852"/>
    <w:rsid w:val="000D5D35"/>
    <w:rsid w:val="000D6E0C"/>
    <w:rsid w:val="000D7F5F"/>
    <w:rsid w:val="000E0694"/>
    <w:rsid w:val="000E3905"/>
    <w:rsid w:val="000F653B"/>
    <w:rsid w:val="001012D9"/>
    <w:rsid w:val="00101E75"/>
    <w:rsid w:val="00104755"/>
    <w:rsid w:val="0011436B"/>
    <w:rsid w:val="00115CDF"/>
    <w:rsid w:val="00120DA3"/>
    <w:rsid w:val="0012691F"/>
    <w:rsid w:val="00131D19"/>
    <w:rsid w:val="00134555"/>
    <w:rsid w:val="00135928"/>
    <w:rsid w:val="00136CED"/>
    <w:rsid w:val="001441E9"/>
    <w:rsid w:val="001523EB"/>
    <w:rsid w:val="0015258F"/>
    <w:rsid w:val="001537A6"/>
    <w:rsid w:val="0015393A"/>
    <w:rsid w:val="00162777"/>
    <w:rsid w:val="001628AB"/>
    <w:rsid w:val="00162F45"/>
    <w:rsid w:val="00164F42"/>
    <w:rsid w:val="00174D59"/>
    <w:rsid w:val="00177EC9"/>
    <w:rsid w:val="00182271"/>
    <w:rsid w:val="00182795"/>
    <w:rsid w:val="00182D87"/>
    <w:rsid w:val="00186C89"/>
    <w:rsid w:val="00190ED6"/>
    <w:rsid w:val="0019113F"/>
    <w:rsid w:val="00191F21"/>
    <w:rsid w:val="00191F4D"/>
    <w:rsid w:val="0019233E"/>
    <w:rsid w:val="00193074"/>
    <w:rsid w:val="00194AA1"/>
    <w:rsid w:val="001950CE"/>
    <w:rsid w:val="00195358"/>
    <w:rsid w:val="00197959"/>
    <w:rsid w:val="001A1D02"/>
    <w:rsid w:val="001A370B"/>
    <w:rsid w:val="001A670D"/>
    <w:rsid w:val="001B0E0F"/>
    <w:rsid w:val="001B1736"/>
    <w:rsid w:val="001B48E6"/>
    <w:rsid w:val="001B7EA9"/>
    <w:rsid w:val="001C0CE8"/>
    <w:rsid w:val="001C0F21"/>
    <w:rsid w:val="001C2792"/>
    <w:rsid w:val="001C2EEF"/>
    <w:rsid w:val="001C5ABF"/>
    <w:rsid w:val="001C65DA"/>
    <w:rsid w:val="001C6F07"/>
    <w:rsid w:val="001D056D"/>
    <w:rsid w:val="001D76C0"/>
    <w:rsid w:val="001D7E93"/>
    <w:rsid w:val="001E053C"/>
    <w:rsid w:val="001E27C6"/>
    <w:rsid w:val="001E3607"/>
    <w:rsid w:val="001E3BD2"/>
    <w:rsid w:val="001F1A16"/>
    <w:rsid w:val="001F1DBD"/>
    <w:rsid w:val="001F254D"/>
    <w:rsid w:val="001F2AF9"/>
    <w:rsid w:val="001F5364"/>
    <w:rsid w:val="001F537D"/>
    <w:rsid w:val="002001A9"/>
    <w:rsid w:val="00201EE5"/>
    <w:rsid w:val="0020224A"/>
    <w:rsid w:val="0020235B"/>
    <w:rsid w:val="002031AA"/>
    <w:rsid w:val="00203DAB"/>
    <w:rsid w:val="00204D48"/>
    <w:rsid w:val="0021325B"/>
    <w:rsid w:val="00234A15"/>
    <w:rsid w:val="002362D1"/>
    <w:rsid w:val="00237146"/>
    <w:rsid w:val="00240706"/>
    <w:rsid w:val="00243488"/>
    <w:rsid w:val="002451FB"/>
    <w:rsid w:val="002472CB"/>
    <w:rsid w:val="002521B5"/>
    <w:rsid w:val="002530A7"/>
    <w:rsid w:val="00260C90"/>
    <w:rsid w:val="00262097"/>
    <w:rsid w:val="00264996"/>
    <w:rsid w:val="00265E1A"/>
    <w:rsid w:val="00270C01"/>
    <w:rsid w:val="002716DD"/>
    <w:rsid w:val="0027576C"/>
    <w:rsid w:val="00275AEE"/>
    <w:rsid w:val="0028005B"/>
    <w:rsid w:val="0028455D"/>
    <w:rsid w:val="00285A0B"/>
    <w:rsid w:val="002901DF"/>
    <w:rsid w:val="002905AA"/>
    <w:rsid w:val="002922EF"/>
    <w:rsid w:val="0029255D"/>
    <w:rsid w:val="00293104"/>
    <w:rsid w:val="002A15AF"/>
    <w:rsid w:val="002A2455"/>
    <w:rsid w:val="002A3332"/>
    <w:rsid w:val="002A6F8F"/>
    <w:rsid w:val="002A7C37"/>
    <w:rsid w:val="002A7ED0"/>
    <w:rsid w:val="002B0F24"/>
    <w:rsid w:val="002B3806"/>
    <w:rsid w:val="002B55CD"/>
    <w:rsid w:val="002B5856"/>
    <w:rsid w:val="002B609F"/>
    <w:rsid w:val="002B682B"/>
    <w:rsid w:val="002C17C9"/>
    <w:rsid w:val="002C1D5F"/>
    <w:rsid w:val="002C2388"/>
    <w:rsid w:val="002C2CCF"/>
    <w:rsid w:val="002D0235"/>
    <w:rsid w:val="002D11FE"/>
    <w:rsid w:val="002D6554"/>
    <w:rsid w:val="002E05DB"/>
    <w:rsid w:val="002E6F9E"/>
    <w:rsid w:val="002E7AAC"/>
    <w:rsid w:val="002F0DA8"/>
    <w:rsid w:val="002F3539"/>
    <w:rsid w:val="002F42F5"/>
    <w:rsid w:val="002F45D4"/>
    <w:rsid w:val="002F4CA4"/>
    <w:rsid w:val="002F52C7"/>
    <w:rsid w:val="002F5937"/>
    <w:rsid w:val="002F5C85"/>
    <w:rsid w:val="002F6BBA"/>
    <w:rsid w:val="002F7D00"/>
    <w:rsid w:val="003015B1"/>
    <w:rsid w:val="00301FB4"/>
    <w:rsid w:val="00302D95"/>
    <w:rsid w:val="00303033"/>
    <w:rsid w:val="003061D1"/>
    <w:rsid w:val="00310D3E"/>
    <w:rsid w:val="0032003E"/>
    <w:rsid w:val="00323027"/>
    <w:rsid w:val="00325C2C"/>
    <w:rsid w:val="00327BD8"/>
    <w:rsid w:val="00334FAB"/>
    <w:rsid w:val="003356E8"/>
    <w:rsid w:val="00335E94"/>
    <w:rsid w:val="00340C51"/>
    <w:rsid w:val="00340E03"/>
    <w:rsid w:val="00345551"/>
    <w:rsid w:val="00346BFC"/>
    <w:rsid w:val="003509B4"/>
    <w:rsid w:val="00350F13"/>
    <w:rsid w:val="0035458A"/>
    <w:rsid w:val="00354BD1"/>
    <w:rsid w:val="003556BF"/>
    <w:rsid w:val="0035644F"/>
    <w:rsid w:val="00361B66"/>
    <w:rsid w:val="003620D3"/>
    <w:rsid w:val="003621A5"/>
    <w:rsid w:val="00364B70"/>
    <w:rsid w:val="003655B6"/>
    <w:rsid w:val="00365D64"/>
    <w:rsid w:val="00365ED4"/>
    <w:rsid w:val="00367CB6"/>
    <w:rsid w:val="00370157"/>
    <w:rsid w:val="003702F1"/>
    <w:rsid w:val="0037545E"/>
    <w:rsid w:val="00377180"/>
    <w:rsid w:val="00381D6A"/>
    <w:rsid w:val="00382038"/>
    <w:rsid w:val="0038241A"/>
    <w:rsid w:val="00383EFE"/>
    <w:rsid w:val="00385807"/>
    <w:rsid w:val="00390348"/>
    <w:rsid w:val="0039132E"/>
    <w:rsid w:val="0039288C"/>
    <w:rsid w:val="003967A9"/>
    <w:rsid w:val="003A1FE7"/>
    <w:rsid w:val="003A52DD"/>
    <w:rsid w:val="003A7AD3"/>
    <w:rsid w:val="003B083C"/>
    <w:rsid w:val="003B3EC0"/>
    <w:rsid w:val="003B4D5F"/>
    <w:rsid w:val="003B4DE5"/>
    <w:rsid w:val="003B574D"/>
    <w:rsid w:val="003B7648"/>
    <w:rsid w:val="003C2F77"/>
    <w:rsid w:val="003D0977"/>
    <w:rsid w:val="003D0BA7"/>
    <w:rsid w:val="003D14AB"/>
    <w:rsid w:val="003D3A72"/>
    <w:rsid w:val="003D3FD3"/>
    <w:rsid w:val="003D4AAD"/>
    <w:rsid w:val="003D4FD5"/>
    <w:rsid w:val="003D648C"/>
    <w:rsid w:val="003E1015"/>
    <w:rsid w:val="003E2075"/>
    <w:rsid w:val="003E5553"/>
    <w:rsid w:val="003E60C4"/>
    <w:rsid w:val="003F0C35"/>
    <w:rsid w:val="003F1430"/>
    <w:rsid w:val="003F2BB5"/>
    <w:rsid w:val="003F4CB7"/>
    <w:rsid w:val="003F73F2"/>
    <w:rsid w:val="00402E07"/>
    <w:rsid w:val="004035B6"/>
    <w:rsid w:val="00404145"/>
    <w:rsid w:val="00406236"/>
    <w:rsid w:val="0040672C"/>
    <w:rsid w:val="004075B0"/>
    <w:rsid w:val="00407810"/>
    <w:rsid w:val="00410DA9"/>
    <w:rsid w:val="00411AD0"/>
    <w:rsid w:val="00411E60"/>
    <w:rsid w:val="00417A16"/>
    <w:rsid w:val="00420D1C"/>
    <w:rsid w:val="0042320D"/>
    <w:rsid w:val="0042648C"/>
    <w:rsid w:val="00427F4B"/>
    <w:rsid w:val="00430BEB"/>
    <w:rsid w:val="004334F9"/>
    <w:rsid w:val="004375B0"/>
    <w:rsid w:val="004418A9"/>
    <w:rsid w:val="00441C84"/>
    <w:rsid w:val="00441D02"/>
    <w:rsid w:val="00442029"/>
    <w:rsid w:val="00442F8A"/>
    <w:rsid w:val="00443DEA"/>
    <w:rsid w:val="0044469D"/>
    <w:rsid w:val="00444ABC"/>
    <w:rsid w:val="0044551A"/>
    <w:rsid w:val="00446DF8"/>
    <w:rsid w:val="004647C8"/>
    <w:rsid w:val="00464CB4"/>
    <w:rsid w:val="00473D41"/>
    <w:rsid w:val="00473DD6"/>
    <w:rsid w:val="00475257"/>
    <w:rsid w:val="00475BF5"/>
    <w:rsid w:val="00476797"/>
    <w:rsid w:val="00480F2B"/>
    <w:rsid w:val="00481758"/>
    <w:rsid w:val="00482DFB"/>
    <w:rsid w:val="00486A25"/>
    <w:rsid w:val="00491247"/>
    <w:rsid w:val="004932C1"/>
    <w:rsid w:val="0049497F"/>
    <w:rsid w:val="00495135"/>
    <w:rsid w:val="004A5971"/>
    <w:rsid w:val="004A6453"/>
    <w:rsid w:val="004A7BCC"/>
    <w:rsid w:val="004B0795"/>
    <w:rsid w:val="004B0C45"/>
    <w:rsid w:val="004B2A86"/>
    <w:rsid w:val="004B3B15"/>
    <w:rsid w:val="004B40BA"/>
    <w:rsid w:val="004B4D19"/>
    <w:rsid w:val="004B4F50"/>
    <w:rsid w:val="004B7F7F"/>
    <w:rsid w:val="004D18D0"/>
    <w:rsid w:val="004D38BD"/>
    <w:rsid w:val="004D55B6"/>
    <w:rsid w:val="004D621B"/>
    <w:rsid w:val="004D6683"/>
    <w:rsid w:val="004E2CFF"/>
    <w:rsid w:val="004E3461"/>
    <w:rsid w:val="004E3631"/>
    <w:rsid w:val="004E43AD"/>
    <w:rsid w:val="004F0CDD"/>
    <w:rsid w:val="004F320C"/>
    <w:rsid w:val="004F461E"/>
    <w:rsid w:val="004F65D5"/>
    <w:rsid w:val="00500722"/>
    <w:rsid w:val="00501E0C"/>
    <w:rsid w:val="00502E20"/>
    <w:rsid w:val="005104B0"/>
    <w:rsid w:val="00510CA9"/>
    <w:rsid w:val="00510DAA"/>
    <w:rsid w:val="00512EB4"/>
    <w:rsid w:val="00516CCA"/>
    <w:rsid w:val="00520954"/>
    <w:rsid w:val="00522150"/>
    <w:rsid w:val="00525E73"/>
    <w:rsid w:val="005262B9"/>
    <w:rsid w:val="00537C58"/>
    <w:rsid w:val="005406D6"/>
    <w:rsid w:val="00541D3C"/>
    <w:rsid w:val="00542E48"/>
    <w:rsid w:val="005444D2"/>
    <w:rsid w:val="00544671"/>
    <w:rsid w:val="00547407"/>
    <w:rsid w:val="00552DDE"/>
    <w:rsid w:val="005566BC"/>
    <w:rsid w:val="00557124"/>
    <w:rsid w:val="005611CB"/>
    <w:rsid w:val="00564583"/>
    <w:rsid w:val="0056591D"/>
    <w:rsid w:val="005659F5"/>
    <w:rsid w:val="005700D6"/>
    <w:rsid w:val="00570863"/>
    <w:rsid w:val="0057262D"/>
    <w:rsid w:val="00572F98"/>
    <w:rsid w:val="005732C3"/>
    <w:rsid w:val="005739C7"/>
    <w:rsid w:val="00576290"/>
    <w:rsid w:val="00576AC6"/>
    <w:rsid w:val="00581921"/>
    <w:rsid w:val="00582BB2"/>
    <w:rsid w:val="00582F8C"/>
    <w:rsid w:val="00583CB1"/>
    <w:rsid w:val="00584023"/>
    <w:rsid w:val="00585972"/>
    <w:rsid w:val="00585CAF"/>
    <w:rsid w:val="0058672F"/>
    <w:rsid w:val="005909B9"/>
    <w:rsid w:val="005965FF"/>
    <w:rsid w:val="005A7B1C"/>
    <w:rsid w:val="005B0DEF"/>
    <w:rsid w:val="005B167F"/>
    <w:rsid w:val="005B36EF"/>
    <w:rsid w:val="005B4DF8"/>
    <w:rsid w:val="005B5E15"/>
    <w:rsid w:val="005C1C8E"/>
    <w:rsid w:val="005C3CEE"/>
    <w:rsid w:val="005C47CF"/>
    <w:rsid w:val="005C6094"/>
    <w:rsid w:val="005D099D"/>
    <w:rsid w:val="005D6C3D"/>
    <w:rsid w:val="005D7CB1"/>
    <w:rsid w:val="005E03E8"/>
    <w:rsid w:val="005E222D"/>
    <w:rsid w:val="005E41FC"/>
    <w:rsid w:val="005F2A48"/>
    <w:rsid w:val="006024A2"/>
    <w:rsid w:val="0060263B"/>
    <w:rsid w:val="006035C3"/>
    <w:rsid w:val="00604B9E"/>
    <w:rsid w:val="00606459"/>
    <w:rsid w:val="00612B8C"/>
    <w:rsid w:val="00617379"/>
    <w:rsid w:val="006174C9"/>
    <w:rsid w:val="0062158F"/>
    <w:rsid w:val="00622201"/>
    <w:rsid w:val="00622E45"/>
    <w:rsid w:val="00624EE1"/>
    <w:rsid w:val="00625F3D"/>
    <w:rsid w:val="00626824"/>
    <w:rsid w:val="006343BF"/>
    <w:rsid w:val="00641094"/>
    <w:rsid w:val="006413D0"/>
    <w:rsid w:val="00642F4A"/>
    <w:rsid w:val="00643E57"/>
    <w:rsid w:val="00647F02"/>
    <w:rsid w:val="00652FEA"/>
    <w:rsid w:val="00657CFC"/>
    <w:rsid w:val="006622F0"/>
    <w:rsid w:val="00662C54"/>
    <w:rsid w:val="006639C7"/>
    <w:rsid w:val="006669EE"/>
    <w:rsid w:val="00670592"/>
    <w:rsid w:val="006710A7"/>
    <w:rsid w:val="00672B59"/>
    <w:rsid w:val="00673BE3"/>
    <w:rsid w:val="00676377"/>
    <w:rsid w:val="006821BA"/>
    <w:rsid w:val="006861C6"/>
    <w:rsid w:val="00690A1B"/>
    <w:rsid w:val="00695309"/>
    <w:rsid w:val="0069714E"/>
    <w:rsid w:val="006A1830"/>
    <w:rsid w:val="006A27B0"/>
    <w:rsid w:val="006A3AD0"/>
    <w:rsid w:val="006A4E16"/>
    <w:rsid w:val="006A7889"/>
    <w:rsid w:val="006B0B2A"/>
    <w:rsid w:val="006B1A03"/>
    <w:rsid w:val="006B2949"/>
    <w:rsid w:val="006B3292"/>
    <w:rsid w:val="006C1430"/>
    <w:rsid w:val="006C4C7B"/>
    <w:rsid w:val="006C612E"/>
    <w:rsid w:val="006C724F"/>
    <w:rsid w:val="006C7A6F"/>
    <w:rsid w:val="006D0C94"/>
    <w:rsid w:val="006D174B"/>
    <w:rsid w:val="006D1C84"/>
    <w:rsid w:val="006D58B3"/>
    <w:rsid w:val="006D6A9A"/>
    <w:rsid w:val="006D709A"/>
    <w:rsid w:val="006E0889"/>
    <w:rsid w:val="006E0BB0"/>
    <w:rsid w:val="006F2082"/>
    <w:rsid w:val="006F2F35"/>
    <w:rsid w:val="006F3D7D"/>
    <w:rsid w:val="006F4705"/>
    <w:rsid w:val="007033E1"/>
    <w:rsid w:val="00704D47"/>
    <w:rsid w:val="007053D6"/>
    <w:rsid w:val="007073A3"/>
    <w:rsid w:val="00715568"/>
    <w:rsid w:val="007178ED"/>
    <w:rsid w:val="00720432"/>
    <w:rsid w:val="00720770"/>
    <w:rsid w:val="00720909"/>
    <w:rsid w:val="0072115C"/>
    <w:rsid w:val="0072168C"/>
    <w:rsid w:val="00722587"/>
    <w:rsid w:val="0072637B"/>
    <w:rsid w:val="007267F5"/>
    <w:rsid w:val="00742EA3"/>
    <w:rsid w:val="00743618"/>
    <w:rsid w:val="00744554"/>
    <w:rsid w:val="00746640"/>
    <w:rsid w:val="0074676E"/>
    <w:rsid w:val="00751D6D"/>
    <w:rsid w:val="007523A4"/>
    <w:rsid w:val="0075792E"/>
    <w:rsid w:val="00760412"/>
    <w:rsid w:val="00760485"/>
    <w:rsid w:val="00761C1F"/>
    <w:rsid w:val="00764803"/>
    <w:rsid w:val="00766E2D"/>
    <w:rsid w:val="0076707B"/>
    <w:rsid w:val="00770A4C"/>
    <w:rsid w:val="00771F9A"/>
    <w:rsid w:val="00772076"/>
    <w:rsid w:val="00773AE2"/>
    <w:rsid w:val="007776CC"/>
    <w:rsid w:val="00780602"/>
    <w:rsid w:val="007826F8"/>
    <w:rsid w:val="007845CC"/>
    <w:rsid w:val="00786AD4"/>
    <w:rsid w:val="00787FFD"/>
    <w:rsid w:val="00792920"/>
    <w:rsid w:val="007933A6"/>
    <w:rsid w:val="00794614"/>
    <w:rsid w:val="007976CF"/>
    <w:rsid w:val="007A0BC1"/>
    <w:rsid w:val="007A3EE7"/>
    <w:rsid w:val="007A573B"/>
    <w:rsid w:val="007C0EE2"/>
    <w:rsid w:val="007C1FAD"/>
    <w:rsid w:val="007C3355"/>
    <w:rsid w:val="007C6304"/>
    <w:rsid w:val="007C67A9"/>
    <w:rsid w:val="007D0C6D"/>
    <w:rsid w:val="007D2664"/>
    <w:rsid w:val="007D3E39"/>
    <w:rsid w:val="007D4FB5"/>
    <w:rsid w:val="007D50F0"/>
    <w:rsid w:val="007D5DE6"/>
    <w:rsid w:val="007D6222"/>
    <w:rsid w:val="007E446B"/>
    <w:rsid w:val="007E447D"/>
    <w:rsid w:val="007E48AE"/>
    <w:rsid w:val="007E6706"/>
    <w:rsid w:val="007E7252"/>
    <w:rsid w:val="007F37AE"/>
    <w:rsid w:val="007F4B38"/>
    <w:rsid w:val="007F68D6"/>
    <w:rsid w:val="007F71DD"/>
    <w:rsid w:val="008010A3"/>
    <w:rsid w:val="00802FD6"/>
    <w:rsid w:val="00805FD6"/>
    <w:rsid w:val="00806950"/>
    <w:rsid w:val="00810846"/>
    <w:rsid w:val="00813D79"/>
    <w:rsid w:val="008142F3"/>
    <w:rsid w:val="00817C47"/>
    <w:rsid w:val="008227B7"/>
    <w:rsid w:val="00823594"/>
    <w:rsid w:val="008237E9"/>
    <w:rsid w:val="00831B58"/>
    <w:rsid w:val="00834D83"/>
    <w:rsid w:val="00840A24"/>
    <w:rsid w:val="00841074"/>
    <w:rsid w:val="00843BAE"/>
    <w:rsid w:val="0084463B"/>
    <w:rsid w:val="00846AFB"/>
    <w:rsid w:val="00847089"/>
    <w:rsid w:val="00850FC1"/>
    <w:rsid w:val="00855077"/>
    <w:rsid w:val="00855F11"/>
    <w:rsid w:val="008569CD"/>
    <w:rsid w:val="00860F04"/>
    <w:rsid w:val="0086571D"/>
    <w:rsid w:val="008670EA"/>
    <w:rsid w:val="0087523D"/>
    <w:rsid w:val="00876C96"/>
    <w:rsid w:val="00877103"/>
    <w:rsid w:val="00877304"/>
    <w:rsid w:val="00877A97"/>
    <w:rsid w:val="00880E17"/>
    <w:rsid w:val="00885075"/>
    <w:rsid w:val="00887355"/>
    <w:rsid w:val="00890AFA"/>
    <w:rsid w:val="008912FC"/>
    <w:rsid w:val="008937C4"/>
    <w:rsid w:val="008A10BE"/>
    <w:rsid w:val="008A1B52"/>
    <w:rsid w:val="008A1C2E"/>
    <w:rsid w:val="008A529F"/>
    <w:rsid w:val="008A6BAB"/>
    <w:rsid w:val="008A70DC"/>
    <w:rsid w:val="008B05D1"/>
    <w:rsid w:val="008B4432"/>
    <w:rsid w:val="008C0655"/>
    <w:rsid w:val="008C291E"/>
    <w:rsid w:val="008D0E16"/>
    <w:rsid w:val="008D5A08"/>
    <w:rsid w:val="008D61AC"/>
    <w:rsid w:val="008E0488"/>
    <w:rsid w:val="008E4DB7"/>
    <w:rsid w:val="008E6BE6"/>
    <w:rsid w:val="008F05BA"/>
    <w:rsid w:val="008F0FB2"/>
    <w:rsid w:val="008F2BE6"/>
    <w:rsid w:val="008F3B26"/>
    <w:rsid w:val="008F4884"/>
    <w:rsid w:val="008F5581"/>
    <w:rsid w:val="00901BDC"/>
    <w:rsid w:val="00902AC2"/>
    <w:rsid w:val="0090338E"/>
    <w:rsid w:val="009105E2"/>
    <w:rsid w:val="0091200C"/>
    <w:rsid w:val="00914459"/>
    <w:rsid w:val="00921B9C"/>
    <w:rsid w:val="00922361"/>
    <w:rsid w:val="00925751"/>
    <w:rsid w:val="00926BCB"/>
    <w:rsid w:val="00930F19"/>
    <w:rsid w:val="00933D1D"/>
    <w:rsid w:val="009532B8"/>
    <w:rsid w:val="00956063"/>
    <w:rsid w:val="00956D7D"/>
    <w:rsid w:val="00961148"/>
    <w:rsid w:val="009616EB"/>
    <w:rsid w:val="00962742"/>
    <w:rsid w:val="0096279D"/>
    <w:rsid w:val="0096348A"/>
    <w:rsid w:val="00966298"/>
    <w:rsid w:val="00967D6C"/>
    <w:rsid w:val="00967E28"/>
    <w:rsid w:val="00967F7B"/>
    <w:rsid w:val="00970828"/>
    <w:rsid w:val="009724D7"/>
    <w:rsid w:val="00973F1B"/>
    <w:rsid w:val="0097782E"/>
    <w:rsid w:val="00980D90"/>
    <w:rsid w:val="00983A08"/>
    <w:rsid w:val="00984F9C"/>
    <w:rsid w:val="00993BC1"/>
    <w:rsid w:val="00993D42"/>
    <w:rsid w:val="009968D7"/>
    <w:rsid w:val="009A2EB7"/>
    <w:rsid w:val="009A3159"/>
    <w:rsid w:val="009A676D"/>
    <w:rsid w:val="009A6A81"/>
    <w:rsid w:val="009A71AD"/>
    <w:rsid w:val="009A758F"/>
    <w:rsid w:val="009A7B07"/>
    <w:rsid w:val="009A7ED1"/>
    <w:rsid w:val="009A7EEB"/>
    <w:rsid w:val="009B1C2B"/>
    <w:rsid w:val="009B1C3B"/>
    <w:rsid w:val="009B23C8"/>
    <w:rsid w:val="009B2D6A"/>
    <w:rsid w:val="009B41C2"/>
    <w:rsid w:val="009B516C"/>
    <w:rsid w:val="009C04E7"/>
    <w:rsid w:val="009C0ABE"/>
    <w:rsid w:val="009C3BBA"/>
    <w:rsid w:val="009C5759"/>
    <w:rsid w:val="009D3445"/>
    <w:rsid w:val="009D4ACC"/>
    <w:rsid w:val="009E0AA1"/>
    <w:rsid w:val="009E0F26"/>
    <w:rsid w:val="009E7A1F"/>
    <w:rsid w:val="009F061D"/>
    <w:rsid w:val="009F07AB"/>
    <w:rsid w:val="009F15AD"/>
    <w:rsid w:val="009F18AD"/>
    <w:rsid w:val="009F259F"/>
    <w:rsid w:val="009F2CB6"/>
    <w:rsid w:val="009F346F"/>
    <w:rsid w:val="00A014B7"/>
    <w:rsid w:val="00A016D6"/>
    <w:rsid w:val="00A032D2"/>
    <w:rsid w:val="00A05CFB"/>
    <w:rsid w:val="00A0625D"/>
    <w:rsid w:val="00A06990"/>
    <w:rsid w:val="00A10BD4"/>
    <w:rsid w:val="00A127F0"/>
    <w:rsid w:val="00A12F93"/>
    <w:rsid w:val="00A1552D"/>
    <w:rsid w:val="00A15F26"/>
    <w:rsid w:val="00A168FA"/>
    <w:rsid w:val="00A17A7A"/>
    <w:rsid w:val="00A20965"/>
    <w:rsid w:val="00A23189"/>
    <w:rsid w:val="00A24CBF"/>
    <w:rsid w:val="00A30850"/>
    <w:rsid w:val="00A31985"/>
    <w:rsid w:val="00A31B23"/>
    <w:rsid w:val="00A32550"/>
    <w:rsid w:val="00A33727"/>
    <w:rsid w:val="00A33FFE"/>
    <w:rsid w:val="00A34CCA"/>
    <w:rsid w:val="00A34F89"/>
    <w:rsid w:val="00A35D48"/>
    <w:rsid w:val="00A4070D"/>
    <w:rsid w:val="00A418FD"/>
    <w:rsid w:val="00A44F84"/>
    <w:rsid w:val="00A452CB"/>
    <w:rsid w:val="00A46716"/>
    <w:rsid w:val="00A560A7"/>
    <w:rsid w:val="00A63697"/>
    <w:rsid w:val="00A65649"/>
    <w:rsid w:val="00A72F47"/>
    <w:rsid w:val="00A73B95"/>
    <w:rsid w:val="00A8061D"/>
    <w:rsid w:val="00A82EFD"/>
    <w:rsid w:val="00A85023"/>
    <w:rsid w:val="00A875F6"/>
    <w:rsid w:val="00A90310"/>
    <w:rsid w:val="00A93165"/>
    <w:rsid w:val="00A94E76"/>
    <w:rsid w:val="00A9696D"/>
    <w:rsid w:val="00A96EE1"/>
    <w:rsid w:val="00AA1218"/>
    <w:rsid w:val="00AA35AA"/>
    <w:rsid w:val="00AA3DC9"/>
    <w:rsid w:val="00AA607C"/>
    <w:rsid w:val="00AA715F"/>
    <w:rsid w:val="00AA7A1D"/>
    <w:rsid w:val="00AB0DCD"/>
    <w:rsid w:val="00AB0DF2"/>
    <w:rsid w:val="00AB1B7B"/>
    <w:rsid w:val="00AB3B1E"/>
    <w:rsid w:val="00AC033B"/>
    <w:rsid w:val="00AC2225"/>
    <w:rsid w:val="00AC31B7"/>
    <w:rsid w:val="00AC550D"/>
    <w:rsid w:val="00AC606F"/>
    <w:rsid w:val="00AC7C84"/>
    <w:rsid w:val="00AD0860"/>
    <w:rsid w:val="00AD69E5"/>
    <w:rsid w:val="00AE2533"/>
    <w:rsid w:val="00AE6774"/>
    <w:rsid w:val="00AF0774"/>
    <w:rsid w:val="00AF4768"/>
    <w:rsid w:val="00AF5973"/>
    <w:rsid w:val="00AF6902"/>
    <w:rsid w:val="00B012C5"/>
    <w:rsid w:val="00B01477"/>
    <w:rsid w:val="00B02920"/>
    <w:rsid w:val="00B02A3A"/>
    <w:rsid w:val="00B0477D"/>
    <w:rsid w:val="00B062E7"/>
    <w:rsid w:val="00B064A4"/>
    <w:rsid w:val="00B06570"/>
    <w:rsid w:val="00B1347A"/>
    <w:rsid w:val="00B13BD0"/>
    <w:rsid w:val="00B23BBE"/>
    <w:rsid w:val="00B34E92"/>
    <w:rsid w:val="00B41F01"/>
    <w:rsid w:val="00B44202"/>
    <w:rsid w:val="00B47410"/>
    <w:rsid w:val="00B47A83"/>
    <w:rsid w:val="00B50099"/>
    <w:rsid w:val="00B519BB"/>
    <w:rsid w:val="00B526DD"/>
    <w:rsid w:val="00B5424B"/>
    <w:rsid w:val="00B5481F"/>
    <w:rsid w:val="00B57CF1"/>
    <w:rsid w:val="00B62869"/>
    <w:rsid w:val="00B634DA"/>
    <w:rsid w:val="00B642B0"/>
    <w:rsid w:val="00B647CA"/>
    <w:rsid w:val="00B65830"/>
    <w:rsid w:val="00B65CEF"/>
    <w:rsid w:val="00B65ED6"/>
    <w:rsid w:val="00B65F39"/>
    <w:rsid w:val="00B667FE"/>
    <w:rsid w:val="00B72626"/>
    <w:rsid w:val="00B754B5"/>
    <w:rsid w:val="00B75648"/>
    <w:rsid w:val="00B76382"/>
    <w:rsid w:val="00B8048D"/>
    <w:rsid w:val="00B818C0"/>
    <w:rsid w:val="00B93F28"/>
    <w:rsid w:val="00B947B8"/>
    <w:rsid w:val="00B948BA"/>
    <w:rsid w:val="00B96A39"/>
    <w:rsid w:val="00BA09F0"/>
    <w:rsid w:val="00BA2ECE"/>
    <w:rsid w:val="00BA694E"/>
    <w:rsid w:val="00BB42AC"/>
    <w:rsid w:val="00BB4986"/>
    <w:rsid w:val="00BB7498"/>
    <w:rsid w:val="00BC026B"/>
    <w:rsid w:val="00BC40DF"/>
    <w:rsid w:val="00BC635B"/>
    <w:rsid w:val="00BD34C4"/>
    <w:rsid w:val="00BD66DD"/>
    <w:rsid w:val="00BE3BBD"/>
    <w:rsid w:val="00BF09E6"/>
    <w:rsid w:val="00BF37C7"/>
    <w:rsid w:val="00C047AE"/>
    <w:rsid w:val="00C0560E"/>
    <w:rsid w:val="00C06C8C"/>
    <w:rsid w:val="00C10292"/>
    <w:rsid w:val="00C13639"/>
    <w:rsid w:val="00C141C3"/>
    <w:rsid w:val="00C14D14"/>
    <w:rsid w:val="00C236FA"/>
    <w:rsid w:val="00C36CD8"/>
    <w:rsid w:val="00C4003A"/>
    <w:rsid w:val="00C426C1"/>
    <w:rsid w:val="00C4404E"/>
    <w:rsid w:val="00C44416"/>
    <w:rsid w:val="00C47963"/>
    <w:rsid w:val="00C5019B"/>
    <w:rsid w:val="00C545E0"/>
    <w:rsid w:val="00C554AB"/>
    <w:rsid w:val="00C61B8E"/>
    <w:rsid w:val="00C62F42"/>
    <w:rsid w:val="00C6546D"/>
    <w:rsid w:val="00C66FEE"/>
    <w:rsid w:val="00C76232"/>
    <w:rsid w:val="00C80615"/>
    <w:rsid w:val="00C81C5B"/>
    <w:rsid w:val="00C83D05"/>
    <w:rsid w:val="00C85104"/>
    <w:rsid w:val="00C87058"/>
    <w:rsid w:val="00C87094"/>
    <w:rsid w:val="00C94C86"/>
    <w:rsid w:val="00C960EC"/>
    <w:rsid w:val="00C96468"/>
    <w:rsid w:val="00C96675"/>
    <w:rsid w:val="00CA0255"/>
    <w:rsid w:val="00CA0F47"/>
    <w:rsid w:val="00CA16C8"/>
    <w:rsid w:val="00CA1E85"/>
    <w:rsid w:val="00CA2E85"/>
    <w:rsid w:val="00CA4B9C"/>
    <w:rsid w:val="00CA52EE"/>
    <w:rsid w:val="00CB2DD8"/>
    <w:rsid w:val="00CB35AE"/>
    <w:rsid w:val="00CB5227"/>
    <w:rsid w:val="00CB5718"/>
    <w:rsid w:val="00CB67FD"/>
    <w:rsid w:val="00CB7059"/>
    <w:rsid w:val="00CB78E5"/>
    <w:rsid w:val="00CC0424"/>
    <w:rsid w:val="00CC2503"/>
    <w:rsid w:val="00CC7834"/>
    <w:rsid w:val="00CD1026"/>
    <w:rsid w:val="00CD27A1"/>
    <w:rsid w:val="00CD3255"/>
    <w:rsid w:val="00CD44DD"/>
    <w:rsid w:val="00CD62A4"/>
    <w:rsid w:val="00CD696B"/>
    <w:rsid w:val="00CE15AE"/>
    <w:rsid w:val="00CE43F3"/>
    <w:rsid w:val="00CE7733"/>
    <w:rsid w:val="00CE7C5C"/>
    <w:rsid w:val="00CF0305"/>
    <w:rsid w:val="00CF12EA"/>
    <w:rsid w:val="00CF3A17"/>
    <w:rsid w:val="00CF439B"/>
    <w:rsid w:val="00CF5E81"/>
    <w:rsid w:val="00CF6AAA"/>
    <w:rsid w:val="00CF6FC3"/>
    <w:rsid w:val="00CF7C66"/>
    <w:rsid w:val="00D00EF6"/>
    <w:rsid w:val="00D034B4"/>
    <w:rsid w:val="00D044F8"/>
    <w:rsid w:val="00D05C44"/>
    <w:rsid w:val="00D05F17"/>
    <w:rsid w:val="00D11F3C"/>
    <w:rsid w:val="00D17A4D"/>
    <w:rsid w:val="00D20FE7"/>
    <w:rsid w:val="00D242B9"/>
    <w:rsid w:val="00D24BF7"/>
    <w:rsid w:val="00D26587"/>
    <w:rsid w:val="00D309DC"/>
    <w:rsid w:val="00D30AE4"/>
    <w:rsid w:val="00D325A0"/>
    <w:rsid w:val="00D34B83"/>
    <w:rsid w:val="00D434BF"/>
    <w:rsid w:val="00D4373C"/>
    <w:rsid w:val="00D4503A"/>
    <w:rsid w:val="00D46319"/>
    <w:rsid w:val="00D463D6"/>
    <w:rsid w:val="00D46B81"/>
    <w:rsid w:val="00D514D0"/>
    <w:rsid w:val="00D51C83"/>
    <w:rsid w:val="00D522B1"/>
    <w:rsid w:val="00D52AAC"/>
    <w:rsid w:val="00D54034"/>
    <w:rsid w:val="00D54131"/>
    <w:rsid w:val="00D54476"/>
    <w:rsid w:val="00D579C3"/>
    <w:rsid w:val="00D62E9D"/>
    <w:rsid w:val="00D630C0"/>
    <w:rsid w:val="00D6732F"/>
    <w:rsid w:val="00D6785C"/>
    <w:rsid w:val="00D70156"/>
    <w:rsid w:val="00D72557"/>
    <w:rsid w:val="00D731DB"/>
    <w:rsid w:val="00D76578"/>
    <w:rsid w:val="00D81711"/>
    <w:rsid w:val="00D84647"/>
    <w:rsid w:val="00D84B81"/>
    <w:rsid w:val="00D87B1E"/>
    <w:rsid w:val="00D90349"/>
    <w:rsid w:val="00DA10A1"/>
    <w:rsid w:val="00DA1A0F"/>
    <w:rsid w:val="00DA2AF0"/>
    <w:rsid w:val="00DA3BF8"/>
    <w:rsid w:val="00DB07AB"/>
    <w:rsid w:val="00DB0AF8"/>
    <w:rsid w:val="00DB258D"/>
    <w:rsid w:val="00DB2E75"/>
    <w:rsid w:val="00DB4908"/>
    <w:rsid w:val="00DC1123"/>
    <w:rsid w:val="00DC1709"/>
    <w:rsid w:val="00DC1F39"/>
    <w:rsid w:val="00DC2913"/>
    <w:rsid w:val="00DC40C7"/>
    <w:rsid w:val="00DC5B4B"/>
    <w:rsid w:val="00DC60AA"/>
    <w:rsid w:val="00DC70CB"/>
    <w:rsid w:val="00DC7848"/>
    <w:rsid w:val="00DD02B2"/>
    <w:rsid w:val="00DD5DE5"/>
    <w:rsid w:val="00DE0C87"/>
    <w:rsid w:val="00DE7A19"/>
    <w:rsid w:val="00DF039E"/>
    <w:rsid w:val="00DF2B4E"/>
    <w:rsid w:val="00DF6C80"/>
    <w:rsid w:val="00DF6F5E"/>
    <w:rsid w:val="00E01DBB"/>
    <w:rsid w:val="00E06949"/>
    <w:rsid w:val="00E145D0"/>
    <w:rsid w:val="00E177A8"/>
    <w:rsid w:val="00E17F88"/>
    <w:rsid w:val="00E2039D"/>
    <w:rsid w:val="00E21BCE"/>
    <w:rsid w:val="00E22C33"/>
    <w:rsid w:val="00E23CA8"/>
    <w:rsid w:val="00E25B03"/>
    <w:rsid w:val="00E26B88"/>
    <w:rsid w:val="00E274E8"/>
    <w:rsid w:val="00E4136C"/>
    <w:rsid w:val="00E41677"/>
    <w:rsid w:val="00E43593"/>
    <w:rsid w:val="00E47EEF"/>
    <w:rsid w:val="00E50003"/>
    <w:rsid w:val="00E502FC"/>
    <w:rsid w:val="00E51BE0"/>
    <w:rsid w:val="00E51D75"/>
    <w:rsid w:val="00E51FD4"/>
    <w:rsid w:val="00E5455E"/>
    <w:rsid w:val="00E55217"/>
    <w:rsid w:val="00E56560"/>
    <w:rsid w:val="00E56861"/>
    <w:rsid w:val="00E57322"/>
    <w:rsid w:val="00E6141D"/>
    <w:rsid w:val="00E6209E"/>
    <w:rsid w:val="00E64717"/>
    <w:rsid w:val="00E65724"/>
    <w:rsid w:val="00E658AD"/>
    <w:rsid w:val="00E658E7"/>
    <w:rsid w:val="00E73157"/>
    <w:rsid w:val="00E772E8"/>
    <w:rsid w:val="00E8120E"/>
    <w:rsid w:val="00E84A75"/>
    <w:rsid w:val="00E8706A"/>
    <w:rsid w:val="00E90C87"/>
    <w:rsid w:val="00E92BEA"/>
    <w:rsid w:val="00EA028A"/>
    <w:rsid w:val="00EA10BB"/>
    <w:rsid w:val="00EA4495"/>
    <w:rsid w:val="00EA79FA"/>
    <w:rsid w:val="00EB1F65"/>
    <w:rsid w:val="00EB3905"/>
    <w:rsid w:val="00EB395A"/>
    <w:rsid w:val="00EB5B5F"/>
    <w:rsid w:val="00EB6119"/>
    <w:rsid w:val="00EB677D"/>
    <w:rsid w:val="00EC4317"/>
    <w:rsid w:val="00EC4FE7"/>
    <w:rsid w:val="00EC62F9"/>
    <w:rsid w:val="00EC6837"/>
    <w:rsid w:val="00EC746F"/>
    <w:rsid w:val="00EC7A86"/>
    <w:rsid w:val="00EC7B51"/>
    <w:rsid w:val="00ED4BAD"/>
    <w:rsid w:val="00ED4FB6"/>
    <w:rsid w:val="00EE1F35"/>
    <w:rsid w:val="00EE3035"/>
    <w:rsid w:val="00EE4CE0"/>
    <w:rsid w:val="00EF2B0D"/>
    <w:rsid w:val="00EF4521"/>
    <w:rsid w:val="00EF6473"/>
    <w:rsid w:val="00EF7769"/>
    <w:rsid w:val="00F004C9"/>
    <w:rsid w:val="00F02552"/>
    <w:rsid w:val="00F030B7"/>
    <w:rsid w:val="00F0393D"/>
    <w:rsid w:val="00F03D89"/>
    <w:rsid w:val="00F03DB9"/>
    <w:rsid w:val="00F064C4"/>
    <w:rsid w:val="00F0670A"/>
    <w:rsid w:val="00F06CB8"/>
    <w:rsid w:val="00F07385"/>
    <w:rsid w:val="00F10E52"/>
    <w:rsid w:val="00F14337"/>
    <w:rsid w:val="00F17AB1"/>
    <w:rsid w:val="00F20A1C"/>
    <w:rsid w:val="00F22412"/>
    <w:rsid w:val="00F226BC"/>
    <w:rsid w:val="00F244CE"/>
    <w:rsid w:val="00F26321"/>
    <w:rsid w:val="00F26A7C"/>
    <w:rsid w:val="00F26BA0"/>
    <w:rsid w:val="00F30BDC"/>
    <w:rsid w:val="00F30EDC"/>
    <w:rsid w:val="00F33BD8"/>
    <w:rsid w:val="00F36134"/>
    <w:rsid w:val="00F40024"/>
    <w:rsid w:val="00F409C1"/>
    <w:rsid w:val="00F466CC"/>
    <w:rsid w:val="00F467F4"/>
    <w:rsid w:val="00F53D7B"/>
    <w:rsid w:val="00F558AC"/>
    <w:rsid w:val="00F56429"/>
    <w:rsid w:val="00F61F7E"/>
    <w:rsid w:val="00F63433"/>
    <w:rsid w:val="00F6352B"/>
    <w:rsid w:val="00F63CEF"/>
    <w:rsid w:val="00F6550C"/>
    <w:rsid w:val="00F70384"/>
    <w:rsid w:val="00F70427"/>
    <w:rsid w:val="00F74BF7"/>
    <w:rsid w:val="00F757B2"/>
    <w:rsid w:val="00F81E78"/>
    <w:rsid w:val="00F832F9"/>
    <w:rsid w:val="00F836ED"/>
    <w:rsid w:val="00F84600"/>
    <w:rsid w:val="00F85486"/>
    <w:rsid w:val="00F860D7"/>
    <w:rsid w:val="00F90D1F"/>
    <w:rsid w:val="00F91BE9"/>
    <w:rsid w:val="00F95DD7"/>
    <w:rsid w:val="00FA0D4D"/>
    <w:rsid w:val="00FA1E80"/>
    <w:rsid w:val="00FB58B1"/>
    <w:rsid w:val="00FC090C"/>
    <w:rsid w:val="00FC34A7"/>
    <w:rsid w:val="00FC35F3"/>
    <w:rsid w:val="00FC5C44"/>
    <w:rsid w:val="00FC76DE"/>
    <w:rsid w:val="00FD280D"/>
    <w:rsid w:val="00FD300F"/>
    <w:rsid w:val="00FD3518"/>
    <w:rsid w:val="00FD5266"/>
    <w:rsid w:val="00FE2E73"/>
    <w:rsid w:val="00FE6335"/>
    <w:rsid w:val="00FE67A5"/>
    <w:rsid w:val="00FF1F65"/>
    <w:rsid w:val="00FF3E42"/>
    <w:rsid w:val="00FF5922"/>
    <w:rsid w:val="00FF6968"/>
    <w:rsid w:val="00FF7B87"/>
    <w:rsid w:val="00FF7B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E0AC"/>
  <w14:discardImageEditingData/>
  <w14:defaultImageDpi w14:val="150"/>
  <w15:docId w15:val="{6BC88C89-A798-4829-B2F9-66748DE4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ru-RU"/>
    </w:rPr>
  </w:style>
  <w:style w:type="paragraph" w:styleId="Antrat1">
    <w:name w:val="heading 1"/>
    <w:basedOn w:val="prastasis"/>
    <w:next w:val="prastasis"/>
    <w:link w:val="Antrat1Diagrama"/>
    <w:uiPriority w:val="9"/>
    <w:qFormat/>
    <w:rsid w:val="00EF2B0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6">
    <w:name w:val="heading 6"/>
    <w:basedOn w:val="prastasis"/>
    <w:next w:val="prastasis"/>
    <w:link w:val="Antrat6Diagrama"/>
    <w:uiPriority w:val="9"/>
    <w:semiHidden/>
    <w:unhideWhenUsed/>
    <w:qFormat/>
    <w:rsid w:val="00F8460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556BF"/>
    <w:pPr>
      <w:ind w:left="720"/>
      <w:contextualSpacing/>
    </w:pPr>
  </w:style>
  <w:style w:type="paragraph" w:styleId="Antrats">
    <w:name w:val="header"/>
    <w:basedOn w:val="prastasis"/>
    <w:link w:val="AntratsDiagrama"/>
    <w:uiPriority w:val="99"/>
    <w:unhideWhenUsed/>
    <w:rsid w:val="00604B9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04B9E"/>
    <w:rPr>
      <w:lang w:val="ru-RU"/>
    </w:rPr>
  </w:style>
  <w:style w:type="paragraph" w:styleId="Porat">
    <w:name w:val="footer"/>
    <w:basedOn w:val="prastasis"/>
    <w:link w:val="PoratDiagrama"/>
    <w:uiPriority w:val="99"/>
    <w:unhideWhenUsed/>
    <w:rsid w:val="00604B9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04B9E"/>
    <w:rPr>
      <w:lang w:val="ru-RU"/>
    </w:rPr>
  </w:style>
  <w:style w:type="table" w:styleId="Lentelstinklelis">
    <w:name w:val="Table Grid"/>
    <w:basedOn w:val="prastojilentel"/>
    <w:uiPriority w:val="59"/>
    <w:rsid w:val="00604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B0C4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B0C45"/>
    <w:rPr>
      <w:rFonts w:ascii="Tahoma" w:hAnsi="Tahoma" w:cs="Tahoma"/>
      <w:sz w:val="16"/>
      <w:szCs w:val="16"/>
      <w:lang w:val="ru-RU"/>
    </w:rPr>
  </w:style>
  <w:style w:type="paragraph" w:customStyle="1" w:styleId="m7738284626041925290msolistparagraph">
    <w:name w:val="m_7738284626041925290msolistparagraph"/>
    <w:basedOn w:val="prastasis"/>
    <w:rsid w:val="00802FD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ntrat">
    <w:name w:val="caption"/>
    <w:basedOn w:val="prastasis"/>
    <w:next w:val="prastasis"/>
    <w:uiPriority w:val="35"/>
    <w:unhideWhenUsed/>
    <w:qFormat/>
    <w:rsid w:val="00FC5C44"/>
    <w:pPr>
      <w:spacing w:line="240" w:lineRule="auto"/>
    </w:pPr>
    <w:rPr>
      <w:i/>
      <w:iCs/>
      <w:color w:val="1F497D" w:themeColor="text2"/>
      <w:sz w:val="18"/>
      <w:szCs w:val="18"/>
    </w:rPr>
  </w:style>
  <w:style w:type="character" w:customStyle="1" w:styleId="Antrat6Diagrama">
    <w:name w:val="Antraštė 6 Diagrama"/>
    <w:basedOn w:val="Numatytasispastraiposriftas"/>
    <w:link w:val="Antrat6"/>
    <w:uiPriority w:val="9"/>
    <w:semiHidden/>
    <w:rsid w:val="00F84600"/>
    <w:rPr>
      <w:rFonts w:asciiTheme="majorHAnsi" w:eastAsiaTheme="majorEastAsia" w:hAnsiTheme="majorHAnsi" w:cstheme="majorBidi"/>
      <w:color w:val="243F60" w:themeColor="accent1" w:themeShade="7F"/>
      <w:lang w:val="ru-RU"/>
    </w:rPr>
  </w:style>
  <w:style w:type="character" w:styleId="Grietas">
    <w:name w:val="Strong"/>
    <w:uiPriority w:val="22"/>
    <w:qFormat/>
    <w:rsid w:val="005B36EF"/>
    <w:rPr>
      <w:b/>
      <w:bCs/>
    </w:rPr>
  </w:style>
  <w:style w:type="character" w:styleId="Hipersaitas">
    <w:name w:val="Hyperlink"/>
    <w:basedOn w:val="Numatytasispastraiposriftas"/>
    <w:uiPriority w:val="99"/>
    <w:unhideWhenUsed/>
    <w:rsid w:val="00A05CFB"/>
    <w:rPr>
      <w:color w:val="0000FF" w:themeColor="hyperlink"/>
      <w:u w:val="single"/>
    </w:rPr>
  </w:style>
  <w:style w:type="character" w:customStyle="1" w:styleId="Neapdorotaspaminjimas1">
    <w:name w:val="Neapdorotas paminėjimas1"/>
    <w:basedOn w:val="Numatytasispastraiposriftas"/>
    <w:uiPriority w:val="99"/>
    <w:semiHidden/>
    <w:unhideWhenUsed/>
    <w:rsid w:val="00A05CFB"/>
    <w:rPr>
      <w:color w:val="605E5C"/>
      <w:shd w:val="clear" w:color="auto" w:fill="E1DFDD"/>
    </w:rPr>
  </w:style>
  <w:style w:type="character" w:styleId="Komentaronuoroda">
    <w:name w:val="annotation reference"/>
    <w:basedOn w:val="Numatytasispastraiposriftas"/>
    <w:uiPriority w:val="99"/>
    <w:semiHidden/>
    <w:unhideWhenUsed/>
    <w:rsid w:val="00E177A8"/>
    <w:rPr>
      <w:sz w:val="16"/>
      <w:szCs w:val="16"/>
    </w:rPr>
  </w:style>
  <w:style w:type="paragraph" w:styleId="Komentarotekstas">
    <w:name w:val="annotation text"/>
    <w:basedOn w:val="prastasis"/>
    <w:link w:val="KomentarotekstasDiagrama"/>
    <w:uiPriority w:val="99"/>
    <w:semiHidden/>
    <w:unhideWhenUsed/>
    <w:rsid w:val="00E177A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177A8"/>
    <w:rPr>
      <w:sz w:val="20"/>
      <w:szCs w:val="20"/>
      <w:lang w:val="ru-RU"/>
    </w:rPr>
  </w:style>
  <w:style w:type="paragraph" w:styleId="Komentarotema">
    <w:name w:val="annotation subject"/>
    <w:basedOn w:val="Komentarotekstas"/>
    <w:next w:val="Komentarotekstas"/>
    <w:link w:val="KomentarotemaDiagrama"/>
    <w:uiPriority w:val="99"/>
    <w:semiHidden/>
    <w:unhideWhenUsed/>
    <w:rsid w:val="00E177A8"/>
    <w:rPr>
      <w:b/>
      <w:bCs/>
    </w:rPr>
  </w:style>
  <w:style w:type="character" w:customStyle="1" w:styleId="KomentarotemaDiagrama">
    <w:name w:val="Komentaro tema Diagrama"/>
    <w:basedOn w:val="KomentarotekstasDiagrama"/>
    <w:link w:val="Komentarotema"/>
    <w:uiPriority w:val="99"/>
    <w:semiHidden/>
    <w:rsid w:val="00E177A8"/>
    <w:rPr>
      <w:b/>
      <w:bCs/>
      <w:sz w:val="20"/>
      <w:szCs w:val="20"/>
      <w:lang w:val="ru-RU"/>
    </w:rPr>
  </w:style>
  <w:style w:type="table" w:customStyle="1" w:styleId="5tinkleliolenteltamsi2parykinimas1">
    <w:name w:val="5 tinklelio lentelė (tamsi) – 2 paryškinimas1"/>
    <w:basedOn w:val="prastojilentel"/>
    <w:uiPriority w:val="50"/>
    <w:rsid w:val="00D17A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tinkleliolentelviesi2parykinimas1">
    <w:name w:val="1 tinklelio lentelė Šviesi – 2 paryškinimas1"/>
    <w:basedOn w:val="prastojilentel"/>
    <w:uiPriority w:val="46"/>
    <w:rsid w:val="004D621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2tinkleliolentel2parykinimas1">
    <w:name w:val="2 tinklelio lentelė – 2 paryškinimas1"/>
    <w:basedOn w:val="prastojilentel"/>
    <w:uiPriority w:val="47"/>
    <w:rsid w:val="007E447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3sraolentel2parykinimas1">
    <w:name w:val="3 sąrašo lentelė – 2 paryškinimas1"/>
    <w:basedOn w:val="prastojilentel"/>
    <w:uiPriority w:val="48"/>
    <w:rsid w:val="009A676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prastasiniatinklio">
    <w:name w:val="Normal (Web)"/>
    <w:basedOn w:val="prastasis"/>
    <w:uiPriority w:val="99"/>
    <w:semiHidden/>
    <w:unhideWhenUsed/>
    <w:rsid w:val="0020235B"/>
    <w:pPr>
      <w:spacing w:after="0" w:line="240" w:lineRule="auto"/>
    </w:pPr>
    <w:rPr>
      <w:rFonts w:ascii="Times New Roman" w:eastAsia="Times New Roman" w:hAnsi="Times New Roman" w:cs="Times New Roman"/>
      <w:sz w:val="24"/>
      <w:szCs w:val="24"/>
      <w:lang w:val="lt-LT" w:eastAsia="lt-LT"/>
    </w:rPr>
  </w:style>
  <w:style w:type="character" w:customStyle="1" w:styleId="d2edcug0">
    <w:name w:val="d2edcug0"/>
    <w:basedOn w:val="Numatytasispastraiposriftas"/>
    <w:rsid w:val="00E21BCE"/>
  </w:style>
  <w:style w:type="character" w:customStyle="1" w:styleId="Antrat1Diagrama">
    <w:name w:val="Antraštė 1 Diagrama"/>
    <w:basedOn w:val="Numatytasispastraiposriftas"/>
    <w:link w:val="Antrat1"/>
    <w:uiPriority w:val="9"/>
    <w:rsid w:val="00EF2B0D"/>
    <w:rPr>
      <w:rFonts w:asciiTheme="majorHAnsi" w:eastAsiaTheme="majorEastAsia" w:hAnsiTheme="majorHAnsi" w:cstheme="majorBidi"/>
      <w:color w:val="365F91" w:themeColor="accent1" w:themeShade="BF"/>
      <w:sz w:val="32"/>
      <w:szCs w:val="32"/>
      <w:lang w:val="ru-RU"/>
    </w:rPr>
  </w:style>
  <w:style w:type="table" w:customStyle="1" w:styleId="5tinkleliolenteltamsi3parykinimas1">
    <w:name w:val="5 tinklelio lentelė (tamsi) – 3 paryškinimas1"/>
    <w:basedOn w:val="prastojilentel"/>
    <w:uiPriority w:val="50"/>
    <w:rsid w:val="00EC7A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tinkleliolentel3parykinimas1">
    <w:name w:val="2 tinklelio lentelė – 3 paryškinimas1"/>
    <w:basedOn w:val="prastojilentel"/>
    <w:uiPriority w:val="47"/>
    <w:rsid w:val="001C2EEF"/>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x193iq5w">
    <w:name w:val="x193iq5w"/>
    <w:basedOn w:val="Numatytasispastraiposriftas"/>
    <w:rsid w:val="00A418FD"/>
  </w:style>
  <w:style w:type="character" w:styleId="Emfaz">
    <w:name w:val="Emphasis"/>
    <w:uiPriority w:val="20"/>
    <w:qFormat/>
    <w:rsid w:val="00030C00"/>
    <w:rPr>
      <w:i/>
      <w:iCs/>
    </w:rPr>
  </w:style>
  <w:style w:type="paragraph" w:customStyle="1" w:styleId="a">
    <w:basedOn w:val="prastasis"/>
    <w:next w:val="prastasiniatinklio"/>
    <w:uiPriority w:val="99"/>
    <w:unhideWhenUsed/>
    <w:rsid w:val="00443DEA"/>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3sraolentel3parykinimas1">
    <w:name w:val="3 sąrašo lentelė – 3 paryškinimas1"/>
    <w:basedOn w:val="prastojilentel"/>
    <w:uiPriority w:val="48"/>
    <w:rsid w:val="00442F8A"/>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72368">
      <w:bodyDiv w:val="1"/>
      <w:marLeft w:val="0"/>
      <w:marRight w:val="0"/>
      <w:marTop w:val="0"/>
      <w:marBottom w:val="0"/>
      <w:divBdr>
        <w:top w:val="none" w:sz="0" w:space="0" w:color="auto"/>
        <w:left w:val="none" w:sz="0" w:space="0" w:color="auto"/>
        <w:bottom w:val="none" w:sz="0" w:space="0" w:color="auto"/>
        <w:right w:val="none" w:sz="0" w:space="0" w:color="auto"/>
      </w:divBdr>
    </w:div>
    <w:div w:id="44573223">
      <w:bodyDiv w:val="1"/>
      <w:marLeft w:val="0"/>
      <w:marRight w:val="0"/>
      <w:marTop w:val="0"/>
      <w:marBottom w:val="0"/>
      <w:divBdr>
        <w:top w:val="none" w:sz="0" w:space="0" w:color="auto"/>
        <w:left w:val="none" w:sz="0" w:space="0" w:color="auto"/>
        <w:bottom w:val="none" w:sz="0" w:space="0" w:color="auto"/>
        <w:right w:val="none" w:sz="0" w:space="0" w:color="auto"/>
      </w:divBdr>
    </w:div>
    <w:div w:id="74254785">
      <w:bodyDiv w:val="1"/>
      <w:marLeft w:val="0"/>
      <w:marRight w:val="0"/>
      <w:marTop w:val="0"/>
      <w:marBottom w:val="0"/>
      <w:divBdr>
        <w:top w:val="none" w:sz="0" w:space="0" w:color="auto"/>
        <w:left w:val="none" w:sz="0" w:space="0" w:color="auto"/>
        <w:bottom w:val="none" w:sz="0" w:space="0" w:color="auto"/>
        <w:right w:val="none" w:sz="0" w:space="0" w:color="auto"/>
      </w:divBdr>
    </w:div>
    <w:div w:id="121659405">
      <w:bodyDiv w:val="1"/>
      <w:marLeft w:val="0"/>
      <w:marRight w:val="0"/>
      <w:marTop w:val="0"/>
      <w:marBottom w:val="0"/>
      <w:divBdr>
        <w:top w:val="none" w:sz="0" w:space="0" w:color="auto"/>
        <w:left w:val="none" w:sz="0" w:space="0" w:color="auto"/>
        <w:bottom w:val="none" w:sz="0" w:space="0" w:color="auto"/>
        <w:right w:val="none" w:sz="0" w:space="0" w:color="auto"/>
      </w:divBdr>
    </w:div>
    <w:div w:id="222375718">
      <w:bodyDiv w:val="1"/>
      <w:marLeft w:val="0"/>
      <w:marRight w:val="0"/>
      <w:marTop w:val="0"/>
      <w:marBottom w:val="0"/>
      <w:divBdr>
        <w:top w:val="none" w:sz="0" w:space="0" w:color="auto"/>
        <w:left w:val="none" w:sz="0" w:space="0" w:color="auto"/>
        <w:bottom w:val="none" w:sz="0" w:space="0" w:color="auto"/>
        <w:right w:val="none" w:sz="0" w:space="0" w:color="auto"/>
      </w:divBdr>
    </w:div>
    <w:div w:id="250355224">
      <w:bodyDiv w:val="1"/>
      <w:marLeft w:val="0"/>
      <w:marRight w:val="0"/>
      <w:marTop w:val="0"/>
      <w:marBottom w:val="0"/>
      <w:divBdr>
        <w:top w:val="none" w:sz="0" w:space="0" w:color="auto"/>
        <w:left w:val="none" w:sz="0" w:space="0" w:color="auto"/>
        <w:bottom w:val="none" w:sz="0" w:space="0" w:color="auto"/>
        <w:right w:val="none" w:sz="0" w:space="0" w:color="auto"/>
      </w:divBdr>
    </w:div>
    <w:div w:id="324360802">
      <w:bodyDiv w:val="1"/>
      <w:marLeft w:val="0"/>
      <w:marRight w:val="0"/>
      <w:marTop w:val="0"/>
      <w:marBottom w:val="0"/>
      <w:divBdr>
        <w:top w:val="none" w:sz="0" w:space="0" w:color="auto"/>
        <w:left w:val="none" w:sz="0" w:space="0" w:color="auto"/>
        <w:bottom w:val="none" w:sz="0" w:space="0" w:color="auto"/>
        <w:right w:val="none" w:sz="0" w:space="0" w:color="auto"/>
      </w:divBdr>
    </w:div>
    <w:div w:id="446043455">
      <w:bodyDiv w:val="1"/>
      <w:marLeft w:val="0"/>
      <w:marRight w:val="0"/>
      <w:marTop w:val="0"/>
      <w:marBottom w:val="0"/>
      <w:divBdr>
        <w:top w:val="none" w:sz="0" w:space="0" w:color="auto"/>
        <w:left w:val="none" w:sz="0" w:space="0" w:color="auto"/>
        <w:bottom w:val="none" w:sz="0" w:space="0" w:color="auto"/>
        <w:right w:val="none" w:sz="0" w:space="0" w:color="auto"/>
      </w:divBdr>
    </w:div>
    <w:div w:id="777018573">
      <w:bodyDiv w:val="1"/>
      <w:marLeft w:val="0"/>
      <w:marRight w:val="0"/>
      <w:marTop w:val="0"/>
      <w:marBottom w:val="0"/>
      <w:divBdr>
        <w:top w:val="none" w:sz="0" w:space="0" w:color="auto"/>
        <w:left w:val="none" w:sz="0" w:space="0" w:color="auto"/>
        <w:bottom w:val="none" w:sz="0" w:space="0" w:color="auto"/>
        <w:right w:val="none" w:sz="0" w:space="0" w:color="auto"/>
      </w:divBdr>
      <w:divsChild>
        <w:div w:id="1062099949">
          <w:marLeft w:val="0"/>
          <w:marRight w:val="0"/>
          <w:marTop w:val="0"/>
          <w:marBottom w:val="0"/>
          <w:divBdr>
            <w:top w:val="none" w:sz="0" w:space="0" w:color="auto"/>
            <w:left w:val="none" w:sz="0" w:space="0" w:color="auto"/>
            <w:bottom w:val="none" w:sz="0" w:space="0" w:color="auto"/>
            <w:right w:val="none" w:sz="0" w:space="0" w:color="auto"/>
          </w:divBdr>
        </w:div>
        <w:div w:id="647975382">
          <w:marLeft w:val="0"/>
          <w:marRight w:val="0"/>
          <w:marTop w:val="0"/>
          <w:marBottom w:val="0"/>
          <w:divBdr>
            <w:top w:val="none" w:sz="0" w:space="0" w:color="auto"/>
            <w:left w:val="none" w:sz="0" w:space="0" w:color="auto"/>
            <w:bottom w:val="none" w:sz="0" w:space="0" w:color="auto"/>
            <w:right w:val="none" w:sz="0" w:space="0" w:color="auto"/>
          </w:divBdr>
        </w:div>
      </w:divsChild>
    </w:div>
    <w:div w:id="1025054321">
      <w:bodyDiv w:val="1"/>
      <w:marLeft w:val="0"/>
      <w:marRight w:val="0"/>
      <w:marTop w:val="0"/>
      <w:marBottom w:val="0"/>
      <w:divBdr>
        <w:top w:val="none" w:sz="0" w:space="0" w:color="auto"/>
        <w:left w:val="none" w:sz="0" w:space="0" w:color="auto"/>
        <w:bottom w:val="none" w:sz="0" w:space="0" w:color="auto"/>
        <w:right w:val="none" w:sz="0" w:space="0" w:color="auto"/>
      </w:divBdr>
    </w:div>
    <w:div w:id="1533035316">
      <w:bodyDiv w:val="1"/>
      <w:marLeft w:val="0"/>
      <w:marRight w:val="0"/>
      <w:marTop w:val="0"/>
      <w:marBottom w:val="0"/>
      <w:divBdr>
        <w:top w:val="none" w:sz="0" w:space="0" w:color="auto"/>
        <w:left w:val="none" w:sz="0" w:space="0" w:color="auto"/>
        <w:bottom w:val="none" w:sz="0" w:space="0" w:color="auto"/>
        <w:right w:val="none" w:sz="0" w:space="0" w:color="auto"/>
      </w:divBdr>
    </w:div>
    <w:div w:id="1854343056">
      <w:bodyDiv w:val="1"/>
      <w:marLeft w:val="0"/>
      <w:marRight w:val="0"/>
      <w:marTop w:val="0"/>
      <w:marBottom w:val="0"/>
      <w:divBdr>
        <w:top w:val="none" w:sz="0" w:space="0" w:color="auto"/>
        <w:left w:val="none" w:sz="0" w:space="0" w:color="auto"/>
        <w:bottom w:val="none" w:sz="0" w:space="0" w:color="auto"/>
        <w:right w:val="none" w:sz="0" w:space="0" w:color="auto"/>
      </w:divBdr>
    </w:div>
    <w:div w:id="1885941396">
      <w:bodyDiv w:val="1"/>
      <w:marLeft w:val="0"/>
      <w:marRight w:val="0"/>
      <w:marTop w:val="0"/>
      <w:marBottom w:val="0"/>
      <w:divBdr>
        <w:top w:val="none" w:sz="0" w:space="0" w:color="auto"/>
        <w:left w:val="none" w:sz="0" w:space="0" w:color="auto"/>
        <w:bottom w:val="none" w:sz="0" w:space="0" w:color="auto"/>
        <w:right w:val="none" w:sz="0" w:space="0" w:color="auto"/>
      </w:divBdr>
    </w:div>
    <w:div w:id="1933317671">
      <w:bodyDiv w:val="1"/>
      <w:marLeft w:val="0"/>
      <w:marRight w:val="0"/>
      <w:marTop w:val="0"/>
      <w:marBottom w:val="0"/>
      <w:divBdr>
        <w:top w:val="none" w:sz="0" w:space="0" w:color="auto"/>
        <w:left w:val="none" w:sz="0" w:space="0" w:color="auto"/>
        <w:bottom w:val="none" w:sz="0" w:space="0" w:color="auto"/>
        <w:right w:val="none" w:sz="0" w:space="0" w:color="auto"/>
      </w:divBdr>
    </w:div>
    <w:div w:id="1967154426">
      <w:bodyDiv w:val="1"/>
      <w:marLeft w:val="0"/>
      <w:marRight w:val="0"/>
      <w:marTop w:val="0"/>
      <w:marBottom w:val="0"/>
      <w:divBdr>
        <w:top w:val="none" w:sz="0" w:space="0" w:color="auto"/>
        <w:left w:val="none" w:sz="0" w:space="0" w:color="auto"/>
        <w:bottom w:val="none" w:sz="0" w:space="0" w:color="auto"/>
        <w:right w:val="none" w:sz="0" w:space="0" w:color="auto"/>
      </w:divBdr>
    </w:div>
    <w:div w:id="1984120057">
      <w:bodyDiv w:val="1"/>
      <w:marLeft w:val="0"/>
      <w:marRight w:val="0"/>
      <w:marTop w:val="0"/>
      <w:marBottom w:val="0"/>
      <w:divBdr>
        <w:top w:val="none" w:sz="0" w:space="0" w:color="auto"/>
        <w:left w:val="none" w:sz="0" w:space="0" w:color="auto"/>
        <w:bottom w:val="none" w:sz="0" w:space="0" w:color="auto"/>
        <w:right w:val="none" w:sz="0" w:space="0" w:color="auto"/>
      </w:divBdr>
    </w:div>
    <w:div w:id="20125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110.jpeg"/><Relationship Id="rId42" Type="http://schemas.openxmlformats.org/officeDocument/2006/relationships/image" Target="media/image120.jpeg"/><Relationship Id="rId47" Type="http://schemas.openxmlformats.org/officeDocument/2006/relationships/image" Target="media/image16.jpeg"/><Relationship Id="rId63" Type="http://schemas.openxmlformats.org/officeDocument/2006/relationships/image" Target="media/image27.jpeg"/><Relationship Id="rId68" Type="http://schemas.openxmlformats.org/officeDocument/2006/relationships/hyperlink" Target="http://www.neringosspc.lt" TargetMode="External"/><Relationship Id="rId84" Type="http://schemas.openxmlformats.org/officeDocument/2006/relationships/fontTable" Target="fontTable.xml"/><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image" Target="media/image70.jpeg"/><Relationship Id="rId37" Type="http://schemas.openxmlformats.org/officeDocument/2006/relationships/image" Target="media/image10.jpeg"/><Relationship Id="rId53" Type="http://schemas.openxmlformats.org/officeDocument/2006/relationships/image" Target="media/image20.jpeg"/><Relationship Id="rId58" Type="http://schemas.openxmlformats.org/officeDocument/2006/relationships/image" Target="media/image230.jpeg"/><Relationship Id="rId74" Type="http://schemas.microsoft.com/office/2007/relationships/diagramDrawing" Target="diagrams/drawing3.xml"/><Relationship Id="rId79" Type="http://schemas.openxmlformats.org/officeDocument/2006/relationships/image" Target="media/image300.jpeg"/><Relationship Id="rId5" Type="http://schemas.openxmlformats.org/officeDocument/2006/relationships/webSettings" Target="webSettings.xml"/><Relationship Id="rId19" Type="http://schemas.openxmlformats.org/officeDocument/2006/relationships/hyperlink" Target="http://www.neringosspc.lt" TargetMode="External"/><Relationship Id="rId14" Type="http://schemas.openxmlformats.org/officeDocument/2006/relationships/diagramLayout" Target="diagrams/layout2.xml"/><Relationship Id="rId22" Type="http://schemas.openxmlformats.org/officeDocument/2006/relationships/hyperlink" Target="http://www.sveikatosnaujienos.lt" TargetMode="External"/><Relationship Id="rId27" Type="http://schemas.openxmlformats.org/officeDocument/2006/relationships/image" Target="media/image5.jpeg"/><Relationship Id="rId30" Type="http://schemas.openxmlformats.org/officeDocument/2006/relationships/image" Target="media/image60.jpeg"/><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20.jpeg"/><Relationship Id="rId64" Type="http://schemas.openxmlformats.org/officeDocument/2006/relationships/image" Target="media/image28.jpeg"/><Relationship Id="rId69" Type="http://schemas.openxmlformats.org/officeDocument/2006/relationships/hyperlink" Target="http://www.sveikatosnaujienos.lt" TargetMode="External"/><Relationship Id="rId77" Type="http://schemas.openxmlformats.org/officeDocument/2006/relationships/hyperlink" Target="http://www.globoscentrai.lt" TargetMode="External"/><Relationship Id="rId8" Type="http://schemas.openxmlformats.org/officeDocument/2006/relationships/diagramData" Target="diagrams/data1.xml"/><Relationship Id="rId51" Type="http://schemas.openxmlformats.org/officeDocument/2006/relationships/image" Target="media/image180.jpeg"/><Relationship Id="rId72" Type="http://schemas.openxmlformats.org/officeDocument/2006/relationships/diagramQuickStyle" Target="diagrams/quickStyle3.xml"/><Relationship Id="rId80" Type="http://schemas.openxmlformats.org/officeDocument/2006/relationships/image" Target="media/image31.jpeg"/><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00.jpeg"/><Relationship Id="rId46" Type="http://schemas.openxmlformats.org/officeDocument/2006/relationships/image" Target="media/image15.jpeg"/><Relationship Id="rId59" Type="http://schemas.openxmlformats.org/officeDocument/2006/relationships/image" Target="media/image24.jpeg"/><Relationship Id="rId67" Type="http://schemas.openxmlformats.org/officeDocument/2006/relationships/image" Target="media/image280.jpeg"/><Relationship Id="rId20" Type="http://schemas.openxmlformats.org/officeDocument/2006/relationships/image" Target="media/image1.jpeg"/><Relationship Id="rId41" Type="http://schemas.openxmlformats.org/officeDocument/2006/relationships/image" Target="media/image12.jpeg"/><Relationship Id="rId54" Type="http://schemas.openxmlformats.org/officeDocument/2006/relationships/image" Target="media/image21.png"/><Relationship Id="rId62" Type="http://schemas.openxmlformats.org/officeDocument/2006/relationships/image" Target="media/image26.jpeg"/><Relationship Id="rId70" Type="http://schemas.openxmlformats.org/officeDocument/2006/relationships/diagramData" Target="diagrams/data3.xml"/><Relationship Id="rId75" Type="http://schemas.openxmlformats.org/officeDocument/2006/relationships/image" Target="media/image29.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2.jpeg"/><Relationship Id="rId28" Type="http://schemas.openxmlformats.org/officeDocument/2006/relationships/image" Target="media/image50.jpeg"/><Relationship Id="rId36" Type="http://schemas.openxmlformats.org/officeDocument/2006/relationships/image" Target="media/image90.jpeg"/><Relationship Id="rId49" Type="http://schemas.openxmlformats.org/officeDocument/2006/relationships/image" Target="media/image170.jpeg"/><Relationship Id="rId57" Type="http://schemas.openxmlformats.org/officeDocument/2006/relationships/image" Target="media/image23.jpeg"/><Relationship Id="rId10" Type="http://schemas.openxmlformats.org/officeDocument/2006/relationships/diagramQuickStyle" Target="diagrams/quickStyle1.xml"/><Relationship Id="rId31" Type="http://schemas.openxmlformats.org/officeDocument/2006/relationships/image" Target="media/image7.jpeg"/><Relationship Id="rId44" Type="http://schemas.openxmlformats.org/officeDocument/2006/relationships/image" Target="media/image130.jpeg"/><Relationship Id="rId52" Type="http://schemas.openxmlformats.org/officeDocument/2006/relationships/image" Target="media/image19.jpeg"/><Relationship Id="rId60" Type="http://schemas.openxmlformats.org/officeDocument/2006/relationships/image" Target="media/image25.png"/><Relationship Id="rId65" Type="http://schemas.openxmlformats.org/officeDocument/2006/relationships/image" Target="media/image260.jpeg"/><Relationship Id="rId73" Type="http://schemas.openxmlformats.org/officeDocument/2006/relationships/diagramColors" Target="diagrams/colors3.xml"/><Relationship Id="rId78" Type="http://schemas.openxmlformats.org/officeDocument/2006/relationships/image" Target="media/image30.jpeg"/><Relationship Id="rId81"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hyperlink" Target="http://www.sveikatosnaujienos.lt" TargetMode="External"/><Relationship Id="rId39" Type="http://schemas.openxmlformats.org/officeDocument/2006/relationships/image" Target="media/image11.jpeg"/><Relationship Id="rId34" Type="http://schemas.openxmlformats.org/officeDocument/2006/relationships/image" Target="media/image80.jpeg"/><Relationship Id="rId50" Type="http://schemas.openxmlformats.org/officeDocument/2006/relationships/image" Target="media/image18.jpeg"/><Relationship Id="rId55" Type="http://schemas.openxmlformats.org/officeDocument/2006/relationships/image" Target="media/image22.jpeg"/><Relationship Id="rId76" Type="http://schemas.openxmlformats.org/officeDocument/2006/relationships/image" Target="media/image290.png"/><Relationship Id="rId7" Type="http://schemas.openxmlformats.org/officeDocument/2006/relationships/endnotes" Target="endnotes.xml"/><Relationship Id="rId71" Type="http://schemas.openxmlformats.org/officeDocument/2006/relationships/diagramLayout" Target="diagrams/layout3.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21.jpeg"/><Relationship Id="rId40" Type="http://schemas.openxmlformats.org/officeDocument/2006/relationships/image" Target="media/image111.jpeg"/><Relationship Id="rId45" Type="http://schemas.openxmlformats.org/officeDocument/2006/relationships/image" Target="media/image14.jpeg"/><Relationship Id="rId66" Type="http://schemas.openxmlformats.org/officeDocument/2006/relationships/image" Target="media/image270.jpeg"/><Relationship Id="rId61" Type="http://schemas.openxmlformats.org/officeDocument/2006/relationships/image" Target="media/image250.png"/><Relationship Id="rId82"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12E868-3E1E-4D79-8908-2E61D2B1B510}" type="doc">
      <dgm:prSet loTypeId="urn:microsoft.com/office/officeart/2005/8/layout/radial5" loCatId="cycle" qsTypeId="urn:microsoft.com/office/officeart/2005/8/quickstyle/3d3" qsCatId="3D" csTypeId="urn:microsoft.com/office/officeart/2005/8/colors/accent3_2" csCatId="accent3" phldr="1"/>
      <dgm:spPr/>
      <dgm:t>
        <a:bodyPr/>
        <a:lstStyle/>
        <a:p>
          <a:endParaRPr lang="lt-LT"/>
        </a:p>
      </dgm:t>
    </dgm:pt>
    <dgm:pt modelId="{0D480538-0581-4DB9-9E5B-BCB6841FE245}">
      <dgm:prSet phldrT="[Tekstas]"/>
      <dgm:spPr/>
      <dgm:t>
        <a:bodyPr/>
        <a:lstStyle/>
        <a:p>
          <a:r>
            <a:rPr lang="lt-LT"/>
            <a:t>Direktorius</a:t>
          </a:r>
        </a:p>
      </dgm:t>
    </dgm:pt>
    <dgm:pt modelId="{8BF60330-F3D3-404A-81AB-E54990775B0F}" type="parTrans" cxnId="{48A89271-646E-470C-8548-788C1201A6E3}">
      <dgm:prSet/>
      <dgm:spPr/>
      <dgm:t>
        <a:bodyPr/>
        <a:lstStyle/>
        <a:p>
          <a:endParaRPr lang="lt-LT"/>
        </a:p>
      </dgm:t>
    </dgm:pt>
    <dgm:pt modelId="{2B84D481-6A4F-4FB7-A0B5-561557BB7F76}" type="sibTrans" cxnId="{48A89271-646E-470C-8548-788C1201A6E3}">
      <dgm:prSet/>
      <dgm:spPr/>
      <dgm:t>
        <a:bodyPr/>
        <a:lstStyle/>
        <a:p>
          <a:endParaRPr lang="lt-LT"/>
        </a:p>
      </dgm:t>
    </dgm:pt>
    <dgm:pt modelId="{4E09B25C-3E96-460E-88BC-BE2D3F3F3D21}">
      <dgm:prSet phldrT="[Tekstas]"/>
      <dgm:spPr/>
      <dgm:t>
        <a:bodyPr/>
        <a:lstStyle/>
        <a:p>
          <a:r>
            <a:rPr lang="lt-LT"/>
            <a:t>Socialiniai darbuotojai</a:t>
          </a:r>
        </a:p>
      </dgm:t>
    </dgm:pt>
    <dgm:pt modelId="{1C00E3BA-B9AF-4AD6-A382-4E3E8EE4E311}" type="parTrans" cxnId="{AFE3D4AB-006F-4F22-9EF5-F71539254A64}">
      <dgm:prSet/>
      <dgm:spPr/>
      <dgm:t>
        <a:bodyPr/>
        <a:lstStyle/>
        <a:p>
          <a:endParaRPr lang="lt-LT"/>
        </a:p>
      </dgm:t>
    </dgm:pt>
    <dgm:pt modelId="{1A993DEE-872A-4F71-B11C-6A76E44902DA}" type="sibTrans" cxnId="{AFE3D4AB-006F-4F22-9EF5-F71539254A64}">
      <dgm:prSet/>
      <dgm:spPr/>
      <dgm:t>
        <a:bodyPr/>
        <a:lstStyle/>
        <a:p>
          <a:endParaRPr lang="lt-LT"/>
        </a:p>
      </dgm:t>
    </dgm:pt>
    <dgm:pt modelId="{5E24058E-F063-4BBC-B8AF-E61A56A176EC}">
      <dgm:prSet phldrT="[Tekstas]"/>
      <dgm:spPr/>
      <dgm:t>
        <a:bodyPr/>
        <a:lstStyle/>
        <a:p>
          <a:r>
            <a:rPr lang="lt-LT"/>
            <a:t>specialistai</a:t>
          </a:r>
        </a:p>
      </dgm:t>
    </dgm:pt>
    <dgm:pt modelId="{FAA6F538-CBAB-4BF4-815F-6F978C39C550}" type="parTrans" cxnId="{8A5D5D8F-0FE5-4D51-90C2-23EB2BA3674E}">
      <dgm:prSet/>
      <dgm:spPr/>
      <dgm:t>
        <a:bodyPr/>
        <a:lstStyle/>
        <a:p>
          <a:endParaRPr lang="lt-LT"/>
        </a:p>
      </dgm:t>
    </dgm:pt>
    <dgm:pt modelId="{A78481B4-0053-4794-A1A9-3E971E04E63F}" type="sibTrans" cxnId="{8A5D5D8F-0FE5-4D51-90C2-23EB2BA3674E}">
      <dgm:prSet/>
      <dgm:spPr/>
      <dgm:t>
        <a:bodyPr/>
        <a:lstStyle/>
        <a:p>
          <a:endParaRPr lang="lt-LT"/>
        </a:p>
      </dgm:t>
    </dgm:pt>
    <dgm:pt modelId="{A855B1ED-0501-4C99-BC56-17D90B219C0F}">
      <dgm:prSet phldrT="[Tekstas]"/>
      <dgm:spPr/>
      <dgm:t>
        <a:bodyPr/>
        <a:lstStyle/>
        <a:p>
          <a:r>
            <a:rPr lang="lt-LT"/>
            <a:t>bendrojo skyriaus darbuotojai</a:t>
          </a:r>
        </a:p>
      </dgm:t>
    </dgm:pt>
    <dgm:pt modelId="{37107067-A7FA-4CFE-BF59-264F7E7D00AC}" type="parTrans" cxnId="{22206106-10B3-4A92-974D-78B836BF8F23}">
      <dgm:prSet/>
      <dgm:spPr/>
      <dgm:t>
        <a:bodyPr/>
        <a:lstStyle/>
        <a:p>
          <a:endParaRPr lang="lt-LT"/>
        </a:p>
      </dgm:t>
    </dgm:pt>
    <dgm:pt modelId="{BC80EF6D-CC24-47EE-9B94-FBDEB3560BA5}" type="sibTrans" cxnId="{22206106-10B3-4A92-974D-78B836BF8F23}">
      <dgm:prSet/>
      <dgm:spPr/>
      <dgm:t>
        <a:bodyPr/>
        <a:lstStyle/>
        <a:p>
          <a:endParaRPr lang="lt-LT"/>
        </a:p>
      </dgm:t>
    </dgm:pt>
    <dgm:pt modelId="{2C4ED2A2-C7C4-4F8F-9D69-E1872FFE81AE}">
      <dgm:prSet phldrT="[Tekstas]"/>
      <dgm:spPr/>
      <dgm:t>
        <a:bodyPr/>
        <a:lstStyle/>
        <a:p>
          <a:r>
            <a:rPr lang="lt-LT"/>
            <a:t>Administracija</a:t>
          </a:r>
        </a:p>
      </dgm:t>
    </dgm:pt>
    <dgm:pt modelId="{DEA62996-B35D-43E0-B136-61D97205EBFE}" type="parTrans" cxnId="{C6A7DAAA-DEA0-4379-B890-97CC34828BE5}">
      <dgm:prSet/>
      <dgm:spPr/>
      <dgm:t>
        <a:bodyPr/>
        <a:lstStyle/>
        <a:p>
          <a:endParaRPr lang="lt-LT"/>
        </a:p>
      </dgm:t>
    </dgm:pt>
    <dgm:pt modelId="{9A54CBCF-D5D2-44CE-996C-36778F5401E7}" type="sibTrans" cxnId="{C6A7DAAA-DEA0-4379-B890-97CC34828BE5}">
      <dgm:prSet/>
      <dgm:spPr/>
      <dgm:t>
        <a:bodyPr/>
        <a:lstStyle/>
        <a:p>
          <a:endParaRPr lang="lt-LT"/>
        </a:p>
      </dgm:t>
    </dgm:pt>
    <dgm:pt modelId="{D67C1656-14B6-4936-960A-4030AFF2A48F}">
      <dgm:prSet phldrT="[Tekstas]"/>
      <dgm:spPr/>
      <dgm:t>
        <a:bodyPr/>
        <a:lstStyle/>
        <a:p>
          <a:r>
            <a:rPr lang="lt-LT"/>
            <a:t>individualios pagalbos darbuotojai</a:t>
          </a:r>
        </a:p>
      </dgm:t>
    </dgm:pt>
    <dgm:pt modelId="{0D5F57AC-59A6-4C13-9A37-3246855B3625}" type="sibTrans" cxnId="{29E155AC-64D8-4349-A464-807984245A99}">
      <dgm:prSet/>
      <dgm:spPr/>
      <dgm:t>
        <a:bodyPr/>
        <a:lstStyle/>
        <a:p>
          <a:endParaRPr lang="lt-LT"/>
        </a:p>
      </dgm:t>
    </dgm:pt>
    <dgm:pt modelId="{A88931C0-0B6D-4DF1-9AAB-9544F5A525C1}" type="parTrans" cxnId="{29E155AC-64D8-4349-A464-807984245A99}">
      <dgm:prSet/>
      <dgm:spPr/>
      <dgm:t>
        <a:bodyPr/>
        <a:lstStyle/>
        <a:p>
          <a:endParaRPr lang="lt-LT"/>
        </a:p>
      </dgm:t>
    </dgm:pt>
    <dgm:pt modelId="{29C69C89-F120-4A60-8E17-5727B188D651}" type="pres">
      <dgm:prSet presAssocID="{9C12E868-3E1E-4D79-8908-2E61D2B1B510}" presName="Name0" presStyleCnt="0">
        <dgm:presLayoutVars>
          <dgm:chMax val="1"/>
          <dgm:dir/>
          <dgm:animLvl val="ctr"/>
          <dgm:resizeHandles val="exact"/>
        </dgm:presLayoutVars>
      </dgm:prSet>
      <dgm:spPr/>
    </dgm:pt>
    <dgm:pt modelId="{0691532C-E989-4EA7-B8E5-0DB533DAAA74}" type="pres">
      <dgm:prSet presAssocID="{0D480538-0581-4DB9-9E5B-BCB6841FE245}" presName="centerShape" presStyleLbl="node0" presStyleIdx="0" presStyleCnt="1"/>
      <dgm:spPr/>
    </dgm:pt>
    <dgm:pt modelId="{1A119D89-73E0-4036-9C12-75FB4BDAE470}" type="pres">
      <dgm:prSet presAssocID="{1C00E3BA-B9AF-4AD6-A382-4E3E8EE4E311}" presName="parTrans" presStyleLbl="sibTrans2D1" presStyleIdx="0" presStyleCnt="5"/>
      <dgm:spPr/>
    </dgm:pt>
    <dgm:pt modelId="{82385C51-B87D-4931-A5A7-348309F8EFBF}" type="pres">
      <dgm:prSet presAssocID="{1C00E3BA-B9AF-4AD6-A382-4E3E8EE4E311}" presName="connectorText" presStyleLbl="sibTrans2D1" presStyleIdx="0" presStyleCnt="5"/>
      <dgm:spPr/>
    </dgm:pt>
    <dgm:pt modelId="{39A5AA7D-F7C0-43B6-BAA9-92FFB69A74DB}" type="pres">
      <dgm:prSet presAssocID="{4E09B25C-3E96-460E-88BC-BE2D3F3F3D21}" presName="node" presStyleLbl="node1" presStyleIdx="0" presStyleCnt="5">
        <dgm:presLayoutVars>
          <dgm:bulletEnabled val="1"/>
        </dgm:presLayoutVars>
      </dgm:prSet>
      <dgm:spPr/>
    </dgm:pt>
    <dgm:pt modelId="{0608D918-1B5B-4DB8-A20C-B5FE5FBB2310}" type="pres">
      <dgm:prSet presAssocID="{A88931C0-0B6D-4DF1-9AAB-9544F5A525C1}" presName="parTrans" presStyleLbl="sibTrans2D1" presStyleIdx="1" presStyleCnt="5"/>
      <dgm:spPr/>
    </dgm:pt>
    <dgm:pt modelId="{14A785A2-5109-479F-B3D0-DC9BC6924CE9}" type="pres">
      <dgm:prSet presAssocID="{A88931C0-0B6D-4DF1-9AAB-9544F5A525C1}" presName="connectorText" presStyleLbl="sibTrans2D1" presStyleIdx="1" presStyleCnt="5"/>
      <dgm:spPr/>
    </dgm:pt>
    <dgm:pt modelId="{82ED4FDF-4A6D-464C-8583-F282F53432A5}" type="pres">
      <dgm:prSet presAssocID="{D67C1656-14B6-4936-960A-4030AFF2A48F}" presName="node" presStyleLbl="node1" presStyleIdx="1" presStyleCnt="5">
        <dgm:presLayoutVars>
          <dgm:bulletEnabled val="1"/>
        </dgm:presLayoutVars>
      </dgm:prSet>
      <dgm:spPr/>
    </dgm:pt>
    <dgm:pt modelId="{B839002F-257F-49FC-9D4B-F6BE0A313149}" type="pres">
      <dgm:prSet presAssocID="{FAA6F538-CBAB-4BF4-815F-6F978C39C550}" presName="parTrans" presStyleLbl="sibTrans2D1" presStyleIdx="2" presStyleCnt="5"/>
      <dgm:spPr/>
    </dgm:pt>
    <dgm:pt modelId="{701C48CE-FB1E-4B76-8186-D719AB37BCE1}" type="pres">
      <dgm:prSet presAssocID="{FAA6F538-CBAB-4BF4-815F-6F978C39C550}" presName="connectorText" presStyleLbl="sibTrans2D1" presStyleIdx="2" presStyleCnt="5"/>
      <dgm:spPr/>
    </dgm:pt>
    <dgm:pt modelId="{A7CED72D-DDF5-4CD7-9CD7-8AB6991BC910}" type="pres">
      <dgm:prSet presAssocID="{5E24058E-F063-4BBC-B8AF-E61A56A176EC}" presName="node" presStyleLbl="node1" presStyleIdx="2" presStyleCnt="5">
        <dgm:presLayoutVars>
          <dgm:bulletEnabled val="1"/>
        </dgm:presLayoutVars>
      </dgm:prSet>
      <dgm:spPr/>
    </dgm:pt>
    <dgm:pt modelId="{5C2567C1-21C7-4178-93F2-3E32238C23FE}" type="pres">
      <dgm:prSet presAssocID="{37107067-A7FA-4CFE-BF59-264F7E7D00AC}" presName="parTrans" presStyleLbl="sibTrans2D1" presStyleIdx="3" presStyleCnt="5"/>
      <dgm:spPr/>
    </dgm:pt>
    <dgm:pt modelId="{9116DCF5-FB68-4C62-936E-1F86341B7B0F}" type="pres">
      <dgm:prSet presAssocID="{37107067-A7FA-4CFE-BF59-264F7E7D00AC}" presName="connectorText" presStyleLbl="sibTrans2D1" presStyleIdx="3" presStyleCnt="5"/>
      <dgm:spPr/>
    </dgm:pt>
    <dgm:pt modelId="{82FBA4D5-61ED-403B-AA42-7662FC030723}" type="pres">
      <dgm:prSet presAssocID="{A855B1ED-0501-4C99-BC56-17D90B219C0F}" presName="node" presStyleLbl="node1" presStyleIdx="3" presStyleCnt="5">
        <dgm:presLayoutVars>
          <dgm:bulletEnabled val="1"/>
        </dgm:presLayoutVars>
      </dgm:prSet>
      <dgm:spPr/>
    </dgm:pt>
    <dgm:pt modelId="{93273BD0-EBFF-4A0C-98ED-4D5290D306AF}" type="pres">
      <dgm:prSet presAssocID="{DEA62996-B35D-43E0-B136-61D97205EBFE}" presName="parTrans" presStyleLbl="sibTrans2D1" presStyleIdx="4" presStyleCnt="5"/>
      <dgm:spPr/>
    </dgm:pt>
    <dgm:pt modelId="{5D18618C-C0B5-4344-A5C6-1B31E1236174}" type="pres">
      <dgm:prSet presAssocID="{DEA62996-B35D-43E0-B136-61D97205EBFE}" presName="connectorText" presStyleLbl="sibTrans2D1" presStyleIdx="4" presStyleCnt="5"/>
      <dgm:spPr/>
    </dgm:pt>
    <dgm:pt modelId="{F6F4C7F2-E22C-44D5-B68A-986FEE47DBF8}" type="pres">
      <dgm:prSet presAssocID="{2C4ED2A2-C7C4-4F8F-9D69-E1872FFE81AE}" presName="node" presStyleLbl="node1" presStyleIdx="4" presStyleCnt="5">
        <dgm:presLayoutVars>
          <dgm:bulletEnabled val="1"/>
        </dgm:presLayoutVars>
      </dgm:prSet>
      <dgm:spPr/>
    </dgm:pt>
  </dgm:ptLst>
  <dgm:cxnLst>
    <dgm:cxn modelId="{22206106-10B3-4A92-974D-78B836BF8F23}" srcId="{0D480538-0581-4DB9-9E5B-BCB6841FE245}" destId="{A855B1ED-0501-4C99-BC56-17D90B219C0F}" srcOrd="3" destOrd="0" parTransId="{37107067-A7FA-4CFE-BF59-264F7E7D00AC}" sibTransId="{BC80EF6D-CC24-47EE-9B94-FBDEB3560BA5}"/>
    <dgm:cxn modelId="{9D4B2418-024F-4DF0-8F4D-0FB69DAA9A1C}" type="presOf" srcId="{37107067-A7FA-4CFE-BF59-264F7E7D00AC}" destId="{5C2567C1-21C7-4178-93F2-3E32238C23FE}" srcOrd="0" destOrd="0" presId="urn:microsoft.com/office/officeart/2005/8/layout/radial5"/>
    <dgm:cxn modelId="{B39CE63B-D89B-4BA0-871D-BDE49766005F}" type="presOf" srcId="{4E09B25C-3E96-460E-88BC-BE2D3F3F3D21}" destId="{39A5AA7D-F7C0-43B6-BAA9-92FFB69A74DB}" srcOrd="0" destOrd="0" presId="urn:microsoft.com/office/officeart/2005/8/layout/radial5"/>
    <dgm:cxn modelId="{7A4FAD69-76FB-476A-9A62-0BFB81876687}" type="presOf" srcId="{0D480538-0581-4DB9-9E5B-BCB6841FE245}" destId="{0691532C-E989-4EA7-B8E5-0DB533DAAA74}" srcOrd="0" destOrd="0" presId="urn:microsoft.com/office/officeart/2005/8/layout/radial5"/>
    <dgm:cxn modelId="{48A89271-646E-470C-8548-788C1201A6E3}" srcId="{9C12E868-3E1E-4D79-8908-2E61D2B1B510}" destId="{0D480538-0581-4DB9-9E5B-BCB6841FE245}" srcOrd="0" destOrd="0" parTransId="{8BF60330-F3D3-404A-81AB-E54990775B0F}" sibTransId="{2B84D481-6A4F-4FB7-A0B5-561557BB7F76}"/>
    <dgm:cxn modelId="{505ECA54-C093-4A40-B05B-ACB2DC5349D4}" type="presOf" srcId="{DEA62996-B35D-43E0-B136-61D97205EBFE}" destId="{5D18618C-C0B5-4344-A5C6-1B31E1236174}" srcOrd="1" destOrd="0" presId="urn:microsoft.com/office/officeart/2005/8/layout/radial5"/>
    <dgm:cxn modelId="{2E269876-81AD-459A-9A17-AEE96AEF5568}" type="presOf" srcId="{FAA6F538-CBAB-4BF4-815F-6F978C39C550}" destId="{701C48CE-FB1E-4B76-8186-D719AB37BCE1}" srcOrd="1" destOrd="0" presId="urn:microsoft.com/office/officeart/2005/8/layout/radial5"/>
    <dgm:cxn modelId="{571C5C7A-A9B0-4C3B-92F1-7177D22C071F}" type="presOf" srcId="{5E24058E-F063-4BBC-B8AF-E61A56A176EC}" destId="{A7CED72D-DDF5-4CD7-9CD7-8AB6991BC910}" srcOrd="0" destOrd="0" presId="urn:microsoft.com/office/officeart/2005/8/layout/radial5"/>
    <dgm:cxn modelId="{F4EC1A80-8DCB-4CD1-9F9F-ADC77A44AC7F}" type="presOf" srcId="{A88931C0-0B6D-4DF1-9AAB-9544F5A525C1}" destId="{14A785A2-5109-479F-B3D0-DC9BC6924CE9}" srcOrd="1" destOrd="0" presId="urn:microsoft.com/office/officeart/2005/8/layout/radial5"/>
    <dgm:cxn modelId="{8A5D5D8F-0FE5-4D51-90C2-23EB2BA3674E}" srcId="{0D480538-0581-4DB9-9E5B-BCB6841FE245}" destId="{5E24058E-F063-4BBC-B8AF-E61A56A176EC}" srcOrd="2" destOrd="0" parTransId="{FAA6F538-CBAB-4BF4-815F-6F978C39C550}" sibTransId="{A78481B4-0053-4794-A1A9-3E971E04E63F}"/>
    <dgm:cxn modelId="{43E11E93-E37C-4DAC-B725-7CC4643B52D7}" type="presOf" srcId="{A855B1ED-0501-4C99-BC56-17D90B219C0F}" destId="{82FBA4D5-61ED-403B-AA42-7662FC030723}" srcOrd="0" destOrd="0" presId="urn:microsoft.com/office/officeart/2005/8/layout/radial5"/>
    <dgm:cxn modelId="{DF34D993-0BAD-4FB8-B3C8-ABEE56BE7D8B}" type="presOf" srcId="{D67C1656-14B6-4936-960A-4030AFF2A48F}" destId="{82ED4FDF-4A6D-464C-8583-F282F53432A5}" srcOrd="0" destOrd="0" presId="urn:microsoft.com/office/officeart/2005/8/layout/radial5"/>
    <dgm:cxn modelId="{C6A7DAAA-DEA0-4379-B890-97CC34828BE5}" srcId="{0D480538-0581-4DB9-9E5B-BCB6841FE245}" destId="{2C4ED2A2-C7C4-4F8F-9D69-E1872FFE81AE}" srcOrd="4" destOrd="0" parTransId="{DEA62996-B35D-43E0-B136-61D97205EBFE}" sibTransId="{9A54CBCF-D5D2-44CE-996C-36778F5401E7}"/>
    <dgm:cxn modelId="{AFE3D4AB-006F-4F22-9EF5-F71539254A64}" srcId="{0D480538-0581-4DB9-9E5B-BCB6841FE245}" destId="{4E09B25C-3E96-460E-88BC-BE2D3F3F3D21}" srcOrd="0" destOrd="0" parTransId="{1C00E3BA-B9AF-4AD6-A382-4E3E8EE4E311}" sibTransId="{1A993DEE-872A-4F71-B11C-6A76E44902DA}"/>
    <dgm:cxn modelId="{29E155AC-64D8-4349-A464-807984245A99}" srcId="{0D480538-0581-4DB9-9E5B-BCB6841FE245}" destId="{D67C1656-14B6-4936-960A-4030AFF2A48F}" srcOrd="1" destOrd="0" parTransId="{A88931C0-0B6D-4DF1-9AAB-9544F5A525C1}" sibTransId="{0D5F57AC-59A6-4C13-9A37-3246855B3625}"/>
    <dgm:cxn modelId="{3965B4B2-BB0D-4708-9CF7-99F7D0613FD9}" type="presOf" srcId="{DEA62996-B35D-43E0-B136-61D97205EBFE}" destId="{93273BD0-EBFF-4A0C-98ED-4D5290D306AF}" srcOrd="0" destOrd="0" presId="urn:microsoft.com/office/officeart/2005/8/layout/radial5"/>
    <dgm:cxn modelId="{3234BABB-0CF3-4993-9FCA-6D7DD4C4BD81}" type="presOf" srcId="{37107067-A7FA-4CFE-BF59-264F7E7D00AC}" destId="{9116DCF5-FB68-4C62-936E-1F86341B7B0F}" srcOrd="1" destOrd="0" presId="urn:microsoft.com/office/officeart/2005/8/layout/radial5"/>
    <dgm:cxn modelId="{D7F187C2-E42C-4323-9638-3FAE11F45C63}" type="presOf" srcId="{9C12E868-3E1E-4D79-8908-2E61D2B1B510}" destId="{29C69C89-F120-4A60-8E17-5727B188D651}" srcOrd="0" destOrd="0" presId="urn:microsoft.com/office/officeart/2005/8/layout/radial5"/>
    <dgm:cxn modelId="{84C5ECC4-8061-4437-9FBC-BD00DF0F701E}" type="presOf" srcId="{2C4ED2A2-C7C4-4F8F-9D69-E1872FFE81AE}" destId="{F6F4C7F2-E22C-44D5-B68A-986FEE47DBF8}" srcOrd="0" destOrd="0" presId="urn:microsoft.com/office/officeart/2005/8/layout/radial5"/>
    <dgm:cxn modelId="{C01CFBE1-C9A2-40B4-ADF5-CA6E2B52DA13}" type="presOf" srcId="{1C00E3BA-B9AF-4AD6-A382-4E3E8EE4E311}" destId="{82385C51-B87D-4931-A5A7-348309F8EFBF}" srcOrd="1" destOrd="0" presId="urn:microsoft.com/office/officeart/2005/8/layout/radial5"/>
    <dgm:cxn modelId="{CF0E96E7-3A35-41BC-BE47-1C8DBAAD2615}" type="presOf" srcId="{A88931C0-0B6D-4DF1-9AAB-9544F5A525C1}" destId="{0608D918-1B5B-4DB8-A20C-B5FE5FBB2310}" srcOrd="0" destOrd="0" presId="urn:microsoft.com/office/officeart/2005/8/layout/radial5"/>
    <dgm:cxn modelId="{AEE504EA-6D7E-48BF-99EB-D1CDD3F63357}" type="presOf" srcId="{1C00E3BA-B9AF-4AD6-A382-4E3E8EE4E311}" destId="{1A119D89-73E0-4036-9C12-75FB4BDAE470}" srcOrd="0" destOrd="0" presId="urn:microsoft.com/office/officeart/2005/8/layout/radial5"/>
    <dgm:cxn modelId="{8C4EB8FF-B876-4064-B4E5-C54B33B8F601}" type="presOf" srcId="{FAA6F538-CBAB-4BF4-815F-6F978C39C550}" destId="{B839002F-257F-49FC-9D4B-F6BE0A313149}" srcOrd="0" destOrd="0" presId="urn:microsoft.com/office/officeart/2005/8/layout/radial5"/>
    <dgm:cxn modelId="{F81F21F4-2314-4D92-A26B-80AEE6BD6B73}" type="presParOf" srcId="{29C69C89-F120-4A60-8E17-5727B188D651}" destId="{0691532C-E989-4EA7-B8E5-0DB533DAAA74}" srcOrd="0" destOrd="0" presId="urn:microsoft.com/office/officeart/2005/8/layout/radial5"/>
    <dgm:cxn modelId="{8B0A25EB-4742-4F3F-8AAA-4C671EDB7264}" type="presParOf" srcId="{29C69C89-F120-4A60-8E17-5727B188D651}" destId="{1A119D89-73E0-4036-9C12-75FB4BDAE470}" srcOrd="1" destOrd="0" presId="urn:microsoft.com/office/officeart/2005/8/layout/radial5"/>
    <dgm:cxn modelId="{5BDF92B8-8705-4691-8637-0DDFBEA42382}" type="presParOf" srcId="{1A119D89-73E0-4036-9C12-75FB4BDAE470}" destId="{82385C51-B87D-4931-A5A7-348309F8EFBF}" srcOrd="0" destOrd="0" presId="urn:microsoft.com/office/officeart/2005/8/layout/radial5"/>
    <dgm:cxn modelId="{E32FDD8F-B271-4758-AA0D-6B9BD8F55ADA}" type="presParOf" srcId="{29C69C89-F120-4A60-8E17-5727B188D651}" destId="{39A5AA7D-F7C0-43B6-BAA9-92FFB69A74DB}" srcOrd="2" destOrd="0" presId="urn:microsoft.com/office/officeart/2005/8/layout/radial5"/>
    <dgm:cxn modelId="{595EE56D-27B8-4A38-8CC7-9686B83AA9E5}" type="presParOf" srcId="{29C69C89-F120-4A60-8E17-5727B188D651}" destId="{0608D918-1B5B-4DB8-A20C-B5FE5FBB2310}" srcOrd="3" destOrd="0" presId="urn:microsoft.com/office/officeart/2005/8/layout/radial5"/>
    <dgm:cxn modelId="{B058EB83-D185-4DF4-8414-5EBD15EB39F0}" type="presParOf" srcId="{0608D918-1B5B-4DB8-A20C-B5FE5FBB2310}" destId="{14A785A2-5109-479F-B3D0-DC9BC6924CE9}" srcOrd="0" destOrd="0" presId="urn:microsoft.com/office/officeart/2005/8/layout/radial5"/>
    <dgm:cxn modelId="{D1EF5E89-ACD9-4E51-83F2-2D52933D2F15}" type="presParOf" srcId="{29C69C89-F120-4A60-8E17-5727B188D651}" destId="{82ED4FDF-4A6D-464C-8583-F282F53432A5}" srcOrd="4" destOrd="0" presId="urn:microsoft.com/office/officeart/2005/8/layout/radial5"/>
    <dgm:cxn modelId="{6B4FCE35-F99E-48B9-A638-57D16F92A9A4}" type="presParOf" srcId="{29C69C89-F120-4A60-8E17-5727B188D651}" destId="{B839002F-257F-49FC-9D4B-F6BE0A313149}" srcOrd="5" destOrd="0" presId="urn:microsoft.com/office/officeart/2005/8/layout/radial5"/>
    <dgm:cxn modelId="{A6D0A8C1-5B7F-49A8-AD12-008A6DD407E8}" type="presParOf" srcId="{B839002F-257F-49FC-9D4B-F6BE0A313149}" destId="{701C48CE-FB1E-4B76-8186-D719AB37BCE1}" srcOrd="0" destOrd="0" presId="urn:microsoft.com/office/officeart/2005/8/layout/radial5"/>
    <dgm:cxn modelId="{6B138A72-E170-416C-AEF8-FFF7372B3ED3}" type="presParOf" srcId="{29C69C89-F120-4A60-8E17-5727B188D651}" destId="{A7CED72D-DDF5-4CD7-9CD7-8AB6991BC910}" srcOrd="6" destOrd="0" presId="urn:microsoft.com/office/officeart/2005/8/layout/radial5"/>
    <dgm:cxn modelId="{3B8FF7DD-3D88-4352-9402-06CA3C564685}" type="presParOf" srcId="{29C69C89-F120-4A60-8E17-5727B188D651}" destId="{5C2567C1-21C7-4178-93F2-3E32238C23FE}" srcOrd="7" destOrd="0" presId="urn:microsoft.com/office/officeart/2005/8/layout/radial5"/>
    <dgm:cxn modelId="{AB3B8912-D7E6-4758-A1F1-7434303B2E65}" type="presParOf" srcId="{5C2567C1-21C7-4178-93F2-3E32238C23FE}" destId="{9116DCF5-FB68-4C62-936E-1F86341B7B0F}" srcOrd="0" destOrd="0" presId="urn:microsoft.com/office/officeart/2005/8/layout/radial5"/>
    <dgm:cxn modelId="{C0B2FADC-0037-4E29-B00B-89364C367BFE}" type="presParOf" srcId="{29C69C89-F120-4A60-8E17-5727B188D651}" destId="{82FBA4D5-61ED-403B-AA42-7662FC030723}" srcOrd="8" destOrd="0" presId="urn:microsoft.com/office/officeart/2005/8/layout/radial5"/>
    <dgm:cxn modelId="{99C15802-9229-4494-8E56-0BCDB48EE9C0}" type="presParOf" srcId="{29C69C89-F120-4A60-8E17-5727B188D651}" destId="{93273BD0-EBFF-4A0C-98ED-4D5290D306AF}" srcOrd="9" destOrd="0" presId="urn:microsoft.com/office/officeart/2005/8/layout/radial5"/>
    <dgm:cxn modelId="{AC37B02E-2140-48AF-9445-8C07F2FD5A00}" type="presParOf" srcId="{93273BD0-EBFF-4A0C-98ED-4D5290D306AF}" destId="{5D18618C-C0B5-4344-A5C6-1B31E1236174}" srcOrd="0" destOrd="0" presId="urn:microsoft.com/office/officeart/2005/8/layout/radial5"/>
    <dgm:cxn modelId="{97FC9F5E-16E5-465C-B8B7-1652607A5580}" type="presParOf" srcId="{29C69C89-F120-4A60-8E17-5727B188D651}" destId="{F6F4C7F2-E22C-44D5-B68A-986FEE47DBF8}" srcOrd="10"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DB14C3-63CB-43E0-A3F7-8FA7F152CA52}" type="doc">
      <dgm:prSet loTypeId="urn:microsoft.com/office/officeart/2005/8/layout/process4" loCatId="list" qsTypeId="urn:microsoft.com/office/officeart/2005/8/quickstyle/3d2" qsCatId="3D" csTypeId="urn:microsoft.com/office/officeart/2005/8/colors/colorful2" csCatId="colorful" phldr="1"/>
      <dgm:spPr/>
      <dgm:t>
        <a:bodyPr/>
        <a:lstStyle/>
        <a:p>
          <a:endParaRPr lang="lt-LT"/>
        </a:p>
      </dgm:t>
    </dgm:pt>
    <dgm:pt modelId="{A55B2A3A-1012-4C98-BC43-5786FA8DBB58}">
      <dgm:prSet phldrT="[Tekstas]"/>
      <dgm:spPr/>
      <dgm:t>
        <a:bodyPr/>
        <a:lstStyle/>
        <a:p>
          <a:r>
            <a:rPr lang="lt-LT"/>
            <a:t>I. </a:t>
          </a:r>
          <a:r>
            <a:rPr lang="lt-LT">
              <a:latin typeface="Times New Roman" panose="02020603050405020304" pitchFamily="18" charset="0"/>
              <a:cs typeface="Times New Roman" panose="02020603050405020304" pitchFamily="18" charset="0"/>
            </a:rPr>
            <a:t>Centro 2023-2025-ųjų metų veiklos plano rengimas</a:t>
          </a:r>
        </a:p>
      </dgm:t>
    </dgm:pt>
    <dgm:pt modelId="{DC142BDC-6346-4046-8EE7-03EDC7C60133}" type="parTrans" cxnId="{4AD7627E-D85E-4245-999E-EC13221EB8EA}">
      <dgm:prSet/>
      <dgm:spPr/>
      <dgm:t>
        <a:bodyPr/>
        <a:lstStyle/>
        <a:p>
          <a:endParaRPr lang="lt-LT"/>
        </a:p>
      </dgm:t>
    </dgm:pt>
    <dgm:pt modelId="{28B074D9-09CF-4CD3-A1C9-4E32FEF5B348}" type="sibTrans" cxnId="{4AD7627E-D85E-4245-999E-EC13221EB8EA}">
      <dgm:prSet/>
      <dgm:spPr/>
      <dgm:t>
        <a:bodyPr/>
        <a:lstStyle/>
        <a:p>
          <a:endParaRPr lang="lt-LT"/>
        </a:p>
      </dgm:t>
    </dgm:pt>
    <dgm:pt modelId="{A107956F-321D-4C12-924F-C0B03A0DE52F}">
      <dgm:prSet phldrT="[Tekstas]"/>
      <dgm:spPr/>
      <dgm:t>
        <a:bodyPr/>
        <a:lstStyle/>
        <a:p>
          <a:r>
            <a:rPr lang="lt-LT"/>
            <a:t>II. </a:t>
          </a:r>
          <a:r>
            <a:rPr lang="lt-LT">
              <a:latin typeface="Times New Roman" panose="02020603050405020304" pitchFamily="18" charset="0"/>
              <a:cs typeface="Times New Roman" panose="02020603050405020304" pitchFamily="18" charset="0"/>
            </a:rPr>
            <a:t>Centro veiklos viešinimas</a:t>
          </a:r>
        </a:p>
      </dgm:t>
    </dgm:pt>
    <dgm:pt modelId="{04D9AD80-8FD5-410A-9CD1-771C04511440}" type="parTrans" cxnId="{C30D8C14-62A2-472A-BB2D-0213989B0BAA}">
      <dgm:prSet/>
      <dgm:spPr/>
      <dgm:t>
        <a:bodyPr/>
        <a:lstStyle/>
        <a:p>
          <a:endParaRPr lang="lt-LT"/>
        </a:p>
      </dgm:t>
    </dgm:pt>
    <dgm:pt modelId="{E172CB9B-139E-4DE8-8B23-E9239D8583C8}" type="sibTrans" cxnId="{C30D8C14-62A2-472A-BB2D-0213989B0BAA}">
      <dgm:prSet/>
      <dgm:spPr/>
      <dgm:t>
        <a:bodyPr/>
        <a:lstStyle/>
        <a:p>
          <a:endParaRPr lang="lt-LT"/>
        </a:p>
      </dgm:t>
    </dgm:pt>
    <dgm:pt modelId="{F7F3326A-E184-495B-B3F0-6C7D3994461D}">
      <dgm:prSet phldrT="[Tekstas]"/>
      <dgm:spPr/>
      <dgm:t>
        <a:bodyPr/>
        <a:lstStyle/>
        <a:p>
          <a:r>
            <a:rPr lang="lt-LT"/>
            <a:t>III. </a:t>
          </a:r>
          <a:r>
            <a:rPr lang="lt-LT">
              <a:latin typeface="Times New Roman" panose="02020603050405020304" pitchFamily="18" charset="0"/>
              <a:cs typeface="Times New Roman" panose="02020603050405020304" pitchFamily="18" charset="0"/>
            </a:rPr>
            <a:t>Projektinė veikla</a:t>
          </a:r>
        </a:p>
      </dgm:t>
    </dgm:pt>
    <dgm:pt modelId="{0FFB64EC-122D-42B7-BCA0-F4306209F7DA}" type="parTrans" cxnId="{D25456F9-68DC-4F04-AC63-AE198B452C64}">
      <dgm:prSet/>
      <dgm:spPr/>
      <dgm:t>
        <a:bodyPr/>
        <a:lstStyle/>
        <a:p>
          <a:endParaRPr lang="lt-LT"/>
        </a:p>
      </dgm:t>
    </dgm:pt>
    <dgm:pt modelId="{F282E5D5-18AC-4B4A-81B8-F9587EDEBC89}" type="sibTrans" cxnId="{D25456F9-68DC-4F04-AC63-AE198B452C64}">
      <dgm:prSet/>
      <dgm:spPr/>
      <dgm:t>
        <a:bodyPr/>
        <a:lstStyle/>
        <a:p>
          <a:endParaRPr lang="lt-LT"/>
        </a:p>
      </dgm:t>
    </dgm:pt>
    <dgm:pt modelId="{8F95BBBC-335C-445D-9F91-E245AE96F970}">
      <dgm:prSet phldrT="[Tekstas]"/>
      <dgm:spPr/>
      <dgm:t>
        <a:bodyPr/>
        <a:lstStyle/>
        <a:p>
          <a:r>
            <a:rPr lang="lt-LT"/>
            <a:t>IV</a:t>
          </a:r>
          <a:r>
            <a:rPr lang="lt-LT">
              <a:latin typeface="Times New Roman" panose="02020603050405020304" pitchFamily="18" charset="0"/>
              <a:cs typeface="Times New Roman" panose="02020603050405020304" pitchFamily="18" charset="0"/>
            </a:rPr>
            <a:t>. Darbas su nuo karo bėgančiais ukrainiečiais</a:t>
          </a:r>
        </a:p>
      </dgm:t>
    </dgm:pt>
    <dgm:pt modelId="{B3FD721D-4D44-4E61-A48F-9339EB7C0F0E}" type="parTrans" cxnId="{EDA1A5CE-8D7E-409F-A8FF-053355660A50}">
      <dgm:prSet/>
      <dgm:spPr/>
      <dgm:t>
        <a:bodyPr/>
        <a:lstStyle/>
        <a:p>
          <a:endParaRPr lang="lt-LT"/>
        </a:p>
      </dgm:t>
    </dgm:pt>
    <dgm:pt modelId="{1046AAD0-DF60-4F54-9CFF-10C709CED1EB}" type="sibTrans" cxnId="{EDA1A5CE-8D7E-409F-A8FF-053355660A50}">
      <dgm:prSet/>
      <dgm:spPr/>
      <dgm:t>
        <a:bodyPr/>
        <a:lstStyle/>
        <a:p>
          <a:endParaRPr lang="lt-LT"/>
        </a:p>
      </dgm:t>
    </dgm:pt>
    <dgm:pt modelId="{3DDED8AC-7180-41D3-BD0A-6CEEACBFFDB6}">
      <dgm:prSet phldrT="[Tekstas]"/>
      <dgm:spPr/>
      <dgm:t>
        <a:bodyPr/>
        <a:lstStyle/>
        <a:p>
          <a:r>
            <a:rPr lang="lt-LT"/>
            <a:t>V. </a:t>
          </a:r>
          <a:r>
            <a:rPr lang="lt-LT">
              <a:latin typeface="Times New Roman" panose="02020603050405020304" pitchFamily="18" charset="0"/>
              <a:cs typeface="Times New Roman" panose="02020603050405020304" pitchFamily="18" charset="0"/>
            </a:rPr>
            <a:t>Personalo valdymas</a:t>
          </a:r>
        </a:p>
      </dgm:t>
    </dgm:pt>
    <dgm:pt modelId="{F5456123-F418-4793-A90C-4DFDE73BE155}" type="parTrans" cxnId="{BDA98FCA-378B-43D7-971D-21B919A46F7F}">
      <dgm:prSet/>
      <dgm:spPr/>
      <dgm:t>
        <a:bodyPr/>
        <a:lstStyle/>
        <a:p>
          <a:endParaRPr lang="lt-LT"/>
        </a:p>
      </dgm:t>
    </dgm:pt>
    <dgm:pt modelId="{9762EAC8-67DB-4492-A927-76CEF3CF0DD1}" type="sibTrans" cxnId="{BDA98FCA-378B-43D7-971D-21B919A46F7F}">
      <dgm:prSet/>
      <dgm:spPr/>
      <dgm:t>
        <a:bodyPr/>
        <a:lstStyle/>
        <a:p>
          <a:endParaRPr lang="lt-LT"/>
        </a:p>
      </dgm:t>
    </dgm:pt>
    <dgm:pt modelId="{698AE9FC-DAE1-4342-8F3D-FAF82BA220C4}">
      <dgm:prSet phldrT="[Tekstas]"/>
      <dgm:spPr/>
      <dgm:t>
        <a:bodyPr/>
        <a:lstStyle/>
        <a:p>
          <a:r>
            <a:rPr lang="lt-LT"/>
            <a:t>VI. </a:t>
          </a:r>
          <a:r>
            <a:rPr lang="lt-LT">
              <a:latin typeface="Times New Roman" panose="02020603050405020304" pitchFamily="18" charset="0"/>
              <a:cs typeface="Times New Roman" panose="02020603050405020304" pitchFamily="18" charset="0"/>
            </a:rPr>
            <a:t>Bendradarbiavimas</a:t>
          </a:r>
        </a:p>
      </dgm:t>
    </dgm:pt>
    <dgm:pt modelId="{1D0B87A7-65BE-440E-9C81-3FF4E38497D2}" type="parTrans" cxnId="{C2B4C851-EB53-4774-B1B7-60BDAAA02F85}">
      <dgm:prSet/>
      <dgm:spPr/>
      <dgm:t>
        <a:bodyPr/>
        <a:lstStyle/>
        <a:p>
          <a:endParaRPr lang="lt-LT"/>
        </a:p>
      </dgm:t>
    </dgm:pt>
    <dgm:pt modelId="{2CC051C4-E30A-4922-A1E7-6CCA7AE5B3CB}" type="sibTrans" cxnId="{C2B4C851-EB53-4774-B1B7-60BDAAA02F85}">
      <dgm:prSet/>
      <dgm:spPr/>
      <dgm:t>
        <a:bodyPr/>
        <a:lstStyle/>
        <a:p>
          <a:endParaRPr lang="lt-LT"/>
        </a:p>
      </dgm:t>
    </dgm:pt>
    <dgm:pt modelId="{B53F1A26-C917-4353-A980-A983C5DFC4F5}">
      <dgm:prSet phldrT="[Tekstas]"/>
      <dgm:spPr/>
      <dgm:t>
        <a:bodyPr/>
        <a:lstStyle/>
        <a:p>
          <a:r>
            <a:rPr lang="lt-LT"/>
            <a:t>VII. </a:t>
          </a:r>
          <a:r>
            <a:rPr lang="lt-LT">
              <a:latin typeface="Times New Roman" panose="02020603050405020304" pitchFamily="18" charset="0"/>
              <a:cs typeface="Times New Roman" panose="02020603050405020304" pitchFamily="18" charset="0"/>
            </a:rPr>
            <a:t>Savanorystė</a:t>
          </a:r>
        </a:p>
      </dgm:t>
    </dgm:pt>
    <dgm:pt modelId="{6D12B318-A9AE-441B-B2E4-AD2133616DF3}" type="parTrans" cxnId="{6D477B9E-157E-4242-9F1B-62367A0605AB}">
      <dgm:prSet/>
      <dgm:spPr/>
    </dgm:pt>
    <dgm:pt modelId="{764E33B7-9CB0-4E99-ACB5-407422C10E37}" type="sibTrans" cxnId="{6D477B9E-157E-4242-9F1B-62367A0605AB}">
      <dgm:prSet/>
      <dgm:spPr/>
    </dgm:pt>
    <dgm:pt modelId="{5495ACA0-C790-4229-973E-2BB74564370C}" type="pres">
      <dgm:prSet presAssocID="{54DB14C3-63CB-43E0-A3F7-8FA7F152CA52}" presName="Name0" presStyleCnt="0">
        <dgm:presLayoutVars>
          <dgm:dir/>
          <dgm:animLvl val="lvl"/>
          <dgm:resizeHandles val="exact"/>
        </dgm:presLayoutVars>
      </dgm:prSet>
      <dgm:spPr/>
    </dgm:pt>
    <dgm:pt modelId="{A4AA0654-D4E7-44C1-8987-084EA1A5CB30}" type="pres">
      <dgm:prSet presAssocID="{B53F1A26-C917-4353-A980-A983C5DFC4F5}" presName="boxAndChildren" presStyleCnt="0"/>
      <dgm:spPr/>
    </dgm:pt>
    <dgm:pt modelId="{9265AB0B-B06D-4AAB-9320-FCAE78FCB1DF}" type="pres">
      <dgm:prSet presAssocID="{B53F1A26-C917-4353-A980-A983C5DFC4F5}" presName="parentTextBox" presStyleLbl="node1" presStyleIdx="0" presStyleCnt="7"/>
      <dgm:spPr/>
    </dgm:pt>
    <dgm:pt modelId="{848948A7-6A70-48FA-AC57-C71635A244FE}" type="pres">
      <dgm:prSet presAssocID="{2CC051C4-E30A-4922-A1E7-6CCA7AE5B3CB}" presName="sp" presStyleCnt="0"/>
      <dgm:spPr/>
    </dgm:pt>
    <dgm:pt modelId="{9A1921E1-F3BF-434D-A240-14498E9FD167}" type="pres">
      <dgm:prSet presAssocID="{698AE9FC-DAE1-4342-8F3D-FAF82BA220C4}" presName="arrowAndChildren" presStyleCnt="0"/>
      <dgm:spPr/>
    </dgm:pt>
    <dgm:pt modelId="{D9C42258-E2F8-4F02-9E98-87176F063678}" type="pres">
      <dgm:prSet presAssocID="{698AE9FC-DAE1-4342-8F3D-FAF82BA220C4}" presName="parentTextArrow" presStyleLbl="node1" presStyleIdx="1" presStyleCnt="7"/>
      <dgm:spPr/>
    </dgm:pt>
    <dgm:pt modelId="{358D572B-479C-438A-B70F-636109BA3311}" type="pres">
      <dgm:prSet presAssocID="{9762EAC8-67DB-4492-A927-76CEF3CF0DD1}" presName="sp" presStyleCnt="0"/>
      <dgm:spPr/>
    </dgm:pt>
    <dgm:pt modelId="{BDC6F235-8D45-4AF7-BEE3-AE13FA65D571}" type="pres">
      <dgm:prSet presAssocID="{3DDED8AC-7180-41D3-BD0A-6CEEACBFFDB6}" presName="arrowAndChildren" presStyleCnt="0"/>
      <dgm:spPr/>
    </dgm:pt>
    <dgm:pt modelId="{71E3467B-F7E3-4E7D-B679-15EBEFD63361}" type="pres">
      <dgm:prSet presAssocID="{3DDED8AC-7180-41D3-BD0A-6CEEACBFFDB6}" presName="parentTextArrow" presStyleLbl="node1" presStyleIdx="2" presStyleCnt="7"/>
      <dgm:spPr/>
    </dgm:pt>
    <dgm:pt modelId="{BF13B80C-A941-409E-B4A2-5DD7B9DBB9A0}" type="pres">
      <dgm:prSet presAssocID="{1046AAD0-DF60-4F54-9CFF-10C709CED1EB}" presName="sp" presStyleCnt="0"/>
      <dgm:spPr/>
    </dgm:pt>
    <dgm:pt modelId="{9D8CC3A3-E32C-4425-9F35-DAAE460EDAEE}" type="pres">
      <dgm:prSet presAssocID="{8F95BBBC-335C-445D-9F91-E245AE96F970}" presName="arrowAndChildren" presStyleCnt="0"/>
      <dgm:spPr/>
    </dgm:pt>
    <dgm:pt modelId="{D6096322-4E59-4A8D-968C-A8C99ABADE0F}" type="pres">
      <dgm:prSet presAssocID="{8F95BBBC-335C-445D-9F91-E245AE96F970}" presName="parentTextArrow" presStyleLbl="node1" presStyleIdx="3" presStyleCnt="7"/>
      <dgm:spPr/>
    </dgm:pt>
    <dgm:pt modelId="{A0B49114-F0EB-446C-9F47-30387EC72295}" type="pres">
      <dgm:prSet presAssocID="{F282E5D5-18AC-4B4A-81B8-F9587EDEBC89}" presName="sp" presStyleCnt="0"/>
      <dgm:spPr/>
    </dgm:pt>
    <dgm:pt modelId="{E580F7FB-3D41-4D46-82E6-8224BFA2FBE0}" type="pres">
      <dgm:prSet presAssocID="{F7F3326A-E184-495B-B3F0-6C7D3994461D}" presName="arrowAndChildren" presStyleCnt="0"/>
      <dgm:spPr/>
    </dgm:pt>
    <dgm:pt modelId="{17D8409D-481F-4CCA-98E8-35580DE18030}" type="pres">
      <dgm:prSet presAssocID="{F7F3326A-E184-495B-B3F0-6C7D3994461D}" presName="parentTextArrow" presStyleLbl="node1" presStyleIdx="4" presStyleCnt="7"/>
      <dgm:spPr/>
    </dgm:pt>
    <dgm:pt modelId="{BBCFF03D-3CA4-422A-87D3-1179F8191E41}" type="pres">
      <dgm:prSet presAssocID="{E172CB9B-139E-4DE8-8B23-E9239D8583C8}" presName="sp" presStyleCnt="0"/>
      <dgm:spPr/>
    </dgm:pt>
    <dgm:pt modelId="{9F4B139F-4ACB-4F85-931F-990A0DB9492F}" type="pres">
      <dgm:prSet presAssocID="{A107956F-321D-4C12-924F-C0B03A0DE52F}" presName="arrowAndChildren" presStyleCnt="0"/>
      <dgm:spPr/>
    </dgm:pt>
    <dgm:pt modelId="{3A5C1842-3A29-4572-B115-EE25C8519009}" type="pres">
      <dgm:prSet presAssocID="{A107956F-321D-4C12-924F-C0B03A0DE52F}" presName="parentTextArrow" presStyleLbl="node1" presStyleIdx="5" presStyleCnt="7"/>
      <dgm:spPr/>
    </dgm:pt>
    <dgm:pt modelId="{0D4EC536-1322-4876-BEED-1A566C989B72}" type="pres">
      <dgm:prSet presAssocID="{28B074D9-09CF-4CD3-A1C9-4E32FEF5B348}" presName="sp" presStyleCnt="0"/>
      <dgm:spPr/>
    </dgm:pt>
    <dgm:pt modelId="{559C9C1F-8F89-4B4A-8465-9BE131A00C1B}" type="pres">
      <dgm:prSet presAssocID="{A55B2A3A-1012-4C98-BC43-5786FA8DBB58}" presName="arrowAndChildren" presStyleCnt="0"/>
      <dgm:spPr/>
    </dgm:pt>
    <dgm:pt modelId="{CA9EDB4B-D2A9-4813-A47B-95D8B16AD4C5}" type="pres">
      <dgm:prSet presAssocID="{A55B2A3A-1012-4C98-BC43-5786FA8DBB58}" presName="parentTextArrow" presStyleLbl="node1" presStyleIdx="6" presStyleCnt="7"/>
      <dgm:spPr/>
    </dgm:pt>
  </dgm:ptLst>
  <dgm:cxnLst>
    <dgm:cxn modelId="{C30D8C14-62A2-472A-BB2D-0213989B0BAA}" srcId="{54DB14C3-63CB-43E0-A3F7-8FA7F152CA52}" destId="{A107956F-321D-4C12-924F-C0B03A0DE52F}" srcOrd="1" destOrd="0" parTransId="{04D9AD80-8FD5-410A-9CD1-771C04511440}" sibTransId="{E172CB9B-139E-4DE8-8B23-E9239D8583C8}"/>
    <dgm:cxn modelId="{0F599C17-F657-4675-8419-DD6FACB2DD70}" type="presOf" srcId="{F7F3326A-E184-495B-B3F0-6C7D3994461D}" destId="{17D8409D-481F-4CCA-98E8-35580DE18030}" srcOrd="0" destOrd="0" presId="urn:microsoft.com/office/officeart/2005/8/layout/process4"/>
    <dgm:cxn modelId="{0E948427-F8BE-4597-8D8D-ED86E7D456BE}" type="presOf" srcId="{698AE9FC-DAE1-4342-8F3D-FAF82BA220C4}" destId="{D9C42258-E2F8-4F02-9E98-87176F063678}" srcOrd="0" destOrd="0" presId="urn:microsoft.com/office/officeart/2005/8/layout/process4"/>
    <dgm:cxn modelId="{5A752141-A75A-43DE-B7FC-F046263BDEE9}" type="presOf" srcId="{3DDED8AC-7180-41D3-BD0A-6CEEACBFFDB6}" destId="{71E3467B-F7E3-4E7D-B679-15EBEFD63361}" srcOrd="0" destOrd="0" presId="urn:microsoft.com/office/officeart/2005/8/layout/process4"/>
    <dgm:cxn modelId="{C2B4C851-EB53-4774-B1B7-60BDAAA02F85}" srcId="{54DB14C3-63CB-43E0-A3F7-8FA7F152CA52}" destId="{698AE9FC-DAE1-4342-8F3D-FAF82BA220C4}" srcOrd="5" destOrd="0" parTransId="{1D0B87A7-65BE-440E-9C81-3FF4E38497D2}" sibTransId="{2CC051C4-E30A-4922-A1E7-6CCA7AE5B3CB}"/>
    <dgm:cxn modelId="{21A85953-4F2A-498E-9B33-423DEAE1DFFE}" type="presOf" srcId="{B53F1A26-C917-4353-A980-A983C5DFC4F5}" destId="{9265AB0B-B06D-4AAB-9320-FCAE78FCB1DF}" srcOrd="0" destOrd="0" presId="urn:microsoft.com/office/officeart/2005/8/layout/process4"/>
    <dgm:cxn modelId="{F4A1A87D-B353-4B85-8892-620015CEA9B8}" type="presOf" srcId="{A55B2A3A-1012-4C98-BC43-5786FA8DBB58}" destId="{CA9EDB4B-D2A9-4813-A47B-95D8B16AD4C5}" srcOrd="0" destOrd="0" presId="urn:microsoft.com/office/officeart/2005/8/layout/process4"/>
    <dgm:cxn modelId="{4AD7627E-D85E-4245-999E-EC13221EB8EA}" srcId="{54DB14C3-63CB-43E0-A3F7-8FA7F152CA52}" destId="{A55B2A3A-1012-4C98-BC43-5786FA8DBB58}" srcOrd="0" destOrd="0" parTransId="{DC142BDC-6346-4046-8EE7-03EDC7C60133}" sibTransId="{28B074D9-09CF-4CD3-A1C9-4E32FEF5B348}"/>
    <dgm:cxn modelId="{6D477B9E-157E-4242-9F1B-62367A0605AB}" srcId="{54DB14C3-63CB-43E0-A3F7-8FA7F152CA52}" destId="{B53F1A26-C917-4353-A980-A983C5DFC4F5}" srcOrd="6" destOrd="0" parTransId="{6D12B318-A9AE-441B-B2E4-AD2133616DF3}" sibTransId="{764E33B7-9CB0-4E99-ACB5-407422C10E37}"/>
    <dgm:cxn modelId="{0EE22CB7-A0EA-496D-9B37-9D0A81D32371}" type="presOf" srcId="{A107956F-321D-4C12-924F-C0B03A0DE52F}" destId="{3A5C1842-3A29-4572-B115-EE25C8519009}" srcOrd="0" destOrd="0" presId="urn:microsoft.com/office/officeart/2005/8/layout/process4"/>
    <dgm:cxn modelId="{7E79E7C6-5577-49D0-828B-B4000934E701}" type="presOf" srcId="{54DB14C3-63CB-43E0-A3F7-8FA7F152CA52}" destId="{5495ACA0-C790-4229-973E-2BB74564370C}" srcOrd="0" destOrd="0" presId="urn:microsoft.com/office/officeart/2005/8/layout/process4"/>
    <dgm:cxn modelId="{BDA98FCA-378B-43D7-971D-21B919A46F7F}" srcId="{54DB14C3-63CB-43E0-A3F7-8FA7F152CA52}" destId="{3DDED8AC-7180-41D3-BD0A-6CEEACBFFDB6}" srcOrd="4" destOrd="0" parTransId="{F5456123-F418-4793-A90C-4DFDE73BE155}" sibTransId="{9762EAC8-67DB-4492-A927-76CEF3CF0DD1}"/>
    <dgm:cxn modelId="{3704F4CA-C834-4185-94E2-73DF2873F90D}" type="presOf" srcId="{8F95BBBC-335C-445D-9F91-E245AE96F970}" destId="{D6096322-4E59-4A8D-968C-A8C99ABADE0F}" srcOrd="0" destOrd="0" presId="urn:microsoft.com/office/officeart/2005/8/layout/process4"/>
    <dgm:cxn modelId="{EDA1A5CE-8D7E-409F-A8FF-053355660A50}" srcId="{54DB14C3-63CB-43E0-A3F7-8FA7F152CA52}" destId="{8F95BBBC-335C-445D-9F91-E245AE96F970}" srcOrd="3" destOrd="0" parTransId="{B3FD721D-4D44-4E61-A48F-9339EB7C0F0E}" sibTransId="{1046AAD0-DF60-4F54-9CFF-10C709CED1EB}"/>
    <dgm:cxn modelId="{D25456F9-68DC-4F04-AC63-AE198B452C64}" srcId="{54DB14C3-63CB-43E0-A3F7-8FA7F152CA52}" destId="{F7F3326A-E184-495B-B3F0-6C7D3994461D}" srcOrd="2" destOrd="0" parTransId="{0FFB64EC-122D-42B7-BCA0-F4306209F7DA}" sibTransId="{F282E5D5-18AC-4B4A-81B8-F9587EDEBC89}"/>
    <dgm:cxn modelId="{5C957665-957C-4C26-BA30-BF5CA0A741D3}" type="presParOf" srcId="{5495ACA0-C790-4229-973E-2BB74564370C}" destId="{A4AA0654-D4E7-44C1-8987-084EA1A5CB30}" srcOrd="0" destOrd="0" presId="urn:microsoft.com/office/officeart/2005/8/layout/process4"/>
    <dgm:cxn modelId="{A617E225-DACD-45CF-907A-3C1B1435D362}" type="presParOf" srcId="{A4AA0654-D4E7-44C1-8987-084EA1A5CB30}" destId="{9265AB0B-B06D-4AAB-9320-FCAE78FCB1DF}" srcOrd="0" destOrd="0" presId="urn:microsoft.com/office/officeart/2005/8/layout/process4"/>
    <dgm:cxn modelId="{EFB840A9-50FD-4691-B5A0-4E465CE1D653}" type="presParOf" srcId="{5495ACA0-C790-4229-973E-2BB74564370C}" destId="{848948A7-6A70-48FA-AC57-C71635A244FE}" srcOrd="1" destOrd="0" presId="urn:microsoft.com/office/officeart/2005/8/layout/process4"/>
    <dgm:cxn modelId="{F4DE58E9-C286-40DA-95BE-4C4E0AAA0287}" type="presParOf" srcId="{5495ACA0-C790-4229-973E-2BB74564370C}" destId="{9A1921E1-F3BF-434D-A240-14498E9FD167}" srcOrd="2" destOrd="0" presId="urn:microsoft.com/office/officeart/2005/8/layout/process4"/>
    <dgm:cxn modelId="{D7079B74-64F6-420D-8AB3-249B6B4AED26}" type="presParOf" srcId="{9A1921E1-F3BF-434D-A240-14498E9FD167}" destId="{D9C42258-E2F8-4F02-9E98-87176F063678}" srcOrd="0" destOrd="0" presId="urn:microsoft.com/office/officeart/2005/8/layout/process4"/>
    <dgm:cxn modelId="{DFB30B05-D82E-4809-85D0-A2D6A875EDDF}" type="presParOf" srcId="{5495ACA0-C790-4229-973E-2BB74564370C}" destId="{358D572B-479C-438A-B70F-636109BA3311}" srcOrd="3" destOrd="0" presId="urn:microsoft.com/office/officeart/2005/8/layout/process4"/>
    <dgm:cxn modelId="{44956019-2803-4957-9299-B37C69355F0D}" type="presParOf" srcId="{5495ACA0-C790-4229-973E-2BB74564370C}" destId="{BDC6F235-8D45-4AF7-BEE3-AE13FA65D571}" srcOrd="4" destOrd="0" presId="urn:microsoft.com/office/officeart/2005/8/layout/process4"/>
    <dgm:cxn modelId="{B6A0276F-9664-4315-9ECB-221AFE813001}" type="presParOf" srcId="{BDC6F235-8D45-4AF7-BEE3-AE13FA65D571}" destId="{71E3467B-F7E3-4E7D-B679-15EBEFD63361}" srcOrd="0" destOrd="0" presId="urn:microsoft.com/office/officeart/2005/8/layout/process4"/>
    <dgm:cxn modelId="{13BAA944-C7D9-4BA6-B02C-397B045E87B3}" type="presParOf" srcId="{5495ACA0-C790-4229-973E-2BB74564370C}" destId="{BF13B80C-A941-409E-B4A2-5DD7B9DBB9A0}" srcOrd="5" destOrd="0" presId="urn:microsoft.com/office/officeart/2005/8/layout/process4"/>
    <dgm:cxn modelId="{937BE6DA-F10D-4990-A239-A188CA628DE2}" type="presParOf" srcId="{5495ACA0-C790-4229-973E-2BB74564370C}" destId="{9D8CC3A3-E32C-4425-9F35-DAAE460EDAEE}" srcOrd="6" destOrd="0" presId="urn:microsoft.com/office/officeart/2005/8/layout/process4"/>
    <dgm:cxn modelId="{0F30B203-6FD5-46B0-A442-EB5AE5142489}" type="presParOf" srcId="{9D8CC3A3-E32C-4425-9F35-DAAE460EDAEE}" destId="{D6096322-4E59-4A8D-968C-A8C99ABADE0F}" srcOrd="0" destOrd="0" presId="urn:microsoft.com/office/officeart/2005/8/layout/process4"/>
    <dgm:cxn modelId="{0AA9F397-EECB-4804-8340-634B2084B431}" type="presParOf" srcId="{5495ACA0-C790-4229-973E-2BB74564370C}" destId="{A0B49114-F0EB-446C-9F47-30387EC72295}" srcOrd="7" destOrd="0" presId="urn:microsoft.com/office/officeart/2005/8/layout/process4"/>
    <dgm:cxn modelId="{08CB8BB3-9262-46EA-82D0-167FAEE130B0}" type="presParOf" srcId="{5495ACA0-C790-4229-973E-2BB74564370C}" destId="{E580F7FB-3D41-4D46-82E6-8224BFA2FBE0}" srcOrd="8" destOrd="0" presId="urn:microsoft.com/office/officeart/2005/8/layout/process4"/>
    <dgm:cxn modelId="{731D2DE3-6E86-45DC-85C9-147F905FE569}" type="presParOf" srcId="{E580F7FB-3D41-4D46-82E6-8224BFA2FBE0}" destId="{17D8409D-481F-4CCA-98E8-35580DE18030}" srcOrd="0" destOrd="0" presId="urn:microsoft.com/office/officeart/2005/8/layout/process4"/>
    <dgm:cxn modelId="{F1D67267-547C-49A5-915F-B86F61A6C130}" type="presParOf" srcId="{5495ACA0-C790-4229-973E-2BB74564370C}" destId="{BBCFF03D-3CA4-422A-87D3-1179F8191E41}" srcOrd="9" destOrd="0" presId="urn:microsoft.com/office/officeart/2005/8/layout/process4"/>
    <dgm:cxn modelId="{A93E8B16-5DB6-493F-9EE1-909FEA8C6FFA}" type="presParOf" srcId="{5495ACA0-C790-4229-973E-2BB74564370C}" destId="{9F4B139F-4ACB-4F85-931F-990A0DB9492F}" srcOrd="10" destOrd="0" presId="urn:microsoft.com/office/officeart/2005/8/layout/process4"/>
    <dgm:cxn modelId="{5735FE5C-CF82-446B-A00C-6695B44476DE}" type="presParOf" srcId="{9F4B139F-4ACB-4F85-931F-990A0DB9492F}" destId="{3A5C1842-3A29-4572-B115-EE25C8519009}" srcOrd="0" destOrd="0" presId="urn:microsoft.com/office/officeart/2005/8/layout/process4"/>
    <dgm:cxn modelId="{DEC2761B-CD08-4A05-8C62-124B6CBB2DCC}" type="presParOf" srcId="{5495ACA0-C790-4229-973E-2BB74564370C}" destId="{0D4EC536-1322-4876-BEED-1A566C989B72}" srcOrd="11" destOrd="0" presId="urn:microsoft.com/office/officeart/2005/8/layout/process4"/>
    <dgm:cxn modelId="{4AE8B1AB-D8CE-44D6-93C2-C1BF09FDA5A7}" type="presParOf" srcId="{5495ACA0-C790-4229-973E-2BB74564370C}" destId="{559C9C1F-8F89-4B4A-8465-9BE131A00C1B}" srcOrd="12" destOrd="0" presId="urn:microsoft.com/office/officeart/2005/8/layout/process4"/>
    <dgm:cxn modelId="{33CCDC4D-7E1F-4DF9-AB69-2C7A3A58CBBA}" type="presParOf" srcId="{559C9C1F-8F89-4B4A-8465-9BE131A00C1B}" destId="{CA9EDB4B-D2A9-4813-A47B-95D8B16AD4C5}"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2E5A83-DA10-48BE-AB83-A8F435BB8196}"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lt-LT"/>
        </a:p>
      </dgm:t>
    </dgm:pt>
    <dgm:pt modelId="{46A7C91C-7E49-47C8-912D-761C3B0CC474}">
      <dgm:prSet phldrT="[Tekstas]"/>
      <dgm:spPr/>
      <dgm:t>
        <a:bodyPr/>
        <a:lstStyle/>
        <a:p>
          <a:r>
            <a:rPr lang="lt-LT"/>
            <a:t>2022 metais - 15</a:t>
          </a:r>
        </a:p>
      </dgm:t>
    </dgm:pt>
    <dgm:pt modelId="{B4A88EA3-2D19-4440-B0CD-8D5AC4C10AF9}" type="parTrans" cxnId="{E321DEDF-E342-4899-B15E-18BF65A48246}">
      <dgm:prSet/>
      <dgm:spPr/>
      <dgm:t>
        <a:bodyPr/>
        <a:lstStyle/>
        <a:p>
          <a:endParaRPr lang="lt-LT"/>
        </a:p>
      </dgm:t>
    </dgm:pt>
    <dgm:pt modelId="{C2AE95BA-792F-4B94-B0C3-06A7B2BE3180}" type="sibTrans" cxnId="{E321DEDF-E342-4899-B15E-18BF65A48246}">
      <dgm:prSet/>
      <dgm:spPr/>
      <dgm:t>
        <a:bodyPr/>
        <a:lstStyle/>
        <a:p>
          <a:endParaRPr lang="lt-LT"/>
        </a:p>
      </dgm:t>
    </dgm:pt>
    <dgm:pt modelId="{9A9DB75D-ABCB-44DF-8599-BA095E3EF4AC}">
      <dgm:prSet phldrT="[Tekstas]"/>
      <dgm:spPr/>
      <dgm:t>
        <a:bodyPr/>
        <a:lstStyle/>
        <a:p>
          <a:r>
            <a:rPr lang="lt-LT"/>
            <a:t>  5 moterys</a:t>
          </a:r>
        </a:p>
      </dgm:t>
    </dgm:pt>
    <dgm:pt modelId="{A59D33D7-C769-4DB3-93C7-EA8CA4D1921F}" type="parTrans" cxnId="{F5DA37A2-BC62-43AC-9BDB-645FB665609B}">
      <dgm:prSet/>
      <dgm:spPr/>
      <dgm:t>
        <a:bodyPr/>
        <a:lstStyle/>
        <a:p>
          <a:endParaRPr lang="lt-LT"/>
        </a:p>
      </dgm:t>
    </dgm:pt>
    <dgm:pt modelId="{CA50C3C7-BBED-4AD7-B075-B6492A289B8E}" type="sibTrans" cxnId="{F5DA37A2-BC62-43AC-9BDB-645FB665609B}">
      <dgm:prSet/>
      <dgm:spPr/>
      <dgm:t>
        <a:bodyPr/>
        <a:lstStyle/>
        <a:p>
          <a:endParaRPr lang="lt-LT"/>
        </a:p>
      </dgm:t>
    </dgm:pt>
    <dgm:pt modelId="{0B67EB99-A798-450A-B050-E1FBA4D67BB8}">
      <dgm:prSet phldrT="[Tekstas]"/>
      <dgm:spPr/>
      <dgm:t>
        <a:bodyPr/>
        <a:lstStyle/>
        <a:p>
          <a:r>
            <a:rPr lang="lt-LT"/>
            <a:t>  10 vyrų</a:t>
          </a:r>
        </a:p>
      </dgm:t>
    </dgm:pt>
    <dgm:pt modelId="{AB7551F6-553B-419F-A5BF-6960F0A3009F}" type="parTrans" cxnId="{CEB0AEDF-D596-4A32-B293-0F24CA992568}">
      <dgm:prSet/>
      <dgm:spPr/>
      <dgm:t>
        <a:bodyPr/>
        <a:lstStyle/>
        <a:p>
          <a:endParaRPr lang="lt-LT"/>
        </a:p>
      </dgm:t>
    </dgm:pt>
    <dgm:pt modelId="{0D845459-291A-4091-830C-E8C0982EEF54}" type="sibTrans" cxnId="{CEB0AEDF-D596-4A32-B293-0F24CA992568}">
      <dgm:prSet/>
      <dgm:spPr/>
      <dgm:t>
        <a:bodyPr/>
        <a:lstStyle/>
        <a:p>
          <a:endParaRPr lang="lt-LT"/>
        </a:p>
      </dgm:t>
    </dgm:pt>
    <dgm:pt modelId="{687B9421-2A5B-48BB-A585-01B302F69F52}">
      <dgm:prSet phldrT="[Tekstas]"/>
      <dgm:spPr/>
      <dgm:t>
        <a:bodyPr/>
        <a:lstStyle/>
        <a:p>
          <a:r>
            <a:rPr lang="lt-LT"/>
            <a:t>2021 metais - 24</a:t>
          </a:r>
        </a:p>
      </dgm:t>
    </dgm:pt>
    <dgm:pt modelId="{898586CC-B77C-46AD-9268-487C6BA434A5}" type="parTrans" cxnId="{ADE1E167-3D2C-4F7F-8893-14B379E63868}">
      <dgm:prSet/>
      <dgm:spPr/>
      <dgm:t>
        <a:bodyPr/>
        <a:lstStyle/>
        <a:p>
          <a:endParaRPr lang="lt-LT"/>
        </a:p>
      </dgm:t>
    </dgm:pt>
    <dgm:pt modelId="{78AC9F63-1281-4ACF-9121-F32E1C1C71CC}" type="sibTrans" cxnId="{ADE1E167-3D2C-4F7F-8893-14B379E63868}">
      <dgm:prSet/>
      <dgm:spPr/>
      <dgm:t>
        <a:bodyPr/>
        <a:lstStyle/>
        <a:p>
          <a:endParaRPr lang="lt-LT"/>
        </a:p>
      </dgm:t>
    </dgm:pt>
    <dgm:pt modelId="{3CE37273-DD9E-4EDF-87D3-92CFBF85C23B}">
      <dgm:prSet phldrT="[Tekstas]"/>
      <dgm:spPr/>
      <dgm:t>
        <a:bodyPr/>
        <a:lstStyle/>
        <a:p>
          <a:r>
            <a:rPr lang="lt-LT"/>
            <a:t>11 moterų</a:t>
          </a:r>
        </a:p>
      </dgm:t>
    </dgm:pt>
    <dgm:pt modelId="{43DCA0C8-B81D-40D5-9991-5E7421EF1D05}" type="parTrans" cxnId="{62A29575-1C54-4786-9AF5-11685292ED8E}">
      <dgm:prSet/>
      <dgm:spPr/>
      <dgm:t>
        <a:bodyPr/>
        <a:lstStyle/>
        <a:p>
          <a:endParaRPr lang="lt-LT"/>
        </a:p>
      </dgm:t>
    </dgm:pt>
    <dgm:pt modelId="{1127862F-5503-44F6-A5E4-AAF5EAB1B58D}" type="sibTrans" cxnId="{62A29575-1C54-4786-9AF5-11685292ED8E}">
      <dgm:prSet/>
      <dgm:spPr/>
      <dgm:t>
        <a:bodyPr/>
        <a:lstStyle/>
        <a:p>
          <a:endParaRPr lang="lt-LT"/>
        </a:p>
      </dgm:t>
    </dgm:pt>
    <dgm:pt modelId="{4E81A330-47E2-42DB-9788-CF719E9C2B0E}">
      <dgm:prSet phldrT="[Tekstas]"/>
      <dgm:spPr/>
      <dgm:t>
        <a:bodyPr/>
        <a:lstStyle/>
        <a:p>
          <a:r>
            <a:rPr lang="lt-LT"/>
            <a:t>13 vyrų</a:t>
          </a:r>
        </a:p>
      </dgm:t>
    </dgm:pt>
    <dgm:pt modelId="{00A42245-678A-433D-BFB0-C3D1B93CD893}" type="parTrans" cxnId="{1F91ABD4-97C2-4605-831C-B557FA657815}">
      <dgm:prSet/>
      <dgm:spPr/>
      <dgm:t>
        <a:bodyPr/>
        <a:lstStyle/>
        <a:p>
          <a:endParaRPr lang="lt-LT"/>
        </a:p>
      </dgm:t>
    </dgm:pt>
    <dgm:pt modelId="{6A50EA82-240F-46F4-B79A-1DF859B38B9E}" type="sibTrans" cxnId="{1F91ABD4-97C2-4605-831C-B557FA657815}">
      <dgm:prSet/>
      <dgm:spPr/>
      <dgm:t>
        <a:bodyPr/>
        <a:lstStyle/>
        <a:p>
          <a:endParaRPr lang="lt-LT"/>
        </a:p>
      </dgm:t>
    </dgm:pt>
    <dgm:pt modelId="{FF7EE6CB-41DD-40AC-877E-BF832F211BCD}" type="pres">
      <dgm:prSet presAssocID="{C62E5A83-DA10-48BE-AB83-A8F435BB8196}" presName="diagram" presStyleCnt="0">
        <dgm:presLayoutVars>
          <dgm:chPref val="1"/>
          <dgm:dir/>
          <dgm:animOne val="branch"/>
          <dgm:animLvl val="lvl"/>
          <dgm:resizeHandles/>
        </dgm:presLayoutVars>
      </dgm:prSet>
      <dgm:spPr/>
    </dgm:pt>
    <dgm:pt modelId="{09A9AF7E-CAF7-41BF-9F9C-24066E911791}" type="pres">
      <dgm:prSet presAssocID="{46A7C91C-7E49-47C8-912D-761C3B0CC474}" presName="root" presStyleCnt="0"/>
      <dgm:spPr/>
    </dgm:pt>
    <dgm:pt modelId="{8FD2970B-9CEA-4383-BE29-A201055C4A23}" type="pres">
      <dgm:prSet presAssocID="{46A7C91C-7E49-47C8-912D-761C3B0CC474}" presName="rootComposite" presStyleCnt="0"/>
      <dgm:spPr/>
    </dgm:pt>
    <dgm:pt modelId="{26F36890-00A7-46FA-AA20-D7E6FAD68378}" type="pres">
      <dgm:prSet presAssocID="{46A7C91C-7E49-47C8-912D-761C3B0CC474}" presName="rootText" presStyleLbl="node1" presStyleIdx="0" presStyleCnt="2"/>
      <dgm:spPr/>
    </dgm:pt>
    <dgm:pt modelId="{0B576E18-1C6B-4B77-BC0E-54D76AC1A561}" type="pres">
      <dgm:prSet presAssocID="{46A7C91C-7E49-47C8-912D-761C3B0CC474}" presName="rootConnector" presStyleLbl="node1" presStyleIdx="0" presStyleCnt="2"/>
      <dgm:spPr/>
    </dgm:pt>
    <dgm:pt modelId="{00252D67-7EAB-4D8D-91BE-41EE2F771B1F}" type="pres">
      <dgm:prSet presAssocID="{46A7C91C-7E49-47C8-912D-761C3B0CC474}" presName="childShape" presStyleCnt="0"/>
      <dgm:spPr/>
    </dgm:pt>
    <dgm:pt modelId="{D3CD1F88-386A-4E16-84C7-E86583B6F186}" type="pres">
      <dgm:prSet presAssocID="{A59D33D7-C769-4DB3-93C7-EA8CA4D1921F}" presName="Name13" presStyleLbl="parChTrans1D2" presStyleIdx="0" presStyleCnt="4"/>
      <dgm:spPr/>
    </dgm:pt>
    <dgm:pt modelId="{3BC8D9F9-8EBD-473D-B3C8-4BA68DE7C401}" type="pres">
      <dgm:prSet presAssocID="{9A9DB75D-ABCB-44DF-8599-BA095E3EF4AC}" presName="childText" presStyleLbl="bgAcc1" presStyleIdx="0" presStyleCnt="4">
        <dgm:presLayoutVars>
          <dgm:bulletEnabled val="1"/>
        </dgm:presLayoutVars>
      </dgm:prSet>
      <dgm:spPr/>
    </dgm:pt>
    <dgm:pt modelId="{0F79C0B0-5628-43A9-8E5C-A9A77A17E190}" type="pres">
      <dgm:prSet presAssocID="{AB7551F6-553B-419F-A5BF-6960F0A3009F}" presName="Name13" presStyleLbl="parChTrans1D2" presStyleIdx="1" presStyleCnt="4"/>
      <dgm:spPr/>
    </dgm:pt>
    <dgm:pt modelId="{CF8AD68B-916A-4D67-92F4-F1534675CF23}" type="pres">
      <dgm:prSet presAssocID="{0B67EB99-A798-450A-B050-E1FBA4D67BB8}" presName="childText" presStyleLbl="bgAcc1" presStyleIdx="1" presStyleCnt="4">
        <dgm:presLayoutVars>
          <dgm:bulletEnabled val="1"/>
        </dgm:presLayoutVars>
      </dgm:prSet>
      <dgm:spPr/>
    </dgm:pt>
    <dgm:pt modelId="{71B9D47D-E613-4CEC-B19A-B81CFC8C1F61}" type="pres">
      <dgm:prSet presAssocID="{687B9421-2A5B-48BB-A585-01B302F69F52}" presName="root" presStyleCnt="0"/>
      <dgm:spPr/>
    </dgm:pt>
    <dgm:pt modelId="{E6A6CAA0-AD79-40A7-BB12-4A1686E02911}" type="pres">
      <dgm:prSet presAssocID="{687B9421-2A5B-48BB-A585-01B302F69F52}" presName="rootComposite" presStyleCnt="0"/>
      <dgm:spPr/>
    </dgm:pt>
    <dgm:pt modelId="{4F3EF742-A456-4678-9E55-A89B4E325E52}" type="pres">
      <dgm:prSet presAssocID="{687B9421-2A5B-48BB-A585-01B302F69F52}" presName="rootText" presStyleLbl="node1" presStyleIdx="1" presStyleCnt="2"/>
      <dgm:spPr/>
    </dgm:pt>
    <dgm:pt modelId="{D8769B88-B29D-43E5-B33B-7E062EAB1114}" type="pres">
      <dgm:prSet presAssocID="{687B9421-2A5B-48BB-A585-01B302F69F52}" presName="rootConnector" presStyleLbl="node1" presStyleIdx="1" presStyleCnt="2"/>
      <dgm:spPr/>
    </dgm:pt>
    <dgm:pt modelId="{58F43080-0FA6-45E1-A0D1-6828CC745A50}" type="pres">
      <dgm:prSet presAssocID="{687B9421-2A5B-48BB-A585-01B302F69F52}" presName="childShape" presStyleCnt="0"/>
      <dgm:spPr/>
    </dgm:pt>
    <dgm:pt modelId="{CAE760B4-88E1-4E84-AB95-77E44FFF79E5}" type="pres">
      <dgm:prSet presAssocID="{43DCA0C8-B81D-40D5-9991-5E7421EF1D05}" presName="Name13" presStyleLbl="parChTrans1D2" presStyleIdx="2" presStyleCnt="4"/>
      <dgm:spPr/>
    </dgm:pt>
    <dgm:pt modelId="{6698F10E-F095-4995-B29E-2B732B34CC80}" type="pres">
      <dgm:prSet presAssocID="{3CE37273-DD9E-4EDF-87D3-92CFBF85C23B}" presName="childText" presStyleLbl="bgAcc1" presStyleIdx="2" presStyleCnt="4">
        <dgm:presLayoutVars>
          <dgm:bulletEnabled val="1"/>
        </dgm:presLayoutVars>
      </dgm:prSet>
      <dgm:spPr/>
    </dgm:pt>
    <dgm:pt modelId="{66DB98EE-EC2B-4488-951B-1A72F420C579}" type="pres">
      <dgm:prSet presAssocID="{00A42245-678A-433D-BFB0-C3D1B93CD893}" presName="Name13" presStyleLbl="parChTrans1D2" presStyleIdx="3" presStyleCnt="4"/>
      <dgm:spPr/>
    </dgm:pt>
    <dgm:pt modelId="{F53FF6BF-1CFC-496A-9CEA-087CD0BA0F4F}" type="pres">
      <dgm:prSet presAssocID="{4E81A330-47E2-42DB-9788-CF719E9C2B0E}" presName="childText" presStyleLbl="bgAcc1" presStyleIdx="3" presStyleCnt="4">
        <dgm:presLayoutVars>
          <dgm:bulletEnabled val="1"/>
        </dgm:presLayoutVars>
      </dgm:prSet>
      <dgm:spPr/>
    </dgm:pt>
  </dgm:ptLst>
  <dgm:cxnLst>
    <dgm:cxn modelId="{13C98012-ED9A-43EF-B2D5-05E7EA05BDC9}" type="presOf" srcId="{46A7C91C-7E49-47C8-912D-761C3B0CC474}" destId="{0B576E18-1C6B-4B77-BC0E-54D76AC1A561}" srcOrd="1" destOrd="0" presId="urn:microsoft.com/office/officeart/2005/8/layout/hierarchy3"/>
    <dgm:cxn modelId="{30FF5B13-118A-4910-9FDD-B3AA097FAB75}" type="presOf" srcId="{00A42245-678A-433D-BFB0-C3D1B93CD893}" destId="{66DB98EE-EC2B-4488-951B-1A72F420C579}" srcOrd="0" destOrd="0" presId="urn:microsoft.com/office/officeart/2005/8/layout/hierarchy3"/>
    <dgm:cxn modelId="{24C7A25B-3512-4039-B512-011AD78B9ED6}" type="presOf" srcId="{3CE37273-DD9E-4EDF-87D3-92CFBF85C23B}" destId="{6698F10E-F095-4995-B29E-2B732B34CC80}" srcOrd="0" destOrd="0" presId="urn:microsoft.com/office/officeart/2005/8/layout/hierarchy3"/>
    <dgm:cxn modelId="{A2281041-7056-43F8-8AE5-D4E0FDAFF341}" type="presOf" srcId="{A59D33D7-C769-4DB3-93C7-EA8CA4D1921F}" destId="{D3CD1F88-386A-4E16-84C7-E86583B6F186}" srcOrd="0" destOrd="0" presId="urn:microsoft.com/office/officeart/2005/8/layout/hierarchy3"/>
    <dgm:cxn modelId="{ADE1E167-3D2C-4F7F-8893-14B379E63868}" srcId="{C62E5A83-DA10-48BE-AB83-A8F435BB8196}" destId="{687B9421-2A5B-48BB-A585-01B302F69F52}" srcOrd="1" destOrd="0" parTransId="{898586CC-B77C-46AD-9268-487C6BA434A5}" sibTransId="{78AC9F63-1281-4ACF-9121-F32E1C1C71CC}"/>
    <dgm:cxn modelId="{B4E69C4E-4208-4192-AA7C-3AA0D20DC0F6}" type="presOf" srcId="{687B9421-2A5B-48BB-A585-01B302F69F52}" destId="{4F3EF742-A456-4678-9E55-A89B4E325E52}" srcOrd="0" destOrd="0" presId="urn:microsoft.com/office/officeart/2005/8/layout/hierarchy3"/>
    <dgm:cxn modelId="{98485F73-6B2F-41C3-B0DD-A568FCF8C07C}" type="presOf" srcId="{C62E5A83-DA10-48BE-AB83-A8F435BB8196}" destId="{FF7EE6CB-41DD-40AC-877E-BF832F211BCD}" srcOrd="0" destOrd="0" presId="urn:microsoft.com/office/officeart/2005/8/layout/hierarchy3"/>
    <dgm:cxn modelId="{62A29575-1C54-4786-9AF5-11685292ED8E}" srcId="{687B9421-2A5B-48BB-A585-01B302F69F52}" destId="{3CE37273-DD9E-4EDF-87D3-92CFBF85C23B}" srcOrd="0" destOrd="0" parTransId="{43DCA0C8-B81D-40D5-9991-5E7421EF1D05}" sibTransId="{1127862F-5503-44F6-A5E4-AAF5EAB1B58D}"/>
    <dgm:cxn modelId="{8E02D19D-A2FC-4150-9E20-ECE4D44A64E8}" type="presOf" srcId="{4E81A330-47E2-42DB-9788-CF719E9C2B0E}" destId="{F53FF6BF-1CFC-496A-9CEA-087CD0BA0F4F}" srcOrd="0" destOrd="0" presId="urn:microsoft.com/office/officeart/2005/8/layout/hierarchy3"/>
    <dgm:cxn modelId="{746AD09E-FFFF-479F-B454-02FD7A069EE0}" type="presOf" srcId="{9A9DB75D-ABCB-44DF-8599-BA095E3EF4AC}" destId="{3BC8D9F9-8EBD-473D-B3C8-4BA68DE7C401}" srcOrd="0" destOrd="0" presId="urn:microsoft.com/office/officeart/2005/8/layout/hierarchy3"/>
    <dgm:cxn modelId="{F5DA37A2-BC62-43AC-9BDB-645FB665609B}" srcId="{46A7C91C-7E49-47C8-912D-761C3B0CC474}" destId="{9A9DB75D-ABCB-44DF-8599-BA095E3EF4AC}" srcOrd="0" destOrd="0" parTransId="{A59D33D7-C769-4DB3-93C7-EA8CA4D1921F}" sibTransId="{CA50C3C7-BBED-4AD7-B075-B6492A289B8E}"/>
    <dgm:cxn modelId="{A73C34AA-047A-46AB-8B4A-ADEC654BBA60}" type="presOf" srcId="{46A7C91C-7E49-47C8-912D-761C3B0CC474}" destId="{26F36890-00A7-46FA-AA20-D7E6FAD68378}" srcOrd="0" destOrd="0" presId="urn:microsoft.com/office/officeart/2005/8/layout/hierarchy3"/>
    <dgm:cxn modelId="{CA1F30BF-7207-4B2B-B9A4-94BA2091E642}" type="presOf" srcId="{0B67EB99-A798-450A-B050-E1FBA4D67BB8}" destId="{CF8AD68B-916A-4D67-92F4-F1534675CF23}" srcOrd="0" destOrd="0" presId="urn:microsoft.com/office/officeart/2005/8/layout/hierarchy3"/>
    <dgm:cxn modelId="{1F91ABD4-97C2-4605-831C-B557FA657815}" srcId="{687B9421-2A5B-48BB-A585-01B302F69F52}" destId="{4E81A330-47E2-42DB-9788-CF719E9C2B0E}" srcOrd="1" destOrd="0" parTransId="{00A42245-678A-433D-BFB0-C3D1B93CD893}" sibTransId="{6A50EA82-240F-46F4-B79A-1DF859B38B9E}"/>
    <dgm:cxn modelId="{CEB0AEDF-D596-4A32-B293-0F24CA992568}" srcId="{46A7C91C-7E49-47C8-912D-761C3B0CC474}" destId="{0B67EB99-A798-450A-B050-E1FBA4D67BB8}" srcOrd="1" destOrd="0" parTransId="{AB7551F6-553B-419F-A5BF-6960F0A3009F}" sibTransId="{0D845459-291A-4091-830C-E8C0982EEF54}"/>
    <dgm:cxn modelId="{E321DEDF-E342-4899-B15E-18BF65A48246}" srcId="{C62E5A83-DA10-48BE-AB83-A8F435BB8196}" destId="{46A7C91C-7E49-47C8-912D-761C3B0CC474}" srcOrd="0" destOrd="0" parTransId="{B4A88EA3-2D19-4440-B0CD-8D5AC4C10AF9}" sibTransId="{C2AE95BA-792F-4B94-B0C3-06A7B2BE3180}"/>
    <dgm:cxn modelId="{98952EE8-8AAC-4DB6-8299-6EC72120A8E6}" type="presOf" srcId="{AB7551F6-553B-419F-A5BF-6960F0A3009F}" destId="{0F79C0B0-5628-43A9-8E5C-A9A77A17E190}" srcOrd="0" destOrd="0" presId="urn:microsoft.com/office/officeart/2005/8/layout/hierarchy3"/>
    <dgm:cxn modelId="{959E1FF6-6309-46E3-B785-C4323BD7A982}" type="presOf" srcId="{43DCA0C8-B81D-40D5-9991-5E7421EF1D05}" destId="{CAE760B4-88E1-4E84-AB95-77E44FFF79E5}" srcOrd="0" destOrd="0" presId="urn:microsoft.com/office/officeart/2005/8/layout/hierarchy3"/>
    <dgm:cxn modelId="{61F48DF9-20E3-42D9-B163-ADD9685FC0C4}" type="presOf" srcId="{687B9421-2A5B-48BB-A585-01B302F69F52}" destId="{D8769B88-B29D-43E5-B33B-7E062EAB1114}" srcOrd="1" destOrd="0" presId="urn:microsoft.com/office/officeart/2005/8/layout/hierarchy3"/>
    <dgm:cxn modelId="{27AB195D-2479-4D3A-9615-6C6BEE2F4B21}" type="presParOf" srcId="{FF7EE6CB-41DD-40AC-877E-BF832F211BCD}" destId="{09A9AF7E-CAF7-41BF-9F9C-24066E911791}" srcOrd="0" destOrd="0" presId="urn:microsoft.com/office/officeart/2005/8/layout/hierarchy3"/>
    <dgm:cxn modelId="{09169521-89C4-4B9F-B0DE-2E5CA5406C6D}" type="presParOf" srcId="{09A9AF7E-CAF7-41BF-9F9C-24066E911791}" destId="{8FD2970B-9CEA-4383-BE29-A201055C4A23}" srcOrd="0" destOrd="0" presId="urn:microsoft.com/office/officeart/2005/8/layout/hierarchy3"/>
    <dgm:cxn modelId="{35AF6B50-8205-4B5F-801D-3BA853A8865A}" type="presParOf" srcId="{8FD2970B-9CEA-4383-BE29-A201055C4A23}" destId="{26F36890-00A7-46FA-AA20-D7E6FAD68378}" srcOrd="0" destOrd="0" presId="urn:microsoft.com/office/officeart/2005/8/layout/hierarchy3"/>
    <dgm:cxn modelId="{E01984BE-BD00-464F-BDA6-2C7F40017B36}" type="presParOf" srcId="{8FD2970B-9CEA-4383-BE29-A201055C4A23}" destId="{0B576E18-1C6B-4B77-BC0E-54D76AC1A561}" srcOrd="1" destOrd="0" presId="urn:microsoft.com/office/officeart/2005/8/layout/hierarchy3"/>
    <dgm:cxn modelId="{9B023457-E090-485C-9A72-9C973778B633}" type="presParOf" srcId="{09A9AF7E-CAF7-41BF-9F9C-24066E911791}" destId="{00252D67-7EAB-4D8D-91BE-41EE2F771B1F}" srcOrd="1" destOrd="0" presId="urn:microsoft.com/office/officeart/2005/8/layout/hierarchy3"/>
    <dgm:cxn modelId="{91835A8C-9D91-4F04-A241-86AFCB8DBDC4}" type="presParOf" srcId="{00252D67-7EAB-4D8D-91BE-41EE2F771B1F}" destId="{D3CD1F88-386A-4E16-84C7-E86583B6F186}" srcOrd="0" destOrd="0" presId="urn:microsoft.com/office/officeart/2005/8/layout/hierarchy3"/>
    <dgm:cxn modelId="{9E88D7D8-F2CE-4196-B07B-70D789795646}" type="presParOf" srcId="{00252D67-7EAB-4D8D-91BE-41EE2F771B1F}" destId="{3BC8D9F9-8EBD-473D-B3C8-4BA68DE7C401}" srcOrd="1" destOrd="0" presId="urn:microsoft.com/office/officeart/2005/8/layout/hierarchy3"/>
    <dgm:cxn modelId="{FD0CDBFB-A963-447E-BEB7-61A57190F7C2}" type="presParOf" srcId="{00252D67-7EAB-4D8D-91BE-41EE2F771B1F}" destId="{0F79C0B0-5628-43A9-8E5C-A9A77A17E190}" srcOrd="2" destOrd="0" presId="urn:microsoft.com/office/officeart/2005/8/layout/hierarchy3"/>
    <dgm:cxn modelId="{B80E6CF6-EC02-4C0A-A6CD-2FEC58DC05B2}" type="presParOf" srcId="{00252D67-7EAB-4D8D-91BE-41EE2F771B1F}" destId="{CF8AD68B-916A-4D67-92F4-F1534675CF23}" srcOrd="3" destOrd="0" presId="urn:microsoft.com/office/officeart/2005/8/layout/hierarchy3"/>
    <dgm:cxn modelId="{6FA14C8E-3AC6-4EF2-BEEB-A1CB6C38EBC4}" type="presParOf" srcId="{FF7EE6CB-41DD-40AC-877E-BF832F211BCD}" destId="{71B9D47D-E613-4CEC-B19A-B81CFC8C1F61}" srcOrd="1" destOrd="0" presId="urn:microsoft.com/office/officeart/2005/8/layout/hierarchy3"/>
    <dgm:cxn modelId="{97205F7F-AD86-40B3-AB28-6901D2861515}" type="presParOf" srcId="{71B9D47D-E613-4CEC-B19A-B81CFC8C1F61}" destId="{E6A6CAA0-AD79-40A7-BB12-4A1686E02911}" srcOrd="0" destOrd="0" presId="urn:microsoft.com/office/officeart/2005/8/layout/hierarchy3"/>
    <dgm:cxn modelId="{CD4C42AA-2BB5-4D3D-8E57-EA97A4AD1A9B}" type="presParOf" srcId="{E6A6CAA0-AD79-40A7-BB12-4A1686E02911}" destId="{4F3EF742-A456-4678-9E55-A89B4E325E52}" srcOrd="0" destOrd="0" presId="urn:microsoft.com/office/officeart/2005/8/layout/hierarchy3"/>
    <dgm:cxn modelId="{BC7BAE94-8E44-4ABA-B056-25B7CE439E33}" type="presParOf" srcId="{E6A6CAA0-AD79-40A7-BB12-4A1686E02911}" destId="{D8769B88-B29D-43E5-B33B-7E062EAB1114}" srcOrd="1" destOrd="0" presId="urn:microsoft.com/office/officeart/2005/8/layout/hierarchy3"/>
    <dgm:cxn modelId="{0742B8C4-9091-4C2D-8D8E-47390D4502DF}" type="presParOf" srcId="{71B9D47D-E613-4CEC-B19A-B81CFC8C1F61}" destId="{58F43080-0FA6-45E1-A0D1-6828CC745A50}" srcOrd="1" destOrd="0" presId="urn:microsoft.com/office/officeart/2005/8/layout/hierarchy3"/>
    <dgm:cxn modelId="{49A6774C-AE48-45DA-87EC-779B1425D98F}" type="presParOf" srcId="{58F43080-0FA6-45E1-A0D1-6828CC745A50}" destId="{CAE760B4-88E1-4E84-AB95-77E44FFF79E5}" srcOrd="0" destOrd="0" presId="urn:microsoft.com/office/officeart/2005/8/layout/hierarchy3"/>
    <dgm:cxn modelId="{7C79931D-5820-4957-A4FD-9FD3437536B4}" type="presParOf" srcId="{58F43080-0FA6-45E1-A0D1-6828CC745A50}" destId="{6698F10E-F095-4995-B29E-2B732B34CC80}" srcOrd="1" destOrd="0" presId="urn:microsoft.com/office/officeart/2005/8/layout/hierarchy3"/>
    <dgm:cxn modelId="{B935A4F7-A45B-4856-A34B-52B1BE6B0D7F}" type="presParOf" srcId="{58F43080-0FA6-45E1-A0D1-6828CC745A50}" destId="{66DB98EE-EC2B-4488-951B-1A72F420C579}" srcOrd="2" destOrd="0" presId="urn:microsoft.com/office/officeart/2005/8/layout/hierarchy3"/>
    <dgm:cxn modelId="{FAFFB096-E355-4278-ABD8-4AC75FF2FE87}" type="presParOf" srcId="{58F43080-0FA6-45E1-A0D1-6828CC745A50}" destId="{F53FF6BF-1CFC-496A-9CEA-087CD0BA0F4F}" srcOrd="3" destOrd="0" presId="urn:microsoft.com/office/officeart/2005/8/layout/hierarchy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1532C-E989-4EA7-B8E5-0DB533DAAA74}">
      <dsp:nvSpPr>
        <dsp:cNvPr id="0" name=""/>
        <dsp:cNvSpPr/>
      </dsp:nvSpPr>
      <dsp:spPr>
        <a:xfrm>
          <a:off x="2344568" y="1317683"/>
          <a:ext cx="797263" cy="797263"/>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kern="1200"/>
            <a:t>Direktorius</a:t>
          </a:r>
        </a:p>
      </dsp:txBody>
      <dsp:txXfrm>
        <a:off x="2461324" y="1434439"/>
        <a:ext cx="563751" cy="563751"/>
      </dsp:txXfrm>
    </dsp:sp>
    <dsp:sp modelId="{1A119D89-73E0-4036-9C12-75FB4BDAE470}">
      <dsp:nvSpPr>
        <dsp:cNvPr id="0" name=""/>
        <dsp:cNvSpPr/>
      </dsp:nvSpPr>
      <dsp:spPr>
        <a:xfrm rot="16200000">
          <a:off x="2658652" y="1033151"/>
          <a:ext cx="169095" cy="259586"/>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2684016" y="1110432"/>
        <a:ext cx="118367" cy="155752"/>
      </dsp:txXfrm>
    </dsp:sp>
    <dsp:sp modelId="{39A5AA7D-F7C0-43B6-BAA9-92FFB69A74DB}">
      <dsp:nvSpPr>
        <dsp:cNvPr id="0" name=""/>
        <dsp:cNvSpPr/>
      </dsp:nvSpPr>
      <dsp:spPr>
        <a:xfrm>
          <a:off x="2244910" y="2054"/>
          <a:ext cx="996579" cy="996579"/>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kern="1200"/>
            <a:t>Socialiniai darbuotojai</a:t>
          </a:r>
        </a:p>
      </dsp:txBody>
      <dsp:txXfrm>
        <a:off x="2390856" y="148000"/>
        <a:ext cx="704687" cy="704687"/>
      </dsp:txXfrm>
    </dsp:sp>
    <dsp:sp modelId="{0608D918-1B5B-4DB8-A20C-B5FE5FBB2310}">
      <dsp:nvSpPr>
        <dsp:cNvPr id="0" name=""/>
        <dsp:cNvSpPr/>
      </dsp:nvSpPr>
      <dsp:spPr>
        <a:xfrm rot="20520000">
          <a:off x="3184938" y="1415520"/>
          <a:ext cx="169095" cy="259586"/>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3186179" y="1475275"/>
        <a:ext cx="118367" cy="155752"/>
      </dsp:txXfrm>
    </dsp:sp>
    <dsp:sp modelId="{82ED4FDF-4A6D-464C-8583-F282F53432A5}">
      <dsp:nvSpPr>
        <dsp:cNvPr id="0" name=""/>
        <dsp:cNvSpPr/>
      </dsp:nvSpPr>
      <dsp:spPr>
        <a:xfrm>
          <a:off x="3401366" y="842269"/>
          <a:ext cx="996579" cy="996579"/>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kern="1200"/>
            <a:t>individualios pagalbos darbuotojai</a:t>
          </a:r>
        </a:p>
      </dsp:txBody>
      <dsp:txXfrm>
        <a:off x="3547312" y="988215"/>
        <a:ext cx="704687" cy="704687"/>
      </dsp:txXfrm>
    </dsp:sp>
    <dsp:sp modelId="{B839002F-257F-49FC-9D4B-F6BE0A313149}">
      <dsp:nvSpPr>
        <dsp:cNvPr id="0" name=""/>
        <dsp:cNvSpPr/>
      </dsp:nvSpPr>
      <dsp:spPr>
        <a:xfrm rot="3240000">
          <a:off x="2983915" y="2034208"/>
          <a:ext cx="169095" cy="259586"/>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2994370" y="2065605"/>
        <a:ext cx="118367" cy="155752"/>
      </dsp:txXfrm>
    </dsp:sp>
    <dsp:sp modelId="{A7CED72D-DDF5-4CD7-9CD7-8AB6991BC910}">
      <dsp:nvSpPr>
        <dsp:cNvPr id="0" name=""/>
        <dsp:cNvSpPr/>
      </dsp:nvSpPr>
      <dsp:spPr>
        <a:xfrm>
          <a:off x="2959639" y="2201765"/>
          <a:ext cx="996579" cy="996579"/>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kern="1200"/>
            <a:t>specialistai</a:t>
          </a:r>
        </a:p>
      </dsp:txBody>
      <dsp:txXfrm>
        <a:off x="3105585" y="2347711"/>
        <a:ext cx="704687" cy="704687"/>
      </dsp:txXfrm>
    </dsp:sp>
    <dsp:sp modelId="{5C2567C1-21C7-4178-93F2-3E32238C23FE}">
      <dsp:nvSpPr>
        <dsp:cNvPr id="0" name=""/>
        <dsp:cNvSpPr/>
      </dsp:nvSpPr>
      <dsp:spPr>
        <a:xfrm rot="7560000">
          <a:off x="2333388" y="2034208"/>
          <a:ext cx="169095" cy="259586"/>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rot="10800000">
        <a:off x="2373661" y="2065605"/>
        <a:ext cx="118367" cy="155752"/>
      </dsp:txXfrm>
    </dsp:sp>
    <dsp:sp modelId="{82FBA4D5-61ED-403B-AA42-7662FC030723}">
      <dsp:nvSpPr>
        <dsp:cNvPr id="0" name=""/>
        <dsp:cNvSpPr/>
      </dsp:nvSpPr>
      <dsp:spPr>
        <a:xfrm>
          <a:off x="1530180" y="2201765"/>
          <a:ext cx="996579" cy="996579"/>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kern="1200"/>
            <a:t>bendrojo skyriaus darbuotojai</a:t>
          </a:r>
        </a:p>
      </dsp:txBody>
      <dsp:txXfrm>
        <a:off x="1676126" y="2347711"/>
        <a:ext cx="704687" cy="704687"/>
      </dsp:txXfrm>
    </dsp:sp>
    <dsp:sp modelId="{93273BD0-EBFF-4A0C-98ED-4D5290D306AF}">
      <dsp:nvSpPr>
        <dsp:cNvPr id="0" name=""/>
        <dsp:cNvSpPr/>
      </dsp:nvSpPr>
      <dsp:spPr>
        <a:xfrm rot="11880000">
          <a:off x="2132365" y="1415520"/>
          <a:ext cx="169095" cy="259586"/>
        </a:xfrm>
        <a:prstGeom prst="rightArrow">
          <a:avLst>
            <a:gd name="adj1" fmla="val 60000"/>
            <a:gd name="adj2" fmla="val 50000"/>
          </a:avLst>
        </a:prstGeom>
        <a:solidFill>
          <a:schemeClr val="accent3">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rot="10800000">
        <a:off x="2181852" y="1475275"/>
        <a:ext cx="118367" cy="155752"/>
      </dsp:txXfrm>
    </dsp:sp>
    <dsp:sp modelId="{F6F4C7F2-E22C-44D5-B68A-986FEE47DBF8}">
      <dsp:nvSpPr>
        <dsp:cNvPr id="0" name=""/>
        <dsp:cNvSpPr/>
      </dsp:nvSpPr>
      <dsp:spPr>
        <a:xfrm>
          <a:off x="1088453" y="842269"/>
          <a:ext cx="996579" cy="996579"/>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kern="1200"/>
            <a:t>Administracija</a:t>
          </a:r>
        </a:p>
      </dsp:txBody>
      <dsp:txXfrm>
        <a:off x="1234399" y="988215"/>
        <a:ext cx="704687" cy="7046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5AB0B-B06D-4AAB-9320-FCAE78FCB1DF}">
      <dsp:nvSpPr>
        <dsp:cNvPr id="0" name=""/>
        <dsp:cNvSpPr/>
      </dsp:nvSpPr>
      <dsp:spPr>
        <a:xfrm>
          <a:off x="0" y="2884638"/>
          <a:ext cx="5486400" cy="315664"/>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VII. </a:t>
          </a:r>
          <a:r>
            <a:rPr lang="lt-LT" sz="1100" kern="1200">
              <a:latin typeface="Times New Roman" panose="02020603050405020304" pitchFamily="18" charset="0"/>
              <a:cs typeface="Times New Roman" panose="02020603050405020304" pitchFamily="18" charset="0"/>
            </a:rPr>
            <a:t>Savanorystė</a:t>
          </a:r>
        </a:p>
      </dsp:txBody>
      <dsp:txXfrm>
        <a:off x="0" y="2884638"/>
        <a:ext cx="5486400" cy="315664"/>
      </dsp:txXfrm>
    </dsp:sp>
    <dsp:sp modelId="{D9C42258-E2F8-4F02-9E98-87176F063678}">
      <dsp:nvSpPr>
        <dsp:cNvPr id="0" name=""/>
        <dsp:cNvSpPr/>
      </dsp:nvSpPr>
      <dsp:spPr>
        <a:xfrm rot="10800000">
          <a:off x="0" y="2403881"/>
          <a:ext cx="5486400" cy="485491"/>
        </a:xfrm>
        <a:prstGeom prst="upArrowCallout">
          <a:avLst/>
        </a:prstGeom>
        <a:gradFill rotWithShape="0">
          <a:gsLst>
            <a:gs pos="0">
              <a:schemeClr val="accent2">
                <a:hueOff val="780253"/>
                <a:satOff val="-973"/>
                <a:lumOff val="229"/>
                <a:alphaOff val="0"/>
                <a:shade val="51000"/>
                <a:satMod val="130000"/>
              </a:schemeClr>
            </a:gs>
            <a:gs pos="80000">
              <a:schemeClr val="accent2">
                <a:hueOff val="780253"/>
                <a:satOff val="-973"/>
                <a:lumOff val="229"/>
                <a:alphaOff val="0"/>
                <a:shade val="93000"/>
                <a:satMod val="130000"/>
              </a:schemeClr>
            </a:gs>
            <a:gs pos="100000">
              <a:schemeClr val="accent2">
                <a:hueOff val="780253"/>
                <a:satOff val="-973"/>
                <a:lumOff val="2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VI. </a:t>
          </a:r>
          <a:r>
            <a:rPr lang="lt-LT" sz="1100" kern="1200">
              <a:latin typeface="Times New Roman" panose="02020603050405020304" pitchFamily="18" charset="0"/>
              <a:cs typeface="Times New Roman" panose="02020603050405020304" pitchFamily="18" charset="0"/>
            </a:rPr>
            <a:t>Bendradarbiavimas</a:t>
          </a:r>
        </a:p>
      </dsp:txBody>
      <dsp:txXfrm rot="10800000">
        <a:off x="0" y="2403881"/>
        <a:ext cx="5486400" cy="315457"/>
      </dsp:txXfrm>
    </dsp:sp>
    <dsp:sp modelId="{71E3467B-F7E3-4E7D-B679-15EBEFD63361}">
      <dsp:nvSpPr>
        <dsp:cNvPr id="0" name=""/>
        <dsp:cNvSpPr/>
      </dsp:nvSpPr>
      <dsp:spPr>
        <a:xfrm rot="10800000">
          <a:off x="0" y="1923124"/>
          <a:ext cx="5486400" cy="485491"/>
        </a:xfrm>
        <a:prstGeom prst="upArrowCallout">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V. </a:t>
          </a:r>
          <a:r>
            <a:rPr lang="lt-LT" sz="1100" kern="1200">
              <a:latin typeface="Times New Roman" panose="02020603050405020304" pitchFamily="18" charset="0"/>
              <a:cs typeface="Times New Roman" panose="02020603050405020304" pitchFamily="18" charset="0"/>
            </a:rPr>
            <a:t>Personalo valdymas</a:t>
          </a:r>
        </a:p>
      </dsp:txBody>
      <dsp:txXfrm rot="10800000">
        <a:off x="0" y="1923124"/>
        <a:ext cx="5486400" cy="315457"/>
      </dsp:txXfrm>
    </dsp:sp>
    <dsp:sp modelId="{D6096322-4E59-4A8D-968C-A8C99ABADE0F}">
      <dsp:nvSpPr>
        <dsp:cNvPr id="0" name=""/>
        <dsp:cNvSpPr/>
      </dsp:nvSpPr>
      <dsp:spPr>
        <a:xfrm rot="10800000">
          <a:off x="0" y="1442367"/>
          <a:ext cx="5486400" cy="485491"/>
        </a:xfrm>
        <a:prstGeom prst="upArrowCallout">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IV</a:t>
          </a:r>
          <a:r>
            <a:rPr lang="lt-LT" sz="1100" kern="1200">
              <a:latin typeface="Times New Roman" panose="02020603050405020304" pitchFamily="18" charset="0"/>
              <a:cs typeface="Times New Roman" panose="02020603050405020304" pitchFamily="18" charset="0"/>
            </a:rPr>
            <a:t>. Darbas su nuo karo bėgančiais ukrainiečiais</a:t>
          </a:r>
        </a:p>
      </dsp:txBody>
      <dsp:txXfrm rot="10800000">
        <a:off x="0" y="1442367"/>
        <a:ext cx="5486400" cy="315457"/>
      </dsp:txXfrm>
    </dsp:sp>
    <dsp:sp modelId="{17D8409D-481F-4CCA-98E8-35580DE18030}">
      <dsp:nvSpPr>
        <dsp:cNvPr id="0" name=""/>
        <dsp:cNvSpPr/>
      </dsp:nvSpPr>
      <dsp:spPr>
        <a:xfrm rot="10800000">
          <a:off x="0" y="961610"/>
          <a:ext cx="5486400" cy="485491"/>
        </a:xfrm>
        <a:prstGeom prst="upArrowCallout">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III. </a:t>
          </a:r>
          <a:r>
            <a:rPr lang="lt-LT" sz="1100" kern="1200">
              <a:latin typeface="Times New Roman" panose="02020603050405020304" pitchFamily="18" charset="0"/>
              <a:cs typeface="Times New Roman" panose="02020603050405020304" pitchFamily="18" charset="0"/>
            </a:rPr>
            <a:t>Projektinė veikla</a:t>
          </a:r>
        </a:p>
      </dsp:txBody>
      <dsp:txXfrm rot="10800000">
        <a:off x="0" y="961610"/>
        <a:ext cx="5486400" cy="315457"/>
      </dsp:txXfrm>
    </dsp:sp>
    <dsp:sp modelId="{3A5C1842-3A29-4572-B115-EE25C8519009}">
      <dsp:nvSpPr>
        <dsp:cNvPr id="0" name=""/>
        <dsp:cNvSpPr/>
      </dsp:nvSpPr>
      <dsp:spPr>
        <a:xfrm rot="10800000">
          <a:off x="0" y="480853"/>
          <a:ext cx="5486400" cy="485491"/>
        </a:xfrm>
        <a:prstGeom prst="upArrowCallout">
          <a:avLst/>
        </a:prstGeom>
        <a:gradFill rotWithShape="0">
          <a:gsLst>
            <a:gs pos="0">
              <a:schemeClr val="accent2">
                <a:hueOff val="3901266"/>
                <a:satOff val="-4866"/>
                <a:lumOff val="1144"/>
                <a:alphaOff val="0"/>
                <a:shade val="51000"/>
                <a:satMod val="130000"/>
              </a:schemeClr>
            </a:gs>
            <a:gs pos="80000">
              <a:schemeClr val="accent2">
                <a:hueOff val="3901266"/>
                <a:satOff val="-4866"/>
                <a:lumOff val="1144"/>
                <a:alphaOff val="0"/>
                <a:shade val="93000"/>
                <a:satMod val="130000"/>
              </a:schemeClr>
            </a:gs>
            <a:gs pos="100000">
              <a:schemeClr val="accent2">
                <a:hueOff val="3901266"/>
                <a:satOff val="-4866"/>
                <a:lumOff val="11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II. </a:t>
          </a:r>
          <a:r>
            <a:rPr lang="lt-LT" sz="1100" kern="1200">
              <a:latin typeface="Times New Roman" panose="02020603050405020304" pitchFamily="18" charset="0"/>
              <a:cs typeface="Times New Roman" panose="02020603050405020304" pitchFamily="18" charset="0"/>
            </a:rPr>
            <a:t>Centro veiklos viešinimas</a:t>
          </a:r>
        </a:p>
      </dsp:txBody>
      <dsp:txXfrm rot="10800000">
        <a:off x="0" y="480853"/>
        <a:ext cx="5486400" cy="315457"/>
      </dsp:txXfrm>
    </dsp:sp>
    <dsp:sp modelId="{CA9EDB4B-D2A9-4813-A47B-95D8B16AD4C5}">
      <dsp:nvSpPr>
        <dsp:cNvPr id="0" name=""/>
        <dsp:cNvSpPr/>
      </dsp:nvSpPr>
      <dsp:spPr>
        <a:xfrm rot="10800000">
          <a:off x="0" y="96"/>
          <a:ext cx="5486400" cy="485491"/>
        </a:xfrm>
        <a:prstGeom prst="upArrowCallou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lt-LT" sz="1100" kern="1200"/>
            <a:t>I. </a:t>
          </a:r>
          <a:r>
            <a:rPr lang="lt-LT" sz="1100" kern="1200">
              <a:latin typeface="Times New Roman" panose="02020603050405020304" pitchFamily="18" charset="0"/>
              <a:cs typeface="Times New Roman" panose="02020603050405020304" pitchFamily="18" charset="0"/>
            </a:rPr>
            <a:t>Centro 2023-2025-ųjų metų veiklos plano rengimas</a:t>
          </a:r>
        </a:p>
      </dsp:txBody>
      <dsp:txXfrm rot="10800000">
        <a:off x="0" y="96"/>
        <a:ext cx="5486400" cy="3154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36890-00A7-46FA-AA20-D7E6FAD68378}">
      <dsp:nvSpPr>
        <dsp:cNvPr id="0" name=""/>
        <dsp:cNvSpPr/>
      </dsp:nvSpPr>
      <dsp:spPr>
        <a:xfrm>
          <a:off x="838317" y="514"/>
          <a:ext cx="1175068" cy="5875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lt-LT" sz="1800" kern="1200"/>
            <a:t>2022 metais - 15</a:t>
          </a:r>
        </a:p>
      </dsp:txBody>
      <dsp:txXfrm>
        <a:off x="855525" y="17722"/>
        <a:ext cx="1140652" cy="553118"/>
      </dsp:txXfrm>
    </dsp:sp>
    <dsp:sp modelId="{D3CD1F88-386A-4E16-84C7-E86583B6F186}">
      <dsp:nvSpPr>
        <dsp:cNvPr id="0" name=""/>
        <dsp:cNvSpPr/>
      </dsp:nvSpPr>
      <dsp:spPr>
        <a:xfrm>
          <a:off x="955824" y="588049"/>
          <a:ext cx="117506" cy="440650"/>
        </a:xfrm>
        <a:custGeom>
          <a:avLst/>
          <a:gdLst/>
          <a:ahLst/>
          <a:cxnLst/>
          <a:rect l="0" t="0" r="0" b="0"/>
          <a:pathLst>
            <a:path>
              <a:moveTo>
                <a:pt x="0" y="0"/>
              </a:moveTo>
              <a:lnTo>
                <a:pt x="0" y="440650"/>
              </a:lnTo>
              <a:lnTo>
                <a:pt x="117506" y="440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C8D9F9-8EBD-473D-B3C8-4BA68DE7C401}">
      <dsp:nvSpPr>
        <dsp:cNvPr id="0" name=""/>
        <dsp:cNvSpPr/>
      </dsp:nvSpPr>
      <dsp:spPr>
        <a:xfrm>
          <a:off x="1073331" y="734932"/>
          <a:ext cx="940054" cy="5875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lt-LT" sz="1800" kern="1200"/>
            <a:t>  5 moterys</a:t>
          </a:r>
        </a:p>
      </dsp:txBody>
      <dsp:txXfrm>
        <a:off x="1090539" y="752140"/>
        <a:ext cx="905638" cy="553118"/>
      </dsp:txXfrm>
    </dsp:sp>
    <dsp:sp modelId="{0F79C0B0-5628-43A9-8E5C-A9A77A17E190}">
      <dsp:nvSpPr>
        <dsp:cNvPr id="0" name=""/>
        <dsp:cNvSpPr/>
      </dsp:nvSpPr>
      <dsp:spPr>
        <a:xfrm>
          <a:off x="955824" y="588049"/>
          <a:ext cx="117506" cy="1175068"/>
        </a:xfrm>
        <a:custGeom>
          <a:avLst/>
          <a:gdLst/>
          <a:ahLst/>
          <a:cxnLst/>
          <a:rect l="0" t="0" r="0" b="0"/>
          <a:pathLst>
            <a:path>
              <a:moveTo>
                <a:pt x="0" y="0"/>
              </a:moveTo>
              <a:lnTo>
                <a:pt x="0" y="1175068"/>
              </a:lnTo>
              <a:lnTo>
                <a:pt x="117506" y="1175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8AD68B-916A-4D67-92F4-F1534675CF23}">
      <dsp:nvSpPr>
        <dsp:cNvPr id="0" name=""/>
        <dsp:cNvSpPr/>
      </dsp:nvSpPr>
      <dsp:spPr>
        <a:xfrm>
          <a:off x="1073331" y="1469350"/>
          <a:ext cx="940054" cy="5875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lt-LT" sz="1800" kern="1200"/>
            <a:t>  10 vyrų</a:t>
          </a:r>
        </a:p>
      </dsp:txBody>
      <dsp:txXfrm>
        <a:off x="1090539" y="1486558"/>
        <a:ext cx="905638" cy="553118"/>
      </dsp:txXfrm>
    </dsp:sp>
    <dsp:sp modelId="{4F3EF742-A456-4678-9E55-A89B4E325E52}">
      <dsp:nvSpPr>
        <dsp:cNvPr id="0" name=""/>
        <dsp:cNvSpPr/>
      </dsp:nvSpPr>
      <dsp:spPr>
        <a:xfrm>
          <a:off x="2307153" y="514"/>
          <a:ext cx="1175068" cy="5875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lt-LT" sz="1800" kern="1200"/>
            <a:t>2021 metais - 24</a:t>
          </a:r>
        </a:p>
      </dsp:txBody>
      <dsp:txXfrm>
        <a:off x="2324361" y="17722"/>
        <a:ext cx="1140652" cy="553118"/>
      </dsp:txXfrm>
    </dsp:sp>
    <dsp:sp modelId="{CAE760B4-88E1-4E84-AB95-77E44FFF79E5}">
      <dsp:nvSpPr>
        <dsp:cNvPr id="0" name=""/>
        <dsp:cNvSpPr/>
      </dsp:nvSpPr>
      <dsp:spPr>
        <a:xfrm>
          <a:off x="2424660" y="588049"/>
          <a:ext cx="117506" cy="440650"/>
        </a:xfrm>
        <a:custGeom>
          <a:avLst/>
          <a:gdLst/>
          <a:ahLst/>
          <a:cxnLst/>
          <a:rect l="0" t="0" r="0" b="0"/>
          <a:pathLst>
            <a:path>
              <a:moveTo>
                <a:pt x="0" y="0"/>
              </a:moveTo>
              <a:lnTo>
                <a:pt x="0" y="440650"/>
              </a:lnTo>
              <a:lnTo>
                <a:pt x="117506" y="4406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98F10E-F095-4995-B29E-2B732B34CC80}">
      <dsp:nvSpPr>
        <dsp:cNvPr id="0" name=""/>
        <dsp:cNvSpPr/>
      </dsp:nvSpPr>
      <dsp:spPr>
        <a:xfrm>
          <a:off x="2542167" y="734932"/>
          <a:ext cx="940054" cy="5875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lt-LT" sz="1800" kern="1200"/>
            <a:t>11 moterų</a:t>
          </a:r>
        </a:p>
      </dsp:txBody>
      <dsp:txXfrm>
        <a:off x="2559375" y="752140"/>
        <a:ext cx="905638" cy="553118"/>
      </dsp:txXfrm>
    </dsp:sp>
    <dsp:sp modelId="{66DB98EE-EC2B-4488-951B-1A72F420C579}">
      <dsp:nvSpPr>
        <dsp:cNvPr id="0" name=""/>
        <dsp:cNvSpPr/>
      </dsp:nvSpPr>
      <dsp:spPr>
        <a:xfrm>
          <a:off x="2424660" y="588049"/>
          <a:ext cx="117506" cy="1175068"/>
        </a:xfrm>
        <a:custGeom>
          <a:avLst/>
          <a:gdLst/>
          <a:ahLst/>
          <a:cxnLst/>
          <a:rect l="0" t="0" r="0" b="0"/>
          <a:pathLst>
            <a:path>
              <a:moveTo>
                <a:pt x="0" y="0"/>
              </a:moveTo>
              <a:lnTo>
                <a:pt x="0" y="1175068"/>
              </a:lnTo>
              <a:lnTo>
                <a:pt x="117506" y="1175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FF6BF-1CFC-496A-9CEA-087CD0BA0F4F}">
      <dsp:nvSpPr>
        <dsp:cNvPr id="0" name=""/>
        <dsp:cNvSpPr/>
      </dsp:nvSpPr>
      <dsp:spPr>
        <a:xfrm>
          <a:off x="2542167" y="1469350"/>
          <a:ext cx="940054" cy="5875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lt-LT" sz="1800" kern="1200"/>
            <a:t>13 vyrų</a:t>
          </a:r>
        </a:p>
      </dsp:txBody>
      <dsp:txXfrm>
        <a:off x="2559375" y="1486558"/>
        <a:ext cx="905638" cy="5531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0C11D-1A4C-49A9-A8AD-8D66A3EC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29845</Words>
  <Characters>17012</Characters>
  <Application>Microsoft Office Word</Application>
  <DocSecurity>0</DocSecurity>
  <Lines>141</Lines>
  <Paragraphs>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Direktorius</dc:creator>
  <cp:lastModifiedBy>Asta Baskeviciene</cp:lastModifiedBy>
  <cp:revision>2</cp:revision>
  <cp:lastPrinted>2023-03-03T13:32:00Z</cp:lastPrinted>
  <dcterms:created xsi:type="dcterms:W3CDTF">2026-05-19T19:07:00Z</dcterms:created>
  <dcterms:modified xsi:type="dcterms:W3CDTF">2026-05-19T19:07:00Z</dcterms:modified>
</cp:coreProperties>
</file>