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11B1E" w14:textId="77777777" w:rsidR="00881DCA" w:rsidRPr="005F169F" w:rsidRDefault="00881DCA" w:rsidP="005F169F">
      <w:pPr>
        <w:spacing w:after="60"/>
        <w:jc w:val="center"/>
        <w:rPr>
          <w:b/>
          <w:bCs/>
        </w:rPr>
      </w:pPr>
      <w:r w:rsidRPr="005F169F">
        <w:rPr>
          <w:b/>
          <w:bCs/>
        </w:rPr>
        <w:t xml:space="preserve">ŠVIETIMO SKYRIAUS </w:t>
      </w:r>
    </w:p>
    <w:p w14:paraId="1EF23C72" w14:textId="45A91B2E" w:rsidR="00881DCA" w:rsidRPr="005F169F" w:rsidRDefault="008D6429" w:rsidP="005F169F">
      <w:pPr>
        <w:spacing w:after="60"/>
        <w:jc w:val="center"/>
        <w:rPr>
          <w:b/>
          <w:bCs/>
        </w:rPr>
      </w:pPr>
      <w:r>
        <w:rPr>
          <w:b/>
          <w:bCs/>
        </w:rPr>
        <w:t>2025</w:t>
      </w:r>
      <w:r w:rsidR="00F64FF3" w:rsidRPr="005F169F">
        <w:rPr>
          <w:b/>
          <w:bCs/>
        </w:rPr>
        <w:t>-ųjų</w:t>
      </w:r>
      <w:r w:rsidR="005D0ED1" w:rsidRPr="005F169F">
        <w:rPr>
          <w:b/>
          <w:bCs/>
        </w:rPr>
        <w:t xml:space="preserve"> </w:t>
      </w:r>
      <w:r w:rsidR="00DB1DF5" w:rsidRPr="005F169F">
        <w:rPr>
          <w:b/>
          <w:bCs/>
        </w:rPr>
        <w:t xml:space="preserve"> METŲ VEIKLOS PLAN</w:t>
      </w:r>
      <w:r w:rsidR="007D4DE3" w:rsidRPr="005F169F">
        <w:rPr>
          <w:b/>
          <w:bCs/>
        </w:rPr>
        <w:t xml:space="preserve">O </w:t>
      </w:r>
    </w:p>
    <w:p w14:paraId="1C880C53" w14:textId="048FE288" w:rsidR="00DB1DF5" w:rsidRPr="005F169F" w:rsidRDefault="007D4DE3" w:rsidP="005F169F">
      <w:pPr>
        <w:spacing w:after="120"/>
        <w:jc w:val="center"/>
        <w:rPr>
          <w:b/>
          <w:i/>
          <w:color w:val="808080"/>
        </w:rPr>
      </w:pPr>
      <w:r w:rsidRPr="005F169F">
        <w:rPr>
          <w:b/>
          <w:bCs/>
        </w:rPr>
        <w:t>ATASKAITA</w:t>
      </w:r>
    </w:p>
    <w:p w14:paraId="75E15922" w14:textId="0AACCBD6" w:rsidR="00881DCA" w:rsidRPr="005F169F" w:rsidRDefault="00881DCA" w:rsidP="005F169F">
      <w:pPr>
        <w:spacing w:after="60"/>
        <w:ind w:firstLine="851"/>
        <w:jc w:val="both"/>
        <w:rPr>
          <w:iCs/>
        </w:rPr>
      </w:pPr>
      <w:r w:rsidRPr="005F169F">
        <w:rPr>
          <w:iCs/>
        </w:rPr>
        <w:t xml:space="preserve">Švietimo skyrius yra Neringos savivaldybės (toliau – Savivaldybė) administracijos padalinys, atliekantis viešojo administravimo funkcijas. </w:t>
      </w:r>
      <w:r w:rsidR="008D6429">
        <w:rPr>
          <w:iCs/>
        </w:rPr>
        <w:t>2025</w:t>
      </w:r>
      <w:r w:rsidRPr="005F169F">
        <w:rPr>
          <w:iCs/>
        </w:rPr>
        <w:t xml:space="preserve"> metais Švietimo skyriuje (toliau – skyrius) dirbo 4 valstybės tarnautojai: švietimo skyriaus vedėjas ir trys vyriausieji specialistai (švietimo, sporto ir valstybinės kalbos).  Valstybės tarnautojai vykdė jiems pareigybės aprašymais ir skyriaus nuostatais pavestas funkcijas ir pareigas. Per </w:t>
      </w:r>
      <w:r w:rsidR="008D6429">
        <w:rPr>
          <w:iCs/>
        </w:rPr>
        <w:t>2025</w:t>
      </w:r>
      <w:r w:rsidRPr="005F169F">
        <w:rPr>
          <w:iCs/>
        </w:rPr>
        <w:t>-uosius metus pareigybių skaičius nekito, nuo gruodžio mėn. pradėjo dirbti naujas specialistas – kalbos tvarkytojas.</w:t>
      </w:r>
    </w:p>
    <w:p w14:paraId="79C179AF" w14:textId="77777777" w:rsidR="00AA0111" w:rsidRPr="005F169F" w:rsidRDefault="00B232AC" w:rsidP="005F169F">
      <w:pPr>
        <w:spacing w:after="60"/>
        <w:ind w:firstLine="851"/>
        <w:rPr>
          <w:b/>
        </w:rPr>
      </w:pPr>
      <w:r w:rsidRPr="005F169F">
        <w:rPr>
          <w:b/>
        </w:rPr>
        <w:t>VEIKLOS KONTEKSTAS</w:t>
      </w:r>
    </w:p>
    <w:p w14:paraId="62425691" w14:textId="77777777" w:rsidR="006C7BC8" w:rsidRPr="005F169F" w:rsidRDefault="006C7BC8" w:rsidP="00485A8F">
      <w:pPr>
        <w:pStyle w:val="xl127"/>
        <w:spacing w:before="0" w:beforeAutospacing="0" w:after="0" w:afterAutospacing="0"/>
        <w:ind w:firstLine="851"/>
        <w:jc w:val="both"/>
        <w:rPr>
          <w:rFonts w:ascii="Times New Roman" w:hAnsi="Times New Roman" w:cs="Times New Roman"/>
          <w:b w:val="0"/>
          <w:bCs w:val="0"/>
          <w:iCs/>
        </w:rPr>
      </w:pPr>
      <w:r w:rsidRPr="005F169F">
        <w:rPr>
          <w:rFonts w:ascii="Times New Roman" w:hAnsi="Times New Roman" w:cs="Times New Roman"/>
          <w:b w:val="0"/>
          <w:bCs w:val="0"/>
          <w:iCs/>
        </w:rPr>
        <w:t xml:space="preserve">Įgyvendinant užsibrėžtus strateginius </w:t>
      </w:r>
      <w:r w:rsidRPr="00485A8F">
        <w:rPr>
          <w:rFonts w:ascii="Times New Roman" w:hAnsi="Times New Roman" w:cs="Times New Roman"/>
          <w:b w:val="0"/>
          <w:bCs w:val="0"/>
          <w:i/>
          <w:u w:val="single"/>
        </w:rPr>
        <w:t>švietimo</w:t>
      </w:r>
      <w:r w:rsidRPr="005F169F">
        <w:rPr>
          <w:rFonts w:ascii="Times New Roman" w:hAnsi="Times New Roman" w:cs="Times New Roman"/>
          <w:b w:val="0"/>
          <w:bCs w:val="0"/>
          <w:iCs/>
        </w:rPr>
        <w:t xml:space="preserve"> tikslus, buvo siekiama veiksmingai ir kokybiškai organizuoti švietimo procesą, burti bendruomenę reikšmingiems pokyčiams mieste bei užtikrinti neformalųjį mokinių švietimą ir ikimokyklinio ugdymo prieinamumą savivaldybėje.</w:t>
      </w:r>
    </w:p>
    <w:p w14:paraId="32CF6E50" w14:textId="2323F69E" w:rsidR="00881DCA" w:rsidRPr="005F169F" w:rsidRDefault="00881DCA" w:rsidP="00485A8F">
      <w:pPr>
        <w:pStyle w:val="xl127"/>
        <w:spacing w:before="0" w:beforeAutospacing="0" w:after="0" w:afterAutospacing="0"/>
        <w:ind w:firstLine="851"/>
        <w:jc w:val="both"/>
        <w:rPr>
          <w:rFonts w:ascii="Times New Roman" w:hAnsi="Times New Roman" w:cs="Times New Roman"/>
          <w:b w:val="0"/>
          <w:bCs w:val="0"/>
          <w:iCs/>
        </w:rPr>
      </w:pPr>
      <w:r w:rsidRPr="005F169F">
        <w:rPr>
          <w:rFonts w:ascii="Times New Roman" w:hAnsi="Times New Roman" w:cs="Times New Roman"/>
          <w:b w:val="0"/>
          <w:bCs w:val="0"/>
          <w:iCs/>
        </w:rPr>
        <w:t xml:space="preserve">Įgyvendinant Švietimo, mokslo ir sporto ministro teisės aktus dėl švietimo įstaigų vadovų kasmetinės veiklos vertinimo,  </w:t>
      </w:r>
      <w:r w:rsidR="008D6429">
        <w:rPr>
          <w:rFonts w:ascii="Times New Roman" w:hAnsi="Times New Roman" w:cs="Times New Roman"/>
          <w:b w:val="0"/>
          <w:bCs w:val="0"/>
          <w:iCs/>
        </w:rPr>
        <w:t>2025</w:t>
      </w:r>
      <w:r w:rsidRPr="005F169F">
        <w:rPr>
          <w:rFonts w:ascii="Times New Roman" w:hAnsi="Times New Roman" w:cs="Times New Roman"/>
          <w:b w:val="0"/>
          <w:bCs w:val="0"/>
          <w:iCs/>
        </w:rPr>
        <w:t xml:space="preserve"> m. atliktas visų švietimo įstaigų vadovų </w:t>
      </w:r>
      <w:r w:rsidR="008D6429">
        <w:rPr>
          <w:rFonts w:ascii="Times New Roman" w:hAnsi="Times New Roman" w:cs="Times New Roman"/>
          <w:b w:val="0"/>
          <w:bCs w:val="0"/>
          <w:iCs/>
        </w:rPr>
        <w:t>2024</w:t>
      </w:r>
      <w:r w:rsidRPr="005F169F">
        <w:rPr>
          <w:rFonts w:ascii="Times New Roman" w:hAnsi="Times New Roman" w:cs="Times New Roman"/>
          <w:b w:val="0"/>
          <w:bCs w:val="0"/>
          <w:iCs/>
        </w:rPr>
        <w:t xml:space="preserve"> m. metinės veiklos užduočių kartu su siektinais veiklos rezultatais ir jų vertinimo rodikliais ataskaitų analizė; pateiktos rekomendacijos savivaldybės merui dėl vadovų veiklos vertinimo</w:t>
      </w:r>
      <w:r w:rsidR="006C7BC8" w:rsidRPr="005F169F">
        <w:rPr>
          <w:rFonts w:ascii="Times New Roman" w:hAnsi="Times New Roman" w:cs="Times New Roman"/>
          <w:b w:val="0"/>
          <w:bCs w:val="0"/>
          <w:iCs/>
        </w:rPr>
        <w:t xml:space="preserve">. Su švietimo įstaigų vadovais </w:t>
      </w:r>
      <w:r w:rsidRPr="005F169F">
        <w:rPr>
          <w:rFonts w:ascii="Times New Roman" w:hAnsi="Times New Roman" w:cs="Times New Roman"/>
          <w:b w:val="0"/>
          <w:bCs w:val="0"/>
          <w:iCs/>
        </w:rPr>
        <w:t>aptart</w:t>
      </w:r>
      <w:r w:rsidR="006C7BC8" w:rsidRPr="005F169F">
        <w:rPr>
          <w:rFonts w:ascii="Times New Roman" w:hAnsi="Times New Roman" w:cs="Times New Roman"/>
          <w:b w:val="0"/>
          <w:bCs w:val="0"/>
          <w:iCs/>
        </w:rPr>
        <w:t>i</w:t>
      </w:r>
      <w:r w:rsidRPr="005F169F">
        <w:rPr>
          <w:rFonts w:ascii="Times New Roman" w:hAnsi="Times New Roman" w:cs="Times New Roman"/>
          <w:b w:val="0"/>
          <w:bCs w:val="0"/>
          <w:iCs/>
        </w:rPr>
        <w:t xml:space="preserve"> </w:t>
      </w:r>
      <w:r w:rsidR="008D6429">
        <w:rPr>
          <w:rFonts w:ascii="Times New Roman" w:hAnsi="Times New Roman" w:cs="Times New Roman"/>
          <w:b w:val="0"/>
          <w:bCs w:val="0"/>
          <w:iCs/>
        </w:rPr>
        <w:t>2025</w:t>
      </w:r>
      <w:r w:rsidRPr="005F169F">
        <w:rPr>
          <w:rFonts w:ascii="Times New Roman" w:hAnsi="Times New Roman" w:cs="Times New Roman"/>
          <w:b w:val="0"/>
          <w:bCs w:val="0"/>
          <w:iCs/>
        </w:rPr>
        <w:t xml:space="preserve"> metų </w:t>
      </w:r>
      <w:r w:rsidR="006C7BC8" w:rsidRPr="005F169F">
        <w:rPr>
          <w:rFonts w:ascii="Times New Roman" w:hAnsi="Times New Roman" w:cs="Times New Roman"/>
          <w:b w:val="0"/>
          <w:bCs w:val="0"/>
          <w:iCs/>
        </w:rPr>
        <w:t xml:space="preserve">lūkesčiai. Analizuotos ir pateiktos savivaldybės tarybai švietimo įstaigų veiklos ataskaitos. </w:t>
      </w:r>
      <w:r w:rsidR="008D6429">
        <w:rPr>
          <w:rFonts w:ascii="Times New Roman" w:hAnsi="Times New Roman" w:cs="Times New Roman"/>
          <w:b w:val="0"/>
          <w:bCs w:val="0"/>
          <w:iCs/>
        </w:rPr>
        <w:t>2025 m. balandžio mėn. vykdytas</w:t>
      </w:r>
      <w:r w:rsidRPr="005F169F">
        <w:rPr>
          <w:rFonts w:ascii="Times New Roman" w:hAnsi="Times New Roman" w:cs="Times New Roman"/>
          <w:b w:val="0"/>
          <w:bCs w:val="0"/>
          <w:iCs/>
        </w:rPr>
        <w:t xml:space="preserve"> </w:t>
      </w:r>
      <w:r w:rsidR="006C7BC8" w:rsidRPr="005F169F">
        <w:rPr>
          <w:rFonts w:ascii="Times New Roman" w:hAnsi="Times New Roman" w:cs="Times New Roman"/>
          <w:b w:val="0"/>
          <w:bCs w:val="0"/>
          <w:iCs/>
        </w:rPr>
        <w:t xml:space="preserve">konkursas </w:t>
      </w:r>
      <w:r w:rsidRPr="005F169F">
        <w:rPr>
          <w:rFonts w:ascii="Times New Roman" w:hAnsi="Times New Roman" w:cs="Times New Roman"/>
          <w:b w:val="0"/>
          <w:bCs w:val="0"/>
          <w:iCs/>
        </w:rPr>
        <w:t xml:space="preserve">Neringos meno mokyklos vadovo </w:t>
      </w:r>
      <w:r w:rsidR="006C7BC8" w:rsidRPr="005F169F">
        <w:rPr>
          <w:rFonts w:ascii="Times New Roman" w:hAnsi="Times New Roman" w:cs="Times New Roman"/>
          <w:b w:val="0"/>
          <w:bCs w:val="0"/>
          <w:iCs/>
        </w:rPr>
        <w:t>pareigoms</w:t>
      </w:r>
      <w:r w:rsidR="008D6429">
        <w:rPr>
          <w:rFonts w:ascii="Times New Roman" w:hAnsi="Times New Roman" w:cs="Times New Roman"/>
          <w:b w:val="0"/>
          <w:bCs w:val="0"/>
          <w:iCs/>
        </w:rPr>
        <w:t>, tačiau pretendentams nesurinkus minimalaus balų skaičiaus, vadovas nepaskirtas</w:t>
      </w:r>
      <w:r w:rsidR="006C7BC8" w:rsidRPr="005F169F">
        <w:rPr>
          <w:rFonts w:ascii="Times New Roman" w:hAnsi="Times New Roman" w:cs="Times New Roman"/>
          <w:b w:val="0"/>
          <w:bCs w:val="0"/>
          <w:iCs/>
        </w:rPr>
        <w:t>.</w:t>
      </w:r>
    </w:p>
    <w:p w14:paraId="4EFAB7BA" w14:textId="710FB493" w:rsidR="006C7BC8" w:rsidRPr="005F169F" w:rsidRDefault="006C7BC8" w:rsidP="00485A8F">
      <w:pPr>
        <w:pStyle w:val="xl127"/>
        <w:spacing w:before="0" w:beforeAutospacing="0" w:after="0" w:afterAutospacing="0"/>
        <w:ind w:firstLine="851"/>
        <w:jc w:val="both"/>
        <w:rPr>
          <w:rFonts w:ascii="Times New Roman" w:hAnsi="Times New Roman" w:cs="Times New Roman"/>
          <w:b w:val="0"/>
          <w:bCs w:val="0"/>
          <w:iCs/>
        </w:rPr>
      </w:pPr>
      <w:r w:rsidRPr="005F169F">
        <w:rPr>
          <w:rFonts w:ascii="Times New Roman" w:hAnsi="Times New Roman" w:cs="Times New Roman"/>
          <w:b w:val="0"/>
          <w:bCs w:val="0"/>
          <w:iCs/>
        </w:rPr>
        <w:t xml:space="preserve">Siekiant atlikti savivaldybei privalomų ir pasirenkamųjų rodiklių analizę, esamos švietimo sistemos būklės ir kaitos analizę, surinktos iš Švietimo valdymo informacinės sistemos (ŠVIS) savivaldybei privalomų ir pasirenkamųjų stebėsenos rodiklių </w:t>
      </w:r>
      <w:r w:rsidR="008D6429">
        <w:rPr>
          <w:rFonts w:ascii="Times New Roman" w:hAnsi="Times New Roman" w:cs="Times New Roman"/>
          <w:b w:val="0"/>
          <w:bCs w:val="0"/>
          <w:iCs/>
        </w:rPr>
        <w:t>2024</w:t>
      </w:r>
      <w:r w:rsidRPr="005F169F">
        <w:rPr>
          <w:rFonts w:ascii="Times New Roman" w:hAnsi="Times New Roman" w:cs="Times New Roman"/>
          <w:b w:val="0"/>
          <w:bCs w:val="0"/>
          <w:iCs/>
        </w:rPr>
        <w:t>–</w:t>
      </w:r>
      <w:r w:rsidR="008D6429">
        <w:rPr>
          <w:rFonts w:ascii="Times New Roman" w:hAnsi="Times New Roman" w:cs="Times New Roman"/>
          <w:b w:val="0"/>
          <w:bCs w:val="0"/>
          <w:iCs/>
        </w:rPr>
        <w:t>2025 mokslo</w:t>
      </w:r>
      <w:r w:rsidRPr="005F169F">
        <w:rPr>
          <w:rFonts w:ascii="Times New Roman" w:hAnsi="Times New Roman" w:cs="Times New Roman"/>
          <w:b w:val="0"/>
          <w:bCs w:val="0"/>
          <w:iCs/>
        </w:rPr>
        <w:t xml:space="preserve"> metų reikšmės, </w:t>
      </w:r>
      <w:r w:rsidR="008D6429">
        <w:rPr>
          <w:rFonts w:ascii="Times New Roman" w:hAnsi="Times New Roman" w:cs="Times New Roman"/>
          <w:b w:val="0"/>
          <w:bCs w:val="0"/>
          <w:iCs/>
        </w:rPr>
        <w:t>pradėta rengti</w:t>
      </w:r>
      <w:r w:rsidRPr="005F169F">
        <w:rPr>
          <w:rFonts w:ascii="Times New Roman" w:hAnsi="Times New Roman" w:cs="Times New Roman"/>
          <w:b w:val="0"/>
          <w:bCs w:val="0"/>
          <w:iCs/>
        </w:rPr>
        <w:t xml:space="preserve"> Švietimo pažangos ataskaita.</w:t>
      </w:r>
    </w:p>
    <w:p w14:paraId="2E82AD4B" w14:textId="5EAD0734" w:rsidR="00EF74D3" w:rsidRPr="005F169F" w:rsidRDefault="00EF74D3" w:rsidP="00485A8F">
      <w:pPr>
        <w:pStyle w:val="xl127"/>
        <w:spacing w:before="0" w:beforeAutospacing="0" w:after="0" w:afterAutospacing="0"/>
        <w:ind w:firstLine="851"/>
        <w:jc w:val="both"/>
        <w:rPr>
          <w:rFonts w:ascii="Times New Roman" w:hAnsi="Times New Roman" w:cs="Times New Roman"/>
          <w:b w:val="0"/>
          <w:bCs w:val="0"/>
          <w:iCs/>
        </w:rPr>
      </w:pPr>
      <w:r w:rsidRPr="005F169F">
        <w:rPr>
          <w:rFonts w:ascii="Times New Roman" w:hAnsi="Times New Roman" w:cs="Times New Roman"/>
          <w:b w:val="0"/>
          <w:bCs w:val="0"/>
          <w:iCs/>
        </w:rPr>
        <w:t xml:space="preserve">Įgyvendinant įstatymų nuostatas </w:t>
      </w:r>
      <w:r w:rsidR="004641BB" w:rsidRPr="004641BB">
        <w:rPr>
          <w:rFonts w:ascii="Times New Roman" w:hAnsi="Times New Roman" w:cs="Times New Roman"/>
          <w:b w:val="0"/>
          <w:bCs w:val="0"/>
          <w:iCs/>
        </w:rPr>
        <w:t xml:space="preserve">patvirtinti </w:t>
      </w:r>
      <w:r w:rsidR="004641BB" w:rsidRPr="004641BB">
        <w:rPr>
          <w:rFonts w:ascii="Times New Roman" w:hAnsi="Times New Roman" w:cs="Times New Roman"/>
          <w:b w:val="0"/>
          <w:bCs w:val="0"/>
          <w:color w:val="363636"/>
        </w:rPr>
        <w:t xml:space="preserve">Priėmimo į Neringos savivaldybės mokyklas mokytis pagal priešmokyklinio ir bendrojo ugdymo programas </w:t>
      </w:r>
      <w:r w:rsidR="004641BB" w:rsidRPr="004641BB">
        <w:rPr>
          <w:rFonts w:ascii="Times New Roman" w:hAnsi="Times New Roman" w:cs="Times New Roman"/>
          <w:b w:val="0"/>
          <w:bCs w:val="0"/>
          <w:color w:val="363636"/>
        </w:rPr>
        <w:t xml:space="preserve">ir </w:t>
      </w:r>
      <w:r w:rsidR="004641BB" w:rsidRPr="004641BB">
        <w:rPr>
          <w:rFonts w:ascii="Times New Roman" w:hAnsi="Times New Roman" w:cs="Times New Roman"/>
          <w:b w:val="0"/>
          <w:bCs w:val="0"/>
          <w:color w:val="363636"/>
        </w:rPr>
        <w:t>Lietuvos Respublikos 2025–2027 metų valstybės biudžeto lėšų, skirtų išlaidoms, susijusioms su Neringos savivaldybės mokyklų mokytojų, dirbančių pagal ikimokyklinio, priešmokyklinio ir bendrojo ugdymo programas, personalo optimizavimui ir atnaujinimui apmokėti, paskirstymo ir naudojimo tvarkos apraš</w:t>
      </w:r>
      <w:r w:rsidR="004641BB" w:rsidRPr="004641BB">
        <w:rPr>
          <w:rFonts w:ascii="Times New Roman" w:hAnsi="Times New Roman" w:cs="Times New Roman"/>
          <w:b w:val="0"/>
          <w:bCs w:val="0"/>
          <w:color w:val="363636"/>
        </w:rPr>
        <w:t>ai,</w:t>
      </w:r>
      <w:r w:rsidR="004641BB">
        <w:rPr>
          <w:rFonts w:ascii="Times New Roman" w:hAnsi="Times New Roman" w:cs="Times New Roman"/>
          <w:b w:val="0"/>
          <w:bCs w:val="0"/>
          <w:iCs/>
        </w:rPr>
        <w:t xml:space="preserve"> pakoreguotos teikiamų mokamų paslaugų kainos Neringos gimnazijoje ir Neringos sporto mokykloje; suteiktas leidimas Neringos sporto mokyklai įsigyti automobilį mokyklos reikmėms</w:t>
      </w:r>
      <w:r w:rsidRPr="005F169F">
        <w:rPr>
          <w:rFonts w:ascii="Times New Roman" w:hAnsi="Times New Roman" w:cs="Times New Roman"/>
          <w:b w:val="0"/>
          <w:bCs w:val="0"/>
          <w:iCs/>
        </w:rPr>
        <w:t>.</w:t>
      </w:r>
    </w:p>
    <w:p w14:paraId="1E2AE7F5" w14:textId="0C3E4D27" w:rsidR="00EF74D3" w:rsidRPr="005F169F" w:rsidRDefault="00381BB7" w:rsidP="00485A8F">
      <w:pPr>
        <w:pStyle w:val="xl127"/>
        <w:spacing w:before="0" w:beforeAutospacing="0" w:after="0" w:afterAutospacing="0"/>
        <w:ind w:firstLine="851"/>
        <w:jc w:val="both"/>
        <w:rPr>
          <w:rFonts w:ascii="Times New Roman" w:hAnsi="Times New Roman" w:cs="Times New Roman"/>
          <w:b w:val="0"/>
          <w:bCs w:val="0"/>
          <w:iCs/>
        </w:rPr>
      </w:pPr>
      <w:r w:rsidRPr="005F169F">
        <w:rPr>
          <w:rFonts w:ascii="Times New Roman" w:hAnsi="Times New Roman" w:cs="Times New Roman"/>
          <w:b w:val="0"/>
          <w:bCs w:val="0"/>
          <w:iCs/>
        </w:rPr>
        <w:t xml:space="preserve">Švietimo, mokslo ir sporto ministerijai skyrus finansavimą Neringos savivaldybei geltonojo mokyklinio autobuso įsigijimui, </w:t>
      </w:r>
      <w:r w:rsidR="004641BB">
        <w:rPr>
          <w:rFonts w:ascii="Times New Roman" w:hAnsi="Times New Roman" w:cs="Times New Roman"/>
          <w:b w:val="0"/>
          <w:bCs w:val="0"/>
          <w:iCs/>
        </w:rPr>
        <w:t xml:space="preserve">ir </w:t>
      </w:r>
      <w:r w:rsidR="00A516D3" w:rsidRPr="005F169F">
        <w:rPr>
          <w:rFonts w:ascii="Times New Roman" w:hAnsi="Times New Roman" w:cs="Times New Roman"/>
          <w:b w:val="0"/>
          <w:bCs w:val="0"/>
          <w:iCs/>
        </w:rPr>
        <w:t xml:space="preserve">ŠMSM pratęsus </w:t>
      </w:r>
      <w:r w:rsidR="004641BB">
        <w:rPr>
          <w:rFonts w:ascii="Times New Roman" w:hAnsi="Times New Roman" w:cs="Times New Roman"/>
          <w:b w:val="0"/>
          <w:bCs w:val="0"/>
          <w:iCs/>
        </w:rPr>
        <w:t xml:space="preserve">transporto įsigijimo </w:t>
      </w:r>
      <w:r w:rsidR="00A516D3" w:rsidRPr="005F169F">
        <w:rPr>
          <w:rFonts w:ascii="Times New Roman" w:hAnsi="Times New Roman" w:cs="Times New Roman"/>
          <w:b w:val="0"/>
          <w:bCs w:val="0"/>
          <w:iCs/>
        </w:rPr>
        <w:t xml:space="preserve">terminus, </w:t>
      </w:r>
      <w:r w:rsidR="004641BB">
        <w:rPr>
          <w:rFonts w:ascii="Times New Roman" w:hAnsi="Times New Roman" w:cs="Times New Roman"/>
          <w:b w:val="0"/>
          <w:bCs w:val="0"/>
          <w:iCs/>
        </w:rPr>
        <w:t xml:space="preserve">įsigytas ir perduotas Neringos gimnazijai </w:t>
      </w:r>
      <w:r w:rsidR="00C53F5E" w:rsidRPr="00C53F5E">
        <w:rPr>
          <w:rFonts w:ascii="Times New Roman" w:hAnsi="Times New Roman" w:cs="Times New Roman"/>
          <w:b w:val="0"/>
          <w:bCs w:val="0"/>
          <w:iCs/>
        </w:rPr>
        <w:t xml:space="preserve">M2 klasės </w:t>
      </w:r>
      <w:r w:rsidR="00C53F5E">
        <w:rPr>
          <w:rFonts w:ascii="Times New Roman" w:hAnsi="Times New Roman" w:cs="Times New Roman"/>
          <w:b w:val="0"/>
          <w:bCs w:val="0"/>
          <w:iCs/>
        </w:rPr>
        <w:t xml:space="preserve">mokyklinis autobusas </w:t>
      </w:r>
      <w:r w:rsidR="00C53F5E" w:rsidRPr="00C53F5E">
        <w:rPr>
          <w:rFonts w:ascii="Times New Roman" w:hAnsi="Times New Roman" w:cs="Times New Roman"/>
          <w:b w:val="0"/>
          <w:bCs w:val="0"/>
          <w:iCs/>
        </w:rPr>
        <w:t>„</w:t>
      </w:r>
      <w:proofErr w:type="spellStart"/>
      <w:r w:rsidR="00C53F5E" w:rsidRPr="00C53F5E">
        <w:rPr>
          <w:rFonts w:ascii="Times New Roman" w:hAnsi="Times New Roman" w:cs="Times New Roman"/>
          <w:b w:val="0"/>
          <w:bCs w:val="0"/>
          <w:iCs/>
        </w:rPr>
        <w:t>Iveco</w:t>
      </w:r>
      <w:proofErr w:type="spellEnd"/>
      <w:r w:rsidR="00C53F5E" w:rsidRPr="00C53F5E">
        <w:rPr>
          <w:rFonts w:ascii="Times New Roman" w:hAnsi="Times New Roman" w:cs="Times New Roman"/>
          <w:b w:val="0"/>
          <w:bCs w:val="0"/>
          <w:iCs/>
        </w:rPr>
        <w:t xml:space="preserve"> 50C18“</w:t>
      </w:r>
      <w:r w:rsidR="00C53F5E">
        <w:rPr>
          <w:rFonts w:ascii="Times New Roman" w:hAnsi="Times New Roman" w:cs="Times New Roman"/>
          <w:b w:val="0"/>
          <w:bCs w:val="0"/>
          <w:iCs/>
        </w:rPr>
        <w:t>.</w:t>
      </w:r>
    </w:p>
    <w:p w14:paraId="5EE82A24" w14:textId="5342635F" w:rsidR="00B722C5" w:rsidRPr="005F169F" w:rsidRDefault="00B722C5" w:rsidP="00485A8F">
      <w:pPr>
        <w:pStyle w:val="xl127"/>
        <w:spacing w:before="0" w:beforeAutospacing="0" w:after="0" w:afterAutospacing="0"/>
        <w:ind w:firstLine="851"/>
        <w:jc w:val="both"/>
        <w:rPr>
          <w:rFonts w:ascii="Times New Roman" w:hAnsi="Times New Roman" w:cs="Times New Roman"/>
          <w:b w:val="0"/>
          <w:bCs w:val="0"/>
          <w:iCs/>
        </w:rPr>
      </w:pPr>
      <w:r w:rsidRPr="005F169F">
        <w:rPr>
          <w:rFonts w:ascii="Times New Roman" w:hAnsi="Times New Roman" w:cs="Times New Roman"/>
          <w:b w:val="0"/>
          <w:bCs w:val="0"/>
          <w:iCs/>
        </w:rPr>
        <w:t>Siekiant tikslingai naudoti specialiąja tiksline dotacija skiriamas Mokymo lėšas, finansuotos FŠPU programos, vykdomos Neringos meno ir sporto mokyklose. Kaip ir kasmet konsultuoti Neringos savivaldybės formalųjį vaikų ugdymą papildančių neformaliųjų ugdymo įstaigų atsakingi asmenys darbui su Mokinių registru; patikrinti mokinių sąrašai Neringos meno ir sporto mokyklose (Mokinių registre); parengti teisės aktai dėl Mokymo lėšų formalųjį vaikų ugdymą papildančių neformaliųjų ugdymo programų vykdytojams paskirstymo; atlikta FŠPU programų vykdymo stebėsena.</w:t>
      </w:r>
    </w:p>
    <w:p w14:paraId="0BA582B8" w14:textId="77777777" w:rsidR="00B722C5" w:rsidRPr="005F169F" w:rsidRDefault="00B722C5" w:rsidP="00485A8F">
      <w:pPr>
        <w:pStyle w:val="xl127"/>
        <w:spacing w:before="0" w:beforeAutospacing="0" w:after="0" w:afterAutospacing="0"/>
        <w:ind w:firstLine="851"/>
        <w:jc w:val="both"/>
        <w:rPr>
          <w:rFonts w:ascii="Times New Roman" w:hAnsi="Times New Roman" w:cs="Times New Roman"/>
          <w:b w:val="0"/>
          <w:bCs w:val="0"/>
          <w:iCs/>
        </w:rPr>
      </w:pPr>
      <w:r w:rsidRPr="005F169F">
        <w:rPr>
          <w:rFonts w:ascii="Times New Roman" w:hAnsi="Times New Roman" w:cs="Times New Roman"/>
          <w:b w:val="0"/>
          <w:bCs w:val="0"/>
          <w:iCs/>
        </w:rPr>
        <w:t xml:space="preserve">Įgyvendinant įstatymų nuostatas dėl patikimų duomenų apie švietimo būklę teikimo, tikslinti Mokinių registro, Pedagogų registro, Švietimo ir mokslo institucijų registro, Nelankančių ir nesimokančių mokinių registro, Neformaliojo švietimo programų registro (buvusio KTPRR), Švietimo valdymo informacinėse sistemose duomenys. Kasmet tikrinami Pedagogų registro (PR) duomenys, konsultuojant MR vartotojus  (ypač naujus) duomenų suvedimo klausimais, ir suformuojamos PR statistinės ataskaitos registre; esant poreikiui tikslinami Švietimo ir mokslo institucijų registro (ŠMIR) duomenys apie savivaldybėje esančias švietimo įstaigas (pakeičiami švietimo įstaigų nuostatai, registruojamos įstaigos, teikiančios neformaliojo mokymo paslaugas savivaldybėje); analizuojami Nelankančių ir nesimokančių mokinių registro (NEMIS) duomenys, suvedama turima ar įvairiuose šaltiniuose randama informacija apie deklaruotus, bet Neringoje negyvenančius ir Lietuvos Respublikoje jokios švietimo įstaigos nelankančius mokius; tikslinami Neformaliojo švietimo </w:t>
      </w:r>
      <w:r w:rsidRPr="005F169F">
        <w:rPr>
          <w:rFonts w:ascii="Times New Roman" w:hAnsi="Times New Roman" w:cs="Times New Roman"/>
          <w:b w:val="0"/>
          <w:bCs w:val="0"/>
          <w:iCs/>
        </w:rPr>
        <w:lastRenderedPageBreak/>
        <w:t xml:space="preserve">programų (NŠPR) registro duomenys, patikrinant neformaliojo švietimo programas, vykdomas švietimo teikėjų Neringos savivaldybėje, akredituojant programas, finansuojamas NVŠ lėšomis; suformuojamos Švietimo valdymo informacinėse sistemose (ŠVIS) teikiamų statistinių ataskaitų suvestinės bei analizuojami ŠVIS teikiamų statistinių ataskaitų duomenys. </w:t>
      </w:r>
    </w:p>
    <w:p w14:paraId="5B204D16" w14:textId="0D91C478" w:rsidR="00C53F5E" w:rsidRDefault="00B722C5" w:rsidP="00485A8F">
      <w:pPr>
        <w:pStyle w:val="xl127"/>
        <w:spacing w:before="0" w:beforeAutospacing="0" w:after="0" w:afterAutospacing="0"/>
        <w:ind w:firstLine="851"/>
        <w:jc w:val="both"/>
        <w:rPr>
          <w:rFonts w:ascii="Times New Roman" w:hAnsi="Times New Roman" w:cs="Times New Roman"/>
          <w:b w:val="0"/>
          <w:bCs w:val="0"/>
          <w:iCs/>
        </w:rPr>
      </w:pPr>
      <w:r w:rsidRPr="005F169F">
        <w:rPr>
          <w:rFonts w:ascii="Times New Roman" w:hAnsi="Times New Roman" w:cs="Times New Roman"/>
          <w:b w:val="0"/>
          <w:bCs w:val="0"/>
          <w:iCs/>
        </w:rPr>
        <w:t>Siekiant užtikrinti savivaldybėje neformaliojo švietimo programų įvairovę ir plačiau tenkinti mokinių poreikius ugdytis įvairias kompetencijas, organizuotas Neformaliojo vaikų švietimo programų vykdymo Neringos savivaldybėje konkursas, pateikt</w:t>
      </w:r>
      <w:r w:rsidR="00C53F5E">
        <w:rPr>
          <w:rFonts w:ascii="Times New Roman" w:hAnsi="Times New Roman" w:cs="Times New Roman"/>
          <w:b w:val="0"/>
          <w:bCs w:val="0"/>
          <w:iCs/>
        </w:rPr>
        <w:t>os dvi paraiškos, kurios buvo akredituotos, o mokinių dalyvavimas šiose programose buvo finansuotas valstybės biudžeto lėšomis (tikslinis NVŠ krepšelis).</w:t>
      </w:r>
    </w:p>
    <w:p w14:paraId="0344E780" w14:textId="243CAD54" w:rsidR="0025506C" w:rsidRPr="0025506C" w:rsidRDefault="0025506C" w:rsidP="00485A8F">
      <w:pPr>
        <w:pStyle w:val="xl127"/>
        <w:spacing w:before="0" w:beforeAutospacing="0" w:after="0" w:afterAutospacing="0"/>
        <w:ind w:firstLine="851"/>
        <w:jc w:val="both"/>
        <w:rPr>
          <w:rFonts w:ascii="Times New Roman" w:hAnsi="Times New Roman" w:cs="Times New Roman"/>
          <w:b w:val="0"/>
          <w:bCs w:val="0"/>
        </w:rPr>
      </w:pPr>
      <w:r w:rsidRPr="0025506C">
        <w:rPr>
          <w:rFonts w:ascii="Times New Roman" w:hAnsi="Times New Roman" w:cs="Times New Roman"/>
          <w:b w:val="0"/>
          <w:bCs w:val="0"/>
        </w:rPr>
        <w:t>2025 m. p</w:t>
      </w:r>
      <w:r w:rsidRPr="0025506C">
        <w:rPr>
          <w:rFonts w:ascii="Times New Roman" w:hAnsi="Times New Roman" w:cs="Times New Roman"/>
          <w:b w:val="0"/>
          <w:bCs w:val="0"/>
        </w:rPr>
        <w:t>radėtas stiprinti neformalusis suaugusiųjų švietimas</w:t>
      </w:r>
      <w:r>
        <w:rPr>
          <w:rFonts w:ascii="Times New Roman" w:hAnsi="Times New Roman" w:cs="Times New Roman"/>
          <w:b w:val="0"/>
          <w:bCs w:val="0"/>
        </w:rPr>
        <w:t xml:space="preserve"> (NSŠ)</w:t>
      </w:r>
      <w:r w:rsidRPr="0025506C">
        <w:rPr>
          <w:rFonts w:ascii="Times New Roman" w:hAnsi="Times New Roman" w:cs="Times New Roman"/>
          <w:b w:val="0"/>
          <w:bCs w:val="0"/>
        </w:rPr>
        <w:t xml:space="preserve"> ir informacijos sklaida. Suaugusiųjų neformalusis švietimas – vienas iš svarbiausių bendruomenės stiprinimo ir vietos augimo variklių, padedančių užtikrinti gebėjimą prisitaikyti prie kintančio pasaulio. Stiprindami suaugusiųjų švietimą, stipriname ir Neringos, kaip žinių kurorto, įvaizdį.</w:t>
      </w:r>
      <w:r>
        <w:rPr>
          <w:rFonts w:ascii="Times New Roman" w:hAnsi="Times New Roman" w:cs="Times New Roman"/>
          <w:b w:val="0"/>
          <w:bCs w:val="0"/>
        </w:rPr>
        <w:t xml:space="preserve"> Per 2025 m. atlikta išsami įvairių NSŠ veiklų analizė, kurios pagrindu parengta 2025 m. NSŠ Neringos savivaldybėj ataskaita. Planuojama 2026 m. parengti 2026–2028 m. NSŠ planą Neringos savivaldybėje.</w:t>
      </w:r>
    </w:p>
    <w:p w14:paraId="0A34B613" w14:textId="00A93AC1" w:rsidR="00571648" w:rsidRPr="005F169F" w:rsidRDefault="00BA77DA" w:rsidP="00485A8F">
      <w:pPr>
        <w:pStyle w:val="xl127"/>
        <w:spacing w:before="0" w:beforeAutospacing="0" w:after="0" w:afterAutospacing="0"/>
        <w:ind w:firstLine="851"/>
        <w:jc w:val="both"/>
        <w:rPr>
          <w:rFonts w:ascii="Times New Roman" w:hAnsi="Times New Roman" w:cs="Times New Roman"/>
          <w:b w:val="0"/>
          <w:bCs w:val="0"/>
          <w:iCs/>
        </w:rPr>
      </w:pPr>
      <w:r w:rsidRPr="005F169F">
        <w:rPr>
          <w:rFonts w:ascii="Times New Roman" w:hAnsi="Times New Roman" w:cs="Times New Roman"/>
          <w:b w:val="0"/>
          <w:bCs w:val="0"/>
          <w:iCs/>
        </w:rPr>
        <w:t xml:space="preserve">Įgyvendinant užsibrėžtus strateginius </w:t>
      </w:r>
      <w:r w:rsidRPr="005F169F">
        <w:rPr>
          <w:rFonts w:ascii="Times New Roman" w:hAnsi="Times New Roman" w:cs="Times New Roman"/>
          <w:b w:val="0"/>
          <w:bCs w:val="0"/>
          <w:i/>
          <w:iCs/>
          <w:u w:val="single"/>
        </w:rPr>
        <w:t>sporto</w:t>
      </w:r>
      <w:r w:rsidRPr="005F169F">
        <w:rPr>
          <w:rFonts w:ascii="Times New Roman" w:hAnsi="Times New Roman" w:cs="Times New Roman"/>
          <w:b w:val="0"/>
          <w:bCs w:val="0"/>
          <w:iCs/>
        </w:rPr>
        <w:t xml:space="preserve"> tikslus, buvo siekiama veiksmingai ir kokybiškai organizuoti kūno kultūros ir sportinės veiklos procesą, burti bendruomenę reikšmingiems pokyčiams mieste bei užtikrinti kryptingą sporto infrastruktūros vystymą bei kūno kultūros ir sporto paslaugų įvairovės plėtotę.</w:t>
      </w:r>
    </w:p>
    <w:p w14:paraId="6ED9B982" w14:textId="044A708B" w:rsidR="00026672" w:rsidRDefault="00026672" w:rsidP="00485A8F">
      <w:pPr>
        <w:pStyle w:val="xl127"/>
        <w:spacing w:before="0" w:beforeAutospacing="0" w:after="0" w:afterAutospacing="0"/>
        <w:ind w:firstLine="851"/>
        <w:jc w:val="both"/>
        <w:rPr>
          <w:rFonts w:ascii="Times New Roman" w:hAnsi="Times New Roman" w:cs="Times New Roman"/>
          <w:b w:val="0"/>
          <w:bCs w:val="0"/>
        </w:rPr>
      </w:pPr>
      <w:r w:rsidRPr="00026672">
        <w:rPr>
          <w:rFonts w:ascii="Times New Roman" w:hAnsi="Times New Roman" w:cs="Times New Roman"/>
          <w:b w:val="0"/>
          <w:bCs w:val="0"/>
        </w:rPr>
        <w:t xml:space="preserve">2025 m. Neringos savivaldybėje reikšmingai pagerinta sporto infrastruktūra: </w:t>
      </w:r>
      <w:r w:rsidRPr="00026672">
        <w:rPr>
          <w:rFonts w:ascii="Times New Roman" w:hAnsi="Times New Roman" w:cs="Times New Roman"/>
          <w:b w:val="0"/>
          <w:bCs w:val="0"/>
        </w:rPr>
        <w:t xml:space="preserve">įgyvendinant dalyvaujamojo biudžeto finansuotą paraišką, </w:t>
      </w:r>
      <w:r w:rsidRPr="00026672">
        <w:rPr>
          <w:rFonts w:ascii="Times New Roman" w:hAnsi="Times New Roman" w:cs="Times New Roman"/>
          <w:b w:val="0"/>
          <w:bCs w:val="0"/>
        </w:rPr>
        <w:t xml:space="preserve">įrengtas sveikatingumo takas Nidoje (9 lauko treniruokliai), </w:t>
      </w:r>
      <w:r w:rsidR="00485A8F">
        <w:rPr>
          <w:rFonts w:ascii="Times New Roman" w:hAnsi="Times New Roman" w:cs="Times New Roman"/>
          <w:b w:val="0"/>
          <w:bCs w:val="0"/>
        </w:rPr>
        <w:t xml:space="preserve">o pateikus paraišką Nacionalinei sporto agentūrai ir gavus 112,9 tūkst. Eur finansavimą, </w:t>
      </w:r>
      <w:r w:rsidRPr="00026672">
        <w:rPr>
          <w:rFonts w:ascii="Times New Roman" w:hAnsi="Times New Roman" w:cs="Times New Roman"/>
          <w:b w:val="0"/>
          <w:bCs w:val="0"/>
        </w:rPr>
        <w:t>atnaujinta Neringos gimnazijos sporto salė, mažojo futbolo aikštelė ir persirengimo patalpos. Šių darbų vertė – 161,2 tūkst. Eur</w:t>
      </w:r>
      <w:r w:rsidR="00485A8F">
        <w:rPr>
          <w:rFonts w:ascii="Times New Roman" w:hAnsi="Times New Roman" w:cs="Times New Roman"/>
          <w:b w:val="0"/>
          <w:bCs w:val="0"/>
        </w:rPr>
        <w:t>.</w:t>
      </w:r>
      <w:r w:rsidRPr="00026672">
        <w:rPr>
          <w:rFonts w:ascii="Times New Roman" w:hAnsi="Times New Roman" w:cs="Times New Roman"/>
          <w:b w:val="0"/>
          <w:bCs w:val="0"/>
        </w:rPr>
        <w:t xml:space="preserve"> Taip pat įrengtos dvi 3x3 krepšinio aikštelės, renovuota 15 lauko treniruoklių, vasaros sezonu įrengiamos paplūdimio tinklinio aikštelės visose Neringos gyvenvietėse.</w:t>
      </w:r>
    </w:p>
    <w:p w14:paraId="771CA56F" w14:textId="77777777" w:rsidR="00485A8F" w:rsidRDefault="00485A8F" w:rsidP="00485A8F">
      <w:pPr>
        <w:pStyle w:val="xl127"/>
        <w:spacing w:before="0" w:beforeAutospacing="0" w:after="0" w:afterAutospacing="0"/>
        <w:ind w:firstLine="851"/>
        <w:jc w:val="both"/>
        <w:rPr>
          <w:rFonts w:ascii="Times New Roman" w:hAnsi="Times New Roman" w:cs="Times New Roman"/>
          <w:b w:val="0"/>
          <w:bCs w:val="0"/>
        </w:rPr>
      </w:pPr>
      <w:r w:rsidRPr="00485A8F">
        <w:rPr>
          <w:rFonts w:ascii="Times New Roman" w:hAnsi="Times New Roman" w:cs="Times New Roman"/>
          <w:b w:val="0"/>
          <w:bCs w:val="0"/>
        </w:rPr>
        <w:t>Plečiant sporto paslaugų pasiūlą, g</w:t>
      </w:r>
      <w:r w:rsidR="00026672" w:rsidRPr="00026672">
        <w:rPr>
          <w:rFonts w:ascii="Times New Roman" w:hAnsi="Times New Roman" w:cs="Times New Roman"/>
          <w:b w:val="0"/>
          <w:bCs w:val="0"/>
        </w:rPr>
        <w:t>egužės 24–25 d. organizuotas Neringos sporto festivalis, pritraukęs 90 komandų „</w:t>
      </w:r>
      <w:proofErr w:type="spellStart"/>
      <w:r w:rsidR="00026672" w:rsidRPr="00026672">
        <w:rPr>
          <w:rFonts w:ascii="Times New Roman" w:hAnsi="Times New Roman" w:cs="Times New Roman"/>
          <w:b w:val="0"/>
          <w:bCs w:val="0"/>
        </w:rPr>
        <w:t>Red</w:t>
      </w:r>
      <w:proofErr w:type="spellEnd"/>
      <w:r w:rsidR="00026672" w:rsidRPr="00026672">
        <w:rPr>
          <w:rFonts w:ascii="Times New Roman" w:hAnsi="Times New Roman" w:cs="Times New Roman"/>
          <w:b w:val="0"/>
          <w:bCs w:val="0"/>
        </w:rPr>
        <w:t xml:space="preserve"> </w:t>
      </w:r>
      <w:proofErr w:type="spellStart"/>
      <w:r w:rsidR="00026672" w:rsidRPr="00026672">
        <w:rPr>
          <w:rFonts w:ascii="Times New Roman" w:hAnsi="Times New Roman" w:cs="Times New Roman"/>
          <w:b w:val="0"/>
          <w:bCs w:val="0"/>
        </w:rPr>
        <w:t>Bull</w:t>
      </w:r>
      <w:proofErr w:type="spellEnd"/>
      <w:r w:rsidR="00026672" w:rsidRPr="00026672">
        <w:rPr>
          <w:rFonts w:ascii="Times New Roman" w:hAnsi="Times New Roman" w:cs="Times New Roman"/>
          <w:b w:val="0"/>
          <w:bCs w:val="0"/>
        </w:rPr>
        <w:t xml:space="preserve">“ </w:t>
      </w:r>
      <w:proofErr w:type="spellStart"/>
      <w:r w:rsidR="00026672" w:rsidRPr="00026672">
        <w:rPr>
          <w:rFonts w:ascii="Times New Roman" w:hAnsi="Times New Roman" w:cs="Times New Roman"/>
          <w:b w:val="0"/>
          <w:bCs w:val="0"/>
        </w:rPr>
        <w:t>multisporto</w:t>
      </w:r>
      <w:proofErr w:type="spellEnd"/>
      <w:r w:rsidR="00026672" w:rsidRPr="00026672">
        <w:rPr>
          <w:rFonts w:ascii="Times New Roman" w:hAnsi="Times New Roman" w:cs="Times New Roman"/>
          <w:b w:val="0"/>
          <w:bCs w:val="0"/>
        </w:rPr>
        <w:t xml:space="preserve"> estafetėse. Savivaldybės išlaidos – 50 tūkst. Eur, prizų fondas – 15 tūkst. Eur. Festivalio metu vyko įvairių sporto šakų turnyrai. </w:t>
      </w:r>
    </w:p>
    <w:p w14:paraId="31AEA9FC" w14:textId="69297068" w:rsidR="00026672" w:rsidRDefault="00485A8F" w:rsidP="00485A8F">
      <w:pPr>
        <w:pStyle w:val="xl127"/>
        <w:spacing w:before="0" w:beforeAutospacing="0" w:after="0" w:afterAutospacing="0"/>
        <w:ind w:firstLine="851"/>
        <w:jc w:val="both"/>
        <w:rPr>
          <w:rFonts w:ascii="Times New Roman" w:hAnsi="Times New Roman" w:cs="Times New Roman"/>
          <w:b w:val="0"/>
          <w:bCs w:val="0"/>
        </w:rPr>
      </w:pPr>
      <w:r>
        <w:rPr>
          <w:rFonts w:ascii="Times New Roman" w:hAnsi="Times New Roman" w:cs="Times New Roman"/>
          <w:b w:val="0"/>
          <w:bCs w:val="0"/>
        </w:rPr>
        <w:t>2025 metais i</w:t>
      </w:r>
      <w:r w:rsidR="00026672" w:rsidRPr="00026672">
        <w:rPr>
          <w:rFonts w:ascii="Times New Roman" w:hAnsi="Times New Roman" w:cs="Times New Roman"/>
          <w:b w:val="0"/>
          <w:bCs w:val="0"/>
        </w:rPr>
        <w:t>š dalies finansuota 15 sporto projektų (122,7 tūkst. Eur). Taip pat organizuotas sporto projektų konkursas 2026 m., gauta 19 paraiškų, nustatytas 116,4 tūkst. Eur lėšų poreikis.</w:t>
      </w:r>
    </w:p>
    <w:p w14:paraId="14BC08D5" w14:textId="036B291C" w:rsidR="00026672" w:rsidRPr="00026672" w:rsidRDefault="00485A8F" w:rsidP="00485A8F">
      <w:pPr>
        <w:pStyle w:val="xl127"/>
        <w:spacing w:before="0" w:beforeAutospacing="0" w:after="0" w:afterAutospacing="0"/>
        <w:ind w:firstLine="851"/>
        <w:jc w:val="both"/>
        <w:rPr>
          <w:rFonts w:ascii="Times New Roman" w:hAnsi="Times New Roman" w:cs="Times New Roman"/>
          <w:b w:val="0"/>
          <w:bCs w:val="0"/>
        </w:rPr>
      </w:pPr>
      <w:r w:rsidRPr="00485A8F">
        <w:rPr>
          <w:rFonts w:ascii="Times New Roman" w:hAnsi="Times New Roman" w:cs="Times New Roman"/>
          <w:b w:val="0"/>
          <w:bCs w:val="0"/>
        </w:rPr>
        <w:t>2025 metais p</w:t>
      </w:r>
      <w:r w:rsidR="00026672" w:rsidRPr="00026672">
        <w:rPr>
          <w:rFonts w:ascii="Times New Roman" w:hAnsi="Times New Roman" w:cs="Times New Roman"/>
          <w:b w:val="0"/>
          <w:bCs w:val="0"/>
        </w:rPr>
        <w:t xml:space="preserve">iniginiais prizais paskatinti 3 Neringos savivaldybės sportininkai, pasiekę aukštų rezultatų nacionaliniu ir tarptautiniu lygiu (buriavimas, orientavimosi sportas, </w:t>
      </w:r>
      <w:proofErr w:type="spellStart"/>
      <w:r w:rsidR="00026672" w:rsidRPr="00026672">
        <w:rPr>
          <w:rFonts w:ascii="Times New Roman" w:hAnsi="Times New Roman" w:cs="Times New Roman"/>
          <w:b w:val="0"/>
          <w:bCs w:val="0"/>
        </w:rPr>
        <w:t>blokart</w:t>
      </w:r>
      <w:proofErr w:type="spellEnd"/>
      <w:r w:rsidR="00026672" w:rsidRPr="00026672">
        <w:rPr>
          <w:rFonts w:ascii="Times New Roman" w:hAnsi="Times New Roman" w:cs="Times New Roman"/>
          <w:b w:val="0"/>
          <w:bCs w:val="0"/>
        </w:rPr>
        <w:t xml:space="preserve"> </w:t>
      </w:r>
      <w:proofErr w:type="spellStart"/>
      <w:r w:rsidR="00026672" w:rsidRPr="00026672">
        <w:rPr>
          <w:rFonts w:ascii="Times New Roman" w:hAnsi="Times New Roman" w:cs="Times New Roman"/>
          <w:b w:val="0"/>
          <w:bCs w:val="0"/>
        </w:rPr>
        <w:t>vėjaračiai</w:t>
      </w:r>
      <w:proofErr w:type="spellEnd"/>
      <w:r w:rsidR="00026672" w:rsidRPr="00026672">
        <w:rPr>
          <w:rFonts w:ascii="Times New Roman" w:hAnsi="Times New Roman" w:cs="Times New Roman"/>
          <w:b w:val="0"/>
          <w:bCs w:val="0"/>
        </w:rPr>
        <w:t>).</w:t>
      </w:r>
    </w:p>
    <w:p w14:paraId="0CAB9685" w14:textId="168974DB" w:rsidR="00026672" w:rsidRPr="00026672" w:rsidRDefault="00485A8F" w:rsidP="00485A8F">
      <w:pPr>
        <w:pStyle w:val="xl127"/>
        <w:spacing w:before="0" w:beforeAutospacing="0" w:after="0" w:afterAutospacing="0"/>
        <w:ind w:firstLine="851"/>
        <w:jc w:val="both"/>
        <w:rPr>
          <w:rFonts w:ascii="Times New Roman" w:hAnsi="Times New Roman" w:cs="Times New Roman"/>
          <w:b w:val="0"/>
          <w:bCs w:val="0"/>
        </w:rPr>
      </w:pPr>
      <w:r w:rsidRPr="00485A8F">
        <w:rPr>
          <w:rFonts w:ascii="Times New Roman" w:hAnsi="Times New Roman" w:cs="Times New Roman"/>
          <w:b w:val="0"/>
          <w:bCs w:val="0"/>
        </w:rPr>
        <w:t>Administruojant renginių procesą, i</w:t>
      </w:r>
      <w:r w:rsidR="00026672" w:rsidRPr="00026672">
        <w:rPr>
          <w:rFonts w:ascii="Times New Roman" w:hAnsi="Times New Roman" w:cs="Times New Roman"/>
          <w:b w:val="0"/>
          <w:bCs w:val="0"/>
        </w:rPr>
        <w:t>šnagrinėti 29 prašymai dėl renginių organizavimo, parengti 28 mero potvarkiai, išduoti 23 leidimai, pateikti 3 pranešimai renginiams, kuriems leidimų nereikia.</w:t>
      </w:r>
    </w:p>
    <w:p w14:paraId="0C49DA7F" w14:textId="3D94ACF4" w:rsidR="00BA77DA" w:rsidRPr="005F169F" w:rsidRDefault="00463433" w:rsidP="00485A8F">
      <w:pPr>
        <w:pStyle w:val="xl127"/>
        <w:spacing w:before="0" w:beforeAutospacing="0" w:after="0" w:afterAutospacing="0"/>
        <w:ind w:firstLine="851"/>
        <w:jc w:val="both"/>
        <w:rPr>
          <w:rFonts w:ascii="Times New Roman" w:hAnsi="Times New Roman" w:cs="Times New Roman"/>
          <w:b w:val="0"/>
          <w:bCs w:val="0"/>
          <w:iCs/>
        </w:rPr>
      </w:pPr>
      <w:r w:rsidRPr="005F169F">
        <w:rPr>
          <w:rFonts w:ascii="Times New Roman" w:hAnsi="Times New Roman" w:cs="Times New Roman"/>
          <w:b w:val="0"/>
          <w:bCs w:val="0"/>
        </w:rPr>
        <w:t xml:space="preserve">Surinkti statistiniai duomenys, susiję su fiziniu aktyvumu ir sportu, sporto organizacijų veikla: sportininkais, treneriais, sporto ir sveikatingumo renginiais, stovyklomis, sporto bazėmis, finansais ir t. t. Parengta </w:t>
      </w:r>
      <w:r w:rsidR="008D6429">
        <w:rPr>
          <w:rFonts w:ascii="Times New Roman" w:hAnsi="Times New Roman" w:cs="Times New Roman"/>
          <w:b w:val="0"/>
          <w:bCs w:val="0"/>
        </w:rPr>
        <w:t>2024</w:t>
      </w:r>
      <w:r w:rsidRPr="005F169F">
        <w:rPr>
          <w:rFonts w:ascii="Times New Roman" w:hAnsi="Times New Roman" w:cs="Times New Roman"/>
          <w:b w:val="0"/>
          <w:bCs w:val="0"/>
        </w:rPr>
        <w:t xml:space="preserve"> metų sporto statistinė ataskaita ir pateikta Lietuvos sporto centrui</w:t>
      </w:r>
      <w:r w:rsidRPr="005F169F">
        <w:rPr>
          <w:rFonts w:ascii="Times New Roman" w:hAnsi="Times New Roman" w:cs="Times New Roman"/>
        </w:rPr>
        <w:t>.</w:t>
      </w:r>
    </w:p>
    <w:p w14:paraId="11BE1457" w14:textId="77777777" w:rsidR="00B722C5" w:rsidRPr="005F169F" w:rsidRDefault="00B722C5" w:rsidP="00485A8F">
      <w:pPr>
        <w:pStyle w:val="xl127"/>
        <w:spacing w:before="0" w:beforeAutospacing="0" w:after="0" w:afterAutospacing="0"/>
        <w:ind w:firstLine="851"/>
        <w:jc w:val="both"/>
        <w:rPr>
          <w:rFonts w:ascii="Times New Roman" w:hAnsi="Times New Roman" w:cs="Times New Roman"/>
          <w:b w:val="0"/>
          <w:bCs w:val="0"/>
          <w:iCs/>
        </w:rPr>
      </w:pPr>
      <w:r w:rsidRPr="005F169F">
        <w:rPr>
          <w:rFonts w:ascii="Times New Roman" w:hAnsi="Times New Roman" w:cs="Times New Roman"/>
          <w:b w:val="0"/>
          <w:bCs w:val="0"/>
          <w:iCs/>
        </w:rPr>
        <w:t xml:space="preserve">Įgyvendinant užsibrėžtus strateginius </w:t>
      </w:r>
      <w:r w:rsidRPr="00485A8F">
        <w:rPr>
          <w:rFonts w:ascii="Times New Roman" w:hAnsi="Times New Roman" w:cs="Times New Roman"/>
          <w:b w:val="0"/>
          <w:bCs w:val="0"/>
          <w:i/>
          <w:u w:val="single"/>
        </w:rPr>
        <w:t>valstybinės kalbos</w:t>
      </w:r>
      <w:r w:rsidRPr="005F169F">
        <w:rPr>
          <w:rFonts w:ascii="Times New Roman" w:hAnsi="Times New Roman" w:cs="Times New Roman"/>
          <w:b w:val="0"/>
          <w:bCs w:val="0"/>
          <w:iCs/>
        </w:rPr>
        <w:t xml:space="preserve"> vartojimo ir taisyklingumo kontrolės tikslus, valstybės deleguota savivaldybei funkcija atlikta trimis kryptimis: kontrolės (tikrinimai), prevencijos (derinimai, konsultacijos), šviečiamoji (atmintinės, metodiniai patarimai, renginiai).</w:t>
      </w:r>
    </w:p>
    <w:p w14:paraId="441EFF22" w14:textId="77777777" w:rsidR="00B722C5" w:rsidRPr="005F169F" w:rsidRDefault="00B722C5" w:rsidP="005F169F">
      <w:pPr>
        <w:pStyle w:val="xl127"/>
        <w:spacing w:before="0" w:beforeAutospacing="0" w:after="60" w:afterAutospacing="0"/>
        <w:ind w:firstLine="851"/>
        <w:jc w:val="both"/>
        <w:rPr>
          <w:rFonts w:ascii="Times New Roman" w:hAnsi="Times New Roman" w:cs="Times New Roman"/>
          <w:b w:val="0"/>
          <w:bCs w:val="0"/>
          <w:iCs/>
        </w:rPr>
      </w:pPr>
      <w:r w:rsidRPr="005F169F">
        <w:rPr>
          <w:rFonts w:ascii="Times New Roman" w:hAnsi="Times New Roman" w:cs="Times New Roman"/>
          <w:b w:val="0"/>
          <w:bCs w:val="0"/>
          <w:iCs/>
        </w:rPr>
        <w:t xml:space="preserve">Siekiant užtikrinti viešosios valstybinės kalbos vartojimo ir taisyklingumo Neringos savivaldybės teritorijoje kontrolę, teikiant pagalbą fiziniams ir juridiniams asmenims valstybinės kalbos vartojimo klausimais, kiekvienais metais Valstybinei kalbos inspekcijai yra parengiamas ateinančių metų veiklos planas ir pateikiamos einamųjų metų veiklos plano įvykdymo ataskaitos. </w:t>
      </w:r>
    </w:p>
    <w:p w14:paraId="742E97A9" w14:textId="0151EACB" w:rsidR="00B722C5" w:rsidRPr="005F169F" w:rsidRDefault="00B722C5" w:rsidP="005F169F">
      <w:pPr>
        <w:pStyle w:val="xl127"/>
        <w:spacing w:before="0" w:beforeAutospacing="0" w:after="60" w:afterAutospacing="0"/>
        <w:ind w:firstLine="851"/>
        <w:jc w:val="both"/>
        <w:rPr>
          <w:rFonts w:ascii="Times New Roman" w:hAnsi="Times New Roman" w:cs="Times New Roman"/>
          <w:b w:val="0"/>
          <w:bCs w:val="0"/>
          <w:iCs/>
        </w:rPr>
      </w:pPr>
      <w:r w:rsidRPr="005F169F">
        <w:rPr>
          <w:rFonts w:ascii="Times New Roman" w:hAnsi="Times New Roman" w:cs="Times New Roman"/>
          <w:b w:val="0"/>
          <w:bCs w:val="0"/>
          <w:iCs/>
        </w:rPr>
        <w:t xml:space="preserve">Pagal </w:t>
      </w:r>
      <w:r w:rsidR="008D6429">
        <w:rPr>
          <w:rFonts w:ascii="Times New Roman" w:hAnsi="Times New Roman" w:cs="Times New Roman"/>
          <w:b w:val="0"/>
          <w:bCs w:val="0"/>
          <w:iCs/>
        </w:rPr>
        <w:t>2025</w:t>
      </w:r>
      <w:r w:rsidRPr="005F169F">
        <w:rPr>
          <w:rFonts w:ascii="Times New Roman" w:hAnsi="Times New Roman" w:cs="Times New Roman"/>
          <w:b w:val="0"/>
          <w:bCs w:val="0"/>
          <w:iCs/>
        </w:rPr>
        <w:t xml:space="preserve"> metais patvirtintą Valstybinei kalbos komisijai teikiamą planą Neringos interneto  svetainės skyrelio Valstybinė kalba poskyris Metodiniai patarimai buvo papildytas </w:t>
      </w:r>
      <w:r w:rsidR="00F56B49">
        <w:rPr>
          <w:rFonts w:ascii="Times New Roman" w:hAnsi="Times New Roman" w:cs="Times New Roman"/>
          <w:b w:val="0"/>
          <w:bCs w:val="0"/>
          <w:iCs/>
        </w:rPr>
        <w:t>6</w:t>
      </w:r>
      <w:r w:rsidRPr="005F169F">
        <w:rPr>
          <w:rFonts w:ascii="Times New Roman" w:hAnsi="Times New Roman" w:cs="Times New Roman"/>
          <w:b w:val="0"/>
          <w:bCs w:val="0"/>
          <w:iCs/>
        </w:rPr>
        <w:t xml:space="preserve"> naujais metodiniais patarimais</w:t>
      </w:r>
      <w:r w:rsidR="00F56B49">
        <w:rPr>
          <w:rFonts w:ascii="Times New Roman" w:hAnsi="Times New Roman" w:cs="Times New Roman"/>
          <w:b w:val="0"/>
          <w:bCs w:val="0"/>
          <w:iCs/>
        </w:rPr>
        <w:t xml:space="preserve"> bei 3 atmintinėmis</w:t>
      </w:r>
      <w:r w:rsidRPr="005F169F">
        <w:rPr>
          <w:rFonts w:ascii="Times New Roman" w:hAnsi="Times New Roman" w:cs="Times New Roman"/>
          <w:b w:val="0"/>
          <w:bCs w:val="0"/>
          <w:iCs/>
        </w:rPr>
        <w:t>, atsižvelgiant į dažniausiai pasitaikančias klaidas, kasdienybės aktualijas ir paplitusius vartosenos atvejus, tikintis, kad ne tik savivaldybės administracijos darbuotojai, bet ir kiti suinteresuoti svetainės lankytojai domėsis kalbos patarimais bei vadovausis jais praktikoje.</w:t>
      </w:r>
    </w:p>
    <w:p w14:paraId="3A7D2635" w14:textId="0624ACF2" w:rsidR="00B722C5" w:rsidRDefault="008D6429" w:rsidP="005F169F">
      <w:pPr>
        <w:pStyle w:val="xl127"/>
        <w:spacing w:before="0" w:beforeAutospacing="0" w:after="60" w:afterAutospacing="0"/>
        <w:ind w:firstLine="851"/>
        <w:jc w:val="both"/>
        <w:rPr>
          <w:rFonts w:ascii="Times New Roman" w:hAnsi="Times New Roman" w:cs="Times New Roman"/>
          <w:b w:val="0"/>
          <w:bCs w:val="0"/>
          <w:iCs/>
        </w:rPr>
      </w:pPr>
      <w:r>
        <w:rPr>
          <w:rFonts w:ascii="Times New Roman" w:hAnsi="Times New Roman" w:cs="Times New Roman"/>
          <w:b w:val="0"/>
          <w:bCs w:val="0"/>
          <w:iCs/>
        </w:rPr>
        <w:lastRenderedPageBreak/>
        <w:t>2025</w:t>
      </w:r>
      <w:r w:rsidR="00B722C5" w:rsidRPr="005F169F">
        <w:rPr>
          <w:rFonts w:ascii="Times New Roman" w:hAnsi="Times New Roman" w:cs="Times New Roman"/>
          <w:b w:val="0"/>
          <w:bCs w:val="0"/>
          <w:iCs/>
        </w:rPr>
        <w:t xml:space="preserve"> m. buvo patikrinti </w:t>
      </w:r>
      <w:r w:rsidR="00F56B49">
        <w:rPr>
          <w:rFonts w:ascii="Times New Roman" w:hAnsi="Times New Roman" w:cs="Times New Roman"/>
          <w:b w:val="0"/>
          <w:bCs w:val="0"/>
          <w:iCs/>
        </w:rPr>
        <w:t>9</w:t>
      </w:r>
      <w:r w:rsidR="00B722C5" w:rsidRPr="005F169F">
        <w:rPr>
          <w:rFonts w:ascii="Times New Roman" w:hAnsi="Times New Roman" w:cs="Times New Roman"/>
          <w:b w:val="0"/>
          <w:bCs w:val="0"/>
          <w:iCs/>
        </w:rPr>
        <w:t xml:space="preserve"> savivaldybėje veikiančių įstaigų siunčiamieji bei vidaus dokumentai (prašymai, įsakymai, vidaus tvarkos aprašai, nuostatai ir pan.), bendrojo pobūdžio informaciniai skelbimai, aktualiausios </w:t>
      </w:r>
      <w:r w:rsidR="00F56B49">
        <w:rPr>
          <w:rFonts w:ascii="Times New Roman" w:hAnsi="Times New Roman" w:cs="Times New Roman"/>
          <w:b w:val="0"/>
          <w:bCs w:val="0"/>
          <w:iCs/>
        </w:rPr>
        <w:t xml:space="preserve">9 </w:t>
      </w:r>
      <w:r w:rsidR="00B722C5" w:rsidRPr="005F169F">
        <w:rPr>
          <w:rFonts w:ascii="Times New Roman" w:hAnsi="Times New Roman" w:cs="Times New Roman"/>
          <w:b w:val="0"/>
          <w:bCs w:val="0"/>
          <w:iCs/>
        </w:rPr>
        <w:t>įstaig</w:t>
      </w:r>
      <w:r w:rsidR="00F56B49">
        <w:rPr>
          <w:rFonts w:ascii="Times New Roman" w:hAnsi="Times New Roman" w:cs="Times New Roman"/>
          <w:b w:val="0"/>
          <w:bCs w:val="0"/>
          <w:iCs/>
        </w:rPr>
        <w:t>ų</w:t>
      </w:r>
      <w:r w:rsidR="00B722C5" w:rsidRPr="005F169F">
        <w:rPr>
          <w:rFonts w:ascii="Times New Roman" w:hAnsi="Times New Roman" w:cs="Times New Roman"/>
          <w:b w:val="0"/>
          <w:bCs w:val="0"/>
          <w:iCs/>
        </w:rPr>
        <w:t xml:space="preserve"> interneto svetainės skiltys. </w:t>
      </w:r>
      <w:r w:rsidR="00F56B49">
        <w:rPr>
          <w:rFonts w:ascii="Times New Roman" w:hAnsi="Times New Roman" w:cs="Times New Roman"/>
          <w:b w:val="0"/>
          <w:bCs w:val="0"/>
          <w:iCs/>
        </w:rPr>
        <w:t>Patikrintos, suderintos arba pateiktos pastabos dėl neatitikimo valstybinės kalbos reikalavimams 57 įmonių reklamos ar viešieji užrašai.</w:t>
      </w:r>
    </w:p>
    <w:p w14:paraId="21727D44" w14:textId="77777777" w:rsidR="00026672" w:rsidRPr="00026672" w:rsidRDefault="00026672" w:rsidP="00026672">
      <w:pPr>
        <w:pStyle w:val="xl127"/>
        <w:spacing w:before="0" w:beforeAutospacing="0" w:after="0" w:afterAutospacing="0"/>
        <w:ind w:firstLine="851"/>
        <w:jc w:val="both"/>
        <w:rPr>
          <w:rFonts w:ascii="Times New Roman" w:hAnsi="Times New Roman" w:cs="Times New Roman"/>
          <w:b w:val="0"/>
          <w:bCs w:val="0"/>
        </w:rPr>
      </w:pPr>
      <w:r w:rsidRPr="00026672">
        <w:rPr>
          <w:rFonts w:ascii="Times New Roman" w:hAnsi="Times New Roman" w:cs="Times New Roman"/>
          <w:b w:val="0"/>
          <w:bCs w:val="0"/>
        </w:rPr>
        <w:t>2025 m. itin daug dėmesio buvo skirta valstybinei kalbai miesto erdvėse. Verslą vykdančios organizacijos ir asmenys buvo raginami pateikti reklamines iškabas lietuvių kalba, konsultuojami, kaip į miesto erdves daugiau įsileisti lietuvių kalbos, kad Neringa atvykusiems miesto svečiams atrodytų kaip Lietuvos, o ne užsienio kurortas. 2025 m. dvi mūsų miesto įmonės – UAB „Smėlis batuose“ ir MB „</w:t>
      </w:r>
      <w:proofErr w:type="spellStart"/>
      <w:r w:rsidRPr="00026672">
        <w:rPr>
          <w:rFonts w:ascii="Times New Roman" w:hAnsi="Times New Roman" w:cs="Times New Roman"/>
          <w:b w:val="0"/>
          <w:bCs w:val="0"/>
        </w:rPr>
        <w:t>Stintapūkis</w:t>
      </w:r>
      <w:proofErr w:type="spellEnd"/>
      <w:r w:rsidRPr="00026672">
        <w:rPr>
          <w:rFonts w:ascii="Times New Roman" w:hAnsi="Times New Roman" w:cs="Times New Roman"/>
          <w:b w:val="0"/>
          <w:bCs w:val="0"/>
        </w:rPr>
        <w:t>“ – buvo nominuotos Gražiausių įmonių pavadinimų konkurse, kurį inicijuoja Valstybinė kalbos inspekcija, o UAB „Smėlis batuose“ dar tapo ir šio konkurso nugalėtoja, surinkusi daugiausia palaikymo balsų. Meras šių įmonių vadovams už kūrybiškumą ir dėmesį lietuvių kalbai įteikė padėkas.</w:t>
      </w:r>
    </w:p>
    <w:p w14:paraId="403C68E7" w14:textId="77777777" w:rsidR="00026672" w:rsidRPr="00026672" w:rsidRDefault="00026672" w:rsidP="00026672">
      <w:pPr>
        <w:pStyle w:val="xl127"/>
        <w:spacing w:before="0" w:beforeAutospacing="0" w:after="0" w:afterAutospacing="0"/>
        <w:ind w:firstLine="851"/>
        <w:jc w:val="both"/>
        <w:rPr>
          <w:rFonts w:ascii="Times New Roman" w:hAnsi="Times New Roman" w:cs="Times New Roman"/>
          <w:b w:val="0"/>
          <w:bCs w:val="0"/>
        </w:rPr>
      </w:pPr>
      <w:r w:rsidRPr="00026672">
        <w:rPr>
          <w:rFonts w:ascii="Times New Roman" w:hAnsi="Times New Roman" w:cs="Times New Roman"/>
          <w:b w:val="0"/>
          <w:bCs w:val="0"/>
        </w:rPr>
        <w:t>Pradėtos teikti konsultacijos užsieniečiams ir užsieniečius įdarbinusioms organizacijoms dėl nuo 2026 m. įsigaliojančių reikalavimų klientus aptarnauti lietuvių kalba.</w:t>
      </w:r>
    </w:p>
    <w:p w14:paraId="68913F88" w14:textId="77777777" w:rsidR="00026672" w:rsidRPr="00026672" w:rsidRDefault="00026672" w:rsidP="00026672">
      <w:pPr>
        <w:pStyle w:val="xl127"/>
        <w:spacing w:before="0" w:beforeAutospacing="0" w:after="0" w:afterAutospacing="0"/>
        <w:ind w:firstLine="851"/>
        <w:jc w:val="both"/>
        <w:rPr>
          <w:rFonts w:ascii="Times New Roman" w:hAnsi="Times New Roman" w:cs="Times New Roman"/>
          <w:b w:val="0"/>
          <w:bCs w:val="0"/>
        </w:rPr>
      </w:pPr>
      <w:r w:rsidRPr="00026672">
        <w:rPr>
          <w:rFonts w:ascii="Times New Roman" w:hAnsi="Times New Roman" w:cs="Times New Roman"/>
          <w:b w:val="0"/>
          <w:bCs w:val="0"/>
        </w:rPr>
        <w:t xml:space="preserve">Bendradarbiaujant su asmenų su negalia reikalų koordinatore, pradėti rengti informaciniai leidiniai lengvai suprantama kalba, pritaikoma ir Neringos savivaldybės administracijos svetainė. </w:t>
      </w:r>
    </w:p>
    <w:p w14:paraId="76F3E136" w14:textId="77777777" w:rsidR="00026672" w:rsidRPr="00026672" w:rsidRDefault="00026672" w:rsidP="00026672">
      <w:pPr>
        <w:pStyle w:val="xl127"/>
        <w:spacing w:before="0" w:beforeAutospacing="0" w:after="0" w:afterAutospacing="0"/>
        <w:ind w:firstLine="851"/>
        <w:jc w:val="both"/>
        <w:rPr>
          <w:rFonts w:ascii="Times New Roman" w:hAnsi="Times New Roman" w:cs="Times New Roman"/>
          <w:b w:val="0"/>
          <w:bCs w:val="0"/>
        </w:rPr>
      </w:pPr>
    </w:p>
    <w:p w14:paraId="6E5AE562" w14:textId="14A5D548" w:rsidR="00B722C5" w:rsidRPr="005F169F" w:rsidRDefault="00B722C5" w:rsidP="005F169F">
      <w:pPr>
        <w:pStyle w:val="xl127"/>
        <w:spacing w:before="0" w:beforeAutospacing="0" w:after="60" w:afterAutospacing="0"/>
        <w:ind w:firstLine="851"/>
        <w:jc w:val="both"/>
        <w:rPr>
          <w:rFonts w:ascii="Times New Roman" w:hAnsi="Times New Roman" w:cs="Times New Roman"/>
          <w:b w:val="0"/>
          <w:bCs w:val="0"/>
          <w:iCs/>
        </w:rPr>
      </w:pPr>
      <w:r w:rsidRPr="005F169F">
        <w:rPr>
          <w:rFonts w:ascii="Times New Roman" w:hAnsi="Times New Roman" w:cs="Times New Roman"/>
          <w:b w:val="0"/>
          <w:bCs w:val="0"/>
          <w:iCs/>
        </w:rPr>
        <w:t xml:space="preserve">Siekiant informacinės sklaidos ir priimtų sprendimų bei įvairių duomenų viešinimo, interneto svetainėje </w:t>
      </w:r>
      <w:proofErr w:type="spellStart"/>
      <w:r w:rsidRPr="005F169F">
        <w:rPr>
          <w:rFonts w:ascii="Times New Roman" w:hAnsi="Times New Roman" w:cs="Times New Roman"/>
          <w:b w:val="0"/>
          <w:bCs w:val="0"/>
          <w:iCs/>
        </w:rPr>
        <w:t>neringa.lt</w:t>
      </w:r>
      <w:proofErr w:type="spellEnd"/>
      <w:r w:rsidRPr="005F169F">
        <w:rPr>
          <w:rFonts w:ascii="Times New Roman" w:hAnsi="Times New Roman" w:cs="Times New Roman"/>
          <w:b w:val="0"/>
          <w:bCs w:val="0"/>
          <w:iCs/>
        </w:rPr>
        <w:t xml:space="preserve"> skelbiama informacija apie švietimo įstaigas, įgyvendintus ir dabar vykdomus projektus, skelbiami švietimo įstaigų vadovų vertinimai ir metinės veiklos užduotys;</w:t>
      </w:r>
      <w:r w:rsidR="00F56B49">
        <w:rPr>
          <w:rFonts w:ascii="Times New Roman" w:hAnsi="Times New Roman" w:cs="Times New Roman"/>
          <w:b w:val="0"/>
          <w:bCs w:val="0"/>
          <w:iCs/>
        </w:rPr>
        <w:t xml:space="preserve"> naujai sukurta ir pildoma neformaliojo suaugusiųjų švietimo skiltis;</w:t>
      </w:r>
      <w:r w:rsidRPr="005F169F">
        <w:rPr>
          <w:rFonts w:ascii="Times New Roman" w:hAnsi="Times New Roman" w:cs="Times New Roman"/>
          <w:b w:val="0"/>
          <w:bCs w:val="0"/>
          <w:iCs/>
        </w:rPr>
        <w:t xml:space="preserve"> skelbiamas parengtas kalendorinių metų sporto renginių kalendorius, atnaujinama aktuali informacija apie kūno kultūros ir sporto projektus, Neringos savivaldybės sportininkų skatinimą ir kt.; skelbiamos įvairios informacinės nuorodos bei internetiniai leidiniai įvairiais kalbos klausimais, paskelbta daug metodinių rekomendacijų kalbos taisyklingumo klausimais.</w:t>
      </w:r>
    </w:p>
    <w:p w14:paraId="5DB7966B" w14:textId="77777777" w:rsidR="00710586" w:rsidRDefault="00710586" w:rsidP="005F169F">
      <w:pPr>
        <w:pStyle w:val="xl127"/>
        <w:spacing w:before="0" w:beforeAutospacing="0" w:after="60" w:afterAutospacing="0"/>
        <w:ind w:firstLine="851"/>
        <w:jc w:val="both"/>
        <w:rPr>
          <w:rFonts w:ascii="Times New Roman" w:hAnsi="Times New Roman" w:cs="Times New Roman"/>
        </w:rPr>
      </w:pPr>
    </w:p>
    <w:p w14:paraId="189551DD" w14:textId="77777777" w:rsidR="00D26534" w:rsidRPr="005F169F" w:rsidRDefault="00D26534" w:rsidP="005F169F">
      <w:pPr>
        <w:pStyle w:val="xl127"/>
        <w:spacing w:before="0" w:beforeAutospacing="0" w:after="60" w:afterAutospacing="0"/>
        <w:ind w:firstLine="851"/>
        <w:jc w:val="both"/>
        <w:rPr>
          <w:rFonts w:ascii="Times New Roman" w:hAnsi="Times New Roman" w:cs="Times New Roman"/>
        </w:rPr>
      </w:pPr>
    </w:p>
    <w:p w14:paraId="0BE4EFA3" w14:textId="2D87FEA0" w:rsidR="00D63F92" w:rsidRPr="005F169F" w:rsidRDefault="00BA77DA" w:rsidP="00D26534">
      <w:pPr>
        <w:tabs>
          <w:tab w:val="right" w:pos="9214"/>
        </w:tabs>
        <w:spacing w:after="60"/>
        <w:ind w:firstLine="851"/>
      </w:pPr>
      <w:r w:rsidRPr="005F169F">
        <w:t>Vedėja</w:t>
      </w:r>
      <w:r w:rsidR="00CD7A84" w:rsidRPr="005F169F">
        <w:t xml:space="preserve"> </w:t>
      </w:r>
      <w:r w:rsidR="000D630B" w:rsidRPr="005F169F">
        <w:tab/>
      </w:r>
      <w:r w:rsidRPr="005F169F">
        <w:t>Asta Baškevičienė</w:t>
      </w:r>
    </w:p>
    <w:sectPr w:rsidR="00D63F92" w:rsidRPr="005F169F" w:rsidSect="00CD7A84">
      <w:headerReference w:type="default" r:id="rId8"/>
      <w:pgSz w:w="11906" w:h="16838" w:code="9"/>
      <w:pgMar w:top="1134" w:right="42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1DB75" w14:textId="77777777" w:rsidR="00D21148" w:rsidRDefault="00D21148" w:rsidP="0077600F">
      <w:r>
        <w:separator/>
      </w:r>
    </w:p>
  </w:endnote>
  <w:endnote w:type="continuationSeparator" w:id="0">
    <w:p w14:paraId="16481990" w14:textId="77777777" w:rsidR="00D21148" w:rsidRDefault="00D21148" w:rsidP="00776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79452" w14:textId="77777777" w:rsidR="00D21148" w:rsidRDefault="00D21148" w:rsidP="0077600F">
      <w:r>
        <w:separator/>
      </w:r>
    </w:p>
  </w:footnote>
  <w:footnote w:type="continuationSeparator" w:id="0">
    <w:p w14:paraId="3347394C" w14:textId="77777777" w:rsidR="00D21148" w:rsidRDefault="00D21148" w:rsidP="007760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63D0C" w14:textId="77777777" w:rsidR="00EB21DA" w:rsidRDefault="00EB21DA">
    <w:pPr>
      <w:pStyle w:val="Antrats"/>
      <w:jc w:val="center"/>
    </w:pPr>
    <w:r>
      <w:fldChar w:fldCharType="begin"/>
    </w:r>
    <w:r>
      <w:instrText>PAGE   \* MERGEFORMAT</w:instrText>
    </w:r>
    <w:r>
      <w:fldChar w:fldCharType="separate"/>
    </w:r>
    <w:r w:rsidR="003D63B1">
      <w:rPr>
        <w:noProof/>
      </w:rPr>
      <w:t>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87CC2"/>
    <w:multiLevelType w:val="hybridMultilevel"/>
    <w:tmpl w:val="CE0648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4FB161F"/>
    <w:multiLevelType w:val="hybridMultilevel"/>
    <w:tmpl w:val="449A5CD4"/>
    <w:lvl w:ilvl="0" w:tplc="D1BCB8E2">
      <w:start w:val="1"/>
      <w:numFmt w:val="decimalZero"/>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8553AB9"/>
    <w:multiLevelType w:val="hybridMultilevel"/>
    <w:tmpl w:val="AE603B6E"/>
    <w:lvl w:ilvl="0" w:tplc="6F78BAEE">
      <w:start w:val="1"/>
      <w:numFmt w:val="bullet"/>
      <w:lvlText w:val=""/>
      <w:lvlJc w:val="left"/>
      <w:pPr>
        <w:ind w:left="720" w:hanging="360"/>
      </w:pPr>
      <w:rPr>
        <w:rFonts w:ascii="Wingdings" w:hAnsi="Wingdings"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2607540"/>
    <w:multiLevelType w:val="hybridMultilevel"/>
    <w:tmpl w:val="F514952C"/>
    <w:lvl w:ilvl="0" w:tplc="EEB42B2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6182848"/>
    <w:multiLevelType w:val="hybridMultilevel"/>
    <w:tmpl w:val="25604A4A"/>
    <w:lvl w:ilvl="0" w:tplc="D3BECE76">
      <w:start w:val="1"/>
      <w:numFmt w:val="decimalZero"/>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BE36E53"/>
    <w:multiLevelType w:val="hybridMultilevel"/>
    <w:tmpl w:val="244CE74C"/>
    <w:lvl w:ilvl="0" w:tplc="A926893C">
      <w:start w:val="1"/>
      <w:numFmt w:val="decimalZero"/>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38F7157A"/>
    <w:multiLevelType w:val="multilevel"/>
    <w:tmpl w:val="94F06708"/>
    <w:lvl w:ilvl="0">
      <w:start w:val="1"/>
      <w:numFmt w:val="decimal"/>
      <w:lvlText w:val="%1."/>
      <w:lvlJc w:val="left"/>
      <w:pPr>
        <w:ind w:left="2529" w:hanging="1395"/>
      </w:pPr>
      <w:rPr>
        <w:rFonts w:hint="default"/>
        <w:color w:val="000000"/>
        <w:sz w:val="24"/>
      </w:rPr>
    </w:lvl>
    <w:lvl w:ilvl="1">
      <w:start w:val="1"/>
      <w:numFmt w:val="decimal"/>
      <w:isLgl/>
      <w:lvlText w:val="%1.%2."/>
      <w:lvlJc w:val="left"/>
      <w:pPr>
        <w:ind w:left="1674" w:hanging="540"/>
      </w:pPr>
      <w:rPr>
        <w:rFonts w:hint="default"/>
      </w:rPr>
    </w:lvl>
    <w:lvl w:ilvl="2">
      <w:start w:val="3"/>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7" w15:restartNumberingAfterBreak="0">
    <w:nsid w:val="49917BEB"/>
    <w:multiLevelType w:val="hybridMultilevel"/>
    <w:tmpl w:val="82569D30"/>
    <w:lvl w:ilvl="0" w:tplc="0427000F">
      <w:start w:val="1"/>
      <w:numFmt w:val="decimal"/>
      <w:lvlText w:val="%1."/>
      <w:lvlJc w:val="left"/>
      <w:pPr>
        <w:ind w:left="72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086127F"/>
    <w:multiLevelType w:val="hybridMultilevel"/>
    <w:tmpl w:val="9B0EF4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3D8012E"/>
    <w:multiLevelType w:val="multilevel"/>
    <w:tmpl w:val="F8FA4442"/>
    <w:lvl w:ilvl="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4552F84"/>
    <w:multiLevelType w:val="hybridMultilevel"/>
    <w:tmpl w:val="783CF198"/>
    <w:lvl w:ilvl="0" w:tplc="0427000F">
      <w:start w:val="1"/>
      <w:numFmt w:val="decimal"/>
      <w:lvlText w:val="%1."/>
      <w:lvlJc w:val="left"/>
      <w:pPr>
        <w:ind w:left="5038" w:hanging="360"/>
      </w:pPr>
      <w:rPr>
        <w:rFonts w:hint="default"/>
      </w:rPr>
    </w:lvl>
    <w:lvl w:ilvl="1" w:tplc="04270019" w:tentative="1">
      <w:start w:val="1"/>
      <w:numFmt w:val="lowerLetter"/>
      <w:lvlText w:val="%2."/>
      <w:lvlJc w:val="left"/>
      <w:pPr>
        <w:ind w:left="5758" w:hanging="360"/>
      </w:pPr>
    </w:lvl>
    <w:lvl w:ilvl="2" w:tplc="0427001B" w:tentative="1">
      <w:start w:val="1"/>
      <w:numFmt w:val="lowerRoman"/>
      <w:lvlText w:val="%3."/>
      <w:lvlJc w:val="right"/>
      <w:pPr>
        <w:ind w:left="6478" w:hanging="180"/>
      </w:pPr>
    </w:lvl>
    <w:lvl w:ilvl="3" w:tplc="0427000F" w:tentative="1">
      <w:start w:val="1"/>
      <w:numFmt w:val="decimal"/>
      <w:lvlText w:val="%4."/>
      <w:lvlJc w:val="left"/>
      <w:pPr>
        <w:ind w:left="7198" w:hanging="360"/>
      </w:pPr>
    </w:lvl>
    <w:lvl w:ilvl="4" w:tplc="04270019" w:tentative="1">
      <w:start w:val="1"/>
      <w:numFmt w:val="lowerLetter"/>
      <w:lvlText w:val="%5."/>
      <w:lvlJc w:val="left"/>
      <w:pPr>
        <w:ind w:left="7918" w:hanging="360"/>
      </w:pPr>
    </w:lvl>
    <w:lvl w:ilvl="5" w:tplc="0427001B" w:tentative="1">
      <w:start w:val="1"/>
      <w:numFmt w:val="lowerRoman"/>
      <w:lvlText w:val="%6."/>
      <w:lvlJc w:val="right"/>
      <w:pPr>
        <w:ind w:left="8638" w:hanging="180"/>
      </w:pPr>
    </w:lvl>
    <w:lvl w:ilvl="6" w:tplc="0427000F" w:tentative="1">
      <w:start w:val="1"/>
      <w:numFmt w:val="decimal"/>
      <w:lvlText w:val="%7."/>
      <w:lvlJc w:val="left"/>
      <w:pPr>
        <w:ind w:left="9358" w:hanging="360"/>
      </w:pPr>
    </w:lvl>
    <w:lvl w:ilvl="7" w:tplc="04270019" w:tentative="1">
      <w:start w:val="1"/>
      <w:numFmt w:val="lowerLetter"/>
      <w:lvlText w:val="%8."/>
      <w:lvlJc w:val="left"/>
      <w:pPr>
        <w:ind w:left="10078" w:hanging="360"/>
      </w:pPr>
    </w:lvl>
    <w:lvl w:ilvl="8" w:tplc="0427001B" w:tentative="1">
      <w:start w:val="1"/>
      <w:numFmt w:val="lowerRoman"/>
      <w:lvlText w:val="%9."/>
      <w:lvlJc w:val="right"/>
      <w:pPr>
        <w:ind w:left="10798" w:hanging="180"/>
      </w:pPr>
    </w:lvl>
  </w:abstractNum>
  <w:num w:numId="1" w16cid:durableId="1859586105">
    <w:abstractNumId w:val="10"/>
  </w:num>
  <w:num w:numId="2" w16cid:durableId="1001154562">
    <w:abstractNumId w:val="1"/>
  </w:num>
  <w:num w:numId="3" w16cid:durableId="877664384">
    <w:abstractNumId w:val="9"/>
  </w:num>
  <w:num w:numId="4" w16cid:durableId="1847936046">
    <w:abstractNumId w:val="4"/>
  </w:num>
  <w:num w:numId="5" w16cid:durableId="632175274">
    <w:abstractNumId w:val="5"/>
  </w:num>
  <w:num w:numId="6" w16cid:durableId="1841194472">
    <w:abstractNumId w:val="0"/>
  </w:num>
  <w:num w:numId="7" w16cid:durableId="400449485">
    <w:abstractNumId w:val="7"/>
  </w:num>
  <w:num w:numId="8" w16cid:durableId="2127307221">
    <w:abstractNumId w:val="3"/>
  </w:num>
  <w:num w:numId="9" w16cid:durableId="565577266">
    <w:abstractNumId w:val="6"/>
  </w:num>
  <w:num w:numId="10" w16cid:durableId="1711109046">
    <w:abstractNumId w:val="8"/>
  </w:num>
  <w:num w:numId="11" w16cid:durableId="13958104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17F"/>
    <w:rsid w:val="00003873"/>
    <w:rsid w:val="0000670D"/>
    <w:rsid w:val="0000781C"/>
    <w:rsid w:val="00021CBA"/>
    <w:rsid w:val="00026672"/>
    <w:rsid w:val="00035114"/>
    <w:rsid w:val="000534EF"/>
    <w:rsid w:val="000577F9"/>
    <w:rsid w:val="000A0EF3"/>
    <w:rsid w:val="000B7E58"/>
    <w:rsid w:val="000C4A9E"/>
    <w:rsid w:val="000D372B"/>
    <w:rsid w:val="000D630B"/>
    <w:rsid w:val="000F178C"/>
    <w:rsid w:val="001028F8"/>
    <w:rsid w:val="00125C38"/>
    <w:rsid w:val="001265AE"/>
    <w:rsid w:val="00161471"/>
    <w:rsid w:val="00175E97"/>
    <w:rsid w:val="001C0AB8"/>
    <w:rsid w:val="00211BDF"/>
    <w:rsid w:val="00250B99"/>
    <w:rsid w:val="0025506C"/>
    <w:rsid w:val="00270275"/>
    <w:rsid w:val="002A4B15"/>
    <w:rsid w:val="002B756E"/>
    <w:rsid w:val="002D1C00"/>
    <w:rsid w:val="002D3801"/>
    <w:rsid w:val="002D5D90"/>
    <w:rsid w:val="002E0E63"/>
    <w:rsid w:val="002E7953"/>
    <w:rsid w:val="002F34E0"/>
    <w:rsid w:val="002F4931"/>
    <w:rsid w:val="002F734B"/>
    <w:rsid w:val="003349DB"/>
    <w:rsid w:val="00343149"/>
    <w:rsid w:val="003632E0"/>
    <w:rsid w:val="00381BB7"/>
    <w:rsid w:val="00382C89"/>
    <w:rsid w:val="003B5297"/>
    <w:rsid w:val="003D4228"/>
    <w:rsid w:val="003D63B1"/>
    <w:rsid w:val="00437BF8"/>
    <w:rsid w:val="004513A8"/>
    <w:rsid w:val="004524DF"/>
    <w:rsid w:val="004541BF"/>
    <w:rsid w:val="00462EAF"/>
    <w:rsid w:val="00463433"/>
    <w:rsid w:val="0046346D"/>
    <w:rsid w:val="004641BB"/>
    <w:rsid w:val="00474372"/>
    <w:rsid w:val="00485A8F"/>
    <w:rsid w:val="004A4AE7"/>
    <w:rsid w:val="004A5790"/>
    <w:rsid w:val="004B312C"/>
    <w:rsid w:val="004B3A99"/>
    <w:rsid w:val="004B5E79"/>
    <w:rsid w:val="00502DBB"/>
    <w:rsid w:val="00504A23"/>
    <w:rsid w:val="00507FE0"/>
    <w:rsid w:val="0052220D"/>
    <w:rsid w:val="005266F8"/>
    <w:rsid w:val="00533AC7"/>
    <w:rsid w:val="00546227"/>
    <w:rsid w:val="00571648"/>
    <w:rsid w:val="005716EC"/>
    <w:rsid w:val="00574E9A"/>
    <w:rsid w:val="00575178"/>
    <w:rsid w:val="00590EC6"/>
    <w:rsid w:val="00597AB3"/>
    <w:rsid w:val="005C0266"/>
    <w:rsid w:val="005D0582"/>
    <w:rsid w:val="005D0ED1"/>
    <w:rsid w:val="005F169F"/>
    <w:rsid w:val="005F71E9"/>
    <w:rsid w:val="006317CB"/>
    <w:rsid w:val="00645734"/>
    <w:rsid w:val="00645E8F"/>
    <w:rsid w:val="00647ECC"/>
    <w:rsid w:val="00650F99"/>
    <w:rsid w:val="006833F6"/>
    <w:rsid w:val="00684264"/>
    <w:rsid w:val="006851F8"/>
    <w:rsid w:val="006C7BC8"/>
    <w:rsid w:val="00702223"/>
    <w:rsid w:val="00710586"/>
    <w:rsid w:val="007207C1"/>
    <w:rsid w:val="007252DE"/>
    <w:rsid w:val="0077600F"/>
    <w:rsid w:val="007B66F3"/>
    <w:rsid w:val="007C65E0"/>
    <w:rsid w:val="007D3C13"/>
    <w:rsid w:val="007D4DE3"/>
    <w:rsid w:val="007D70DE"/>
    <w:rsid w:val="007F0AB8"/>
    <w:rsid w:val="0080028B"/>
    <w:rsid w:val="0080354A"/>
    <w:rsid w:val="00841ED7"/>
    <w:rsid w:val="00853C50"/>
    <w:rsid w:val="00865E22"/>
    <w:rsid w:val="00881DCA"/>
    <w:rsid w:val="00885518"/>
    <w:rsid w:val="008937EE"/>
    <w:rsid w:val="008A1D9C"/>
    <w:rsid w:val="008A38E8"/>
    <w:rsid w:val="008B2E26"/>
    <w:rsid w:val="008C4E44"/>
    <w:rsid w:val="008D6429"/>
    <w:rsid w:val="008E1862"/>
    <w:rsid w:val="008E5F24"/>
    <w:rsid w:val="00901B36"/>
    <w:rsid w:val="0090312B"/>
    <w:rsid w:val="00904960"/>
    <w:rsid w:val="009218E2"/>
    <w:rsid w:val="00943618"/>
    <w:rsid w:val="00950911"/>
    <w:rsid w:val="0099621F"/>
    <w:rsid w:val="00997620"/>
    <w:rsid w:val="009A283A"/>
    <w:rsid w:val="009B4833"/>
    <w:rsid w:val="009D098B"/>
    <w:rsid w:val="009F3B09"/>
    <w:rsid w:val="009F4733"/>
    <w:rsid w:val="009F6073"/>
    <w:rsid w:val="009F6640"/>
    <w:rsid w:val="00A020C9"/>
    <w:rsid w:val="00A02204"/>
    <w:rsid w:val="00A03E5A"/>
    <w:rsid w:val="00A21B25"/>
    <w:rsid w:val="00A450F6"/>
    <w:rsid w:val="00A456E6"/>
    <w:rsid w:val="00A516D3"/>
    <w:rsid w:val="00A52D29"/>
    <w:rsid w:val="00A570A2"/>
    <w:rsid w:val="00A62ED0"/>
    <w:rsid w:val="00A733C8"/>
    <w:rsid w:val="00A816C1"/>
    <w:rsid w:val="00A833CC"/>
    <w:rsid w:val="00AA0111"/>
    <w:rsid w:val="00AB2EFA"/>
    <w:rsid w:val="00AC180C"/>
    <w:rsid w:val="00B058D7"/>
    <w:rsid w:val="00B05C12"/>
    <w:rsid w:val="00B120C1"/>
    <w:rsid w:val="00B232AC"/>
    <w:rsid w:val="00B23E9E"/>
    <w:rsid w:val="00B350BC"/>
    <w:rsid w:val="00B4217F"/>
    <w:rsid w:val="00B623D6"/>
    <w:rsid w:val="00B64C6C"/>
    <w:rsid w:val="00B66EBE"/>
    <w:rsid w:val="00B722C5"/>
    <w:rsid w:val="00B8245C"/>
    <w:rsid w:val="00B87980"/>
    <w:rsid w:val="00BA21D3"/>
    <w:rsid w:val="00BA77DA"/>
    <w:rsid w:val="00BB3C4C"/>
    <w:rsid w:val="00BB7577"/>
    <w:rsid w:val="00BC64DF"/>
    <w:rsid w:val="00BE1E74"/>
    <w:rsid w:val="00C03CF6"/>
    <w:rsid w:val="00C21AFA"/>
    <w:rsid w:val="00C3618D"/>
    <w:rsid w:val="00C40AAD"/>
    <w:rsid w:val="00C472B6"/>
    <w:rsid w:val="00C52032"/>
    <w:rsid w:val="00C53F5E"/>
    <w:rsid w:val="00C9560A"/>
    <w:rsid w:val="00CA03C5"/>
    <w:rsid w:val="00CA0DAE"/>
    <w:rsid w:val="00CA4858"/>
    <w:rsid w:val="00CC37D8"/>
    <w:rsid w:val="00CD7A84"/>
    <w:rsid w:val="00CE4D32"/>
    <w:rsid w:val="00D21148"/>
    <w:rsid w:val="00D26534"/>
    <w:rsid w:val="00D353A0"/>
    <w:rsid w:val="00D37C9A"/>
    <w:rsid w:val="00D406E1"/>
    <w:rsid w:val="00D53D62"/>
    <w:rsid w:val="00D63F92"/>
    <w:rsid w:val="00D65A5B"/>
    <w:rsid w:val="00D738EE"/>
    <w:rsid w:val="00D76A41"/>
    <w:rsid w:val="00DA6809"/>
    <w:rsid w:val="00DA78B7"/>
    <w:rsid w:val="00DB1DF5"/>
    <w:rsid w:val="00DD1CD4"/>
    <w:rsid w:val="00DD6B18"/>
    <w:rsid w:val="00DE15DA"/>
    <w:rsid w:val="00DE3A93"/>
    <w:rsid w:val="00E026C7"/>
    <w:rsid w:val="00E0444E"/>
    <w:rsid w:val="00E50A8D"/>
    <w:rsid w:val="00E87E6D"/>
    <w:rsid w:val="00E95143"/>
    <w:rsid w:val="00EB21DA"/>
    <w:rsid w:val="00ED5826"/>
    <w:rsid w:val="00EF74D3"/>
    <w:rsid w:val="00F17E77"/>
    <w:rsid w:val="00F3190C"/>
    <w:rsid w:val="00F360F4"/>
    <w:rsid w:val="00F52832"/>
    <w:rsid w:val="00F5314B"/>
    <w:rsid w:val="00F557D7"/>
    <w:rsid w:val="00F56B49"/>
    <w:rsid w:val="00F64FF3"/>
    <w:rsid w:val="00F807D5"/>
    <w:rsid w:val="00F917A1"/>
    <w:rsid w:val="00FC33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E501B8"/>
  <w15:docId w15:val="{5F11C6A6-B7DF-45B2-BE5A-F897702AF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4217F"/>
    <w:rPr>
      <w:sz w:val="24"/>
      <w:szCs w:val="24"/>
      <w:lang w:eastAsia="en-US"/>
    </w:rPr>
  </w:style>
  <w:style w:type="paragraph" w:styleId="Antrat3">
    <w:name w:val="heading 3"/>
    <w:basedOn w:val="prastasis"/>
    <w:next w:val="prastasis"/>
    <w:qFormat/>
    <w:rsid w:val="00B4217F"/>
    <w:pPr>
      <w:keepNext/>
      <w:ind w:right="-766"/>
      <w:jc w:val="center"/>
      <w:outlineLvl w:val="2"/>
    </w:pPr>
    <w:rPr>
      <w:b/>
      <w:bC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ilius11punktaiParykintasisPerbraukimas">
    <w:name w:val="Stilius 11 punktai Paryškintasis Perbraukimas"/>
    <w:rsid w:val="00D53D62"/>
    <w:rPr>
      <w:b/>
      <w:bCs/>
      <w:strike/>
      <w:sz w:val="22"/>
    </w:rPr>
  </w:style>
  <w:style w:type="paragraph" w:styleId="Pavadinimas">
    <w:name w:val="Title"/>
    <w:basedOn w:val="prastasis"/>
    <w:qFormat/>
    <w:rsid w:val="00B4217F"/>
    <w:pPr>
      <w:jc w:val="center"/>
    </w:pPr>
    <w:rPr>
      <w:b/>
      <w:bCs/>
    </w:rPr>
  </w:style>
  <w:style w:type="table" w:styleId="Lentelstinklelis">
    <w:name w:val="Table Grid"/>
    <w:basedOn w:val="prastojilentel"/>
    <w:rsid w:val="00B4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7">
    <w:name w:val="xl127"/>
    <w:basedOn w:val="prastasis"/>
    <w:rsid w:val="00B4217F"/>
    <w:pPr>
      <w:spacing w:before="100" w:beforeAutospacing="1" w:after="100" w:afterAutospacing="1"/>
      <w:jc w:val="center"/>
    </w:pPr>
    <w:rPr>
      <w:rFonts w:ascii="Arial" w:hAnsi="Arial" w:cs="Arial"/>
      <w:b/>
      <w:bCs/>
    </w:rPr>
  </w:style>
  <w:style w:type="paragraph" w:styleId="Antrats">
    <w:name w:val="header"/>
    <w:basedOn w:val="prastasis"/>
    <w:link w:val="AntratsDiagrama"/>
    <w:uiPriority w:val="99"/>
    <w:rsid w:val="00B4217F"/>
    <w:pPr>
      <w:spacing w:before="100" w:beforeAutospacing="1" w:after="100" w:afterAutospacing="1"/>
    </w:pPr>
    <w:rPr>
      <w:lang w:val="x-none"/>
    </w:rPr>
  </w:style>
  <w:style w:type="paragraph" w:styleId="Dokumentostruktra">
    <w:name w:val="Document Map"/>
    <w:basedOn w:val="prastasis"/>
    <w:semiHidden/>
    <w:rsid w:val="005266F8"/>
    <w:pPr>
      <w:shd w:val="clear" w:color="auto" w:fill="000080"/>
    </w:pPr>
    <w:rPr>
      <w:rFonts w:ascii="Tahoma" w:hAnsi="Tahoma" w:cs="Tahoma"/>
      <w:sz w:val="20"/>
      <w:szCs w:val="20"/>
    </w:rPr>
  </w:style>
  <w:style w:type="paragraph" w:styleId="Puslapioinaostekstas">
    <w:name w:val="footnote text"/>
    <w:basedOn w:val="prastasis"/>
    <w:link w:val="PuslapioinaostekstasDiagrama"/>
    <w:rsid w:val="0077600F"/>
    <w:rPr>
      <w:sz w:val="20"/>
      <w:szCs w:val="20"/>
      <w:lang w:val="x-none"/>
    </w:rPr>
  </w:style>
  <w:style w:type="character" w:customStyle="1" w:styleId="PuslapioinaostekstasDiagrama">
    <w:name w:val="Puslapio išnašos tekstas Diagrama"/>
    <w:link w:val="Puslapioinaostekstas"/>
    <w:rsid w:val="0077600F"/>
    <w:rPr>
      <w:lang w:eastAsia="en-US"/>
    </w:rPr>
  </w:style>
  <w:style w:type="character" w:styleId="Puslapioinaosnuoroda">
    <w:name w:val="footnote reference"/>
    <w:rsid w:val="0077600F"/>
    <w:rPr>
      <w:vertAlign w:val="superscript"/>
    </w:rPr>
  </w:style>
  <w:style w:type="paragraph" w:styleId="Pagrindinistekstas">
    <w:name w:val="Body Text"/>
    <w:aliases w:val="Body Text1,Standard paragraph"/>
    <w:basedOn w:val="prastasis"/>
    <w:link w:val="PagrindinistekstasDiagrama"/>
    <w:rsid w:val="00D37C9A"/>
    <w:pPr>
      <w:jc w:val="both"/>
    </w:pPr>
    <w:rPr>
      <w:szCs w:val="20"/>
      <w:lang w:val="en-US"/>
    </w:rPr>
  </w:style>
  <w:style w:type="character" w:customStyle="1" w:styleId="PagrindinistekstasDiagrama">
    <w:name w:val="Pagrindinis tekstas Diagrama"/>
    <w:aliases w:val="Body Text1 Diagrama,Standard paragraph Diagrama"/>
    <w:link w:val="Pagrindinistekstas"/>
    <w:rsid w:val="00D37C9A"/>
    <w:rPr>
      <w:sz w:val="24"/>
      <w:lang w:val="en-US" w:eastAsia="en-US"/>
    </w:rPr>
  </w:style>
  <w:style w:type="paragraph" w:styleId="Pagrindinistekstas2">
    <w:name w:val="Body Text 2"/>
    <w:basedOn w:val="prastasis"/>
    <w:link w:val="Pagrindinistekstas2Diagrama"/>
    <w:rsid w:val="00645734"/>
    <w:pPr>
      <w:spacing w:after="120" w:line="480" w:lineRule="auto"/>
    </w:pPr>
    <w:rPr>
      <w:lang w:val="x-none"/>
    </w:rPr>
  </w:style>
  <w:style w:type="character" w:customStyle="1" w:styleId="Pagrindinistekstas2Diagrama">
    <w:name w:val="Pagrindinis tekstas 2 Diagrama"/>
    <w:link w:val="Pagrindinistekstas2"/>
    <w:rsid w:val="00645734"/>
    <w:rPr>
      <w:sz w:val="24"/>
      <w:szCs w:val="24"/>
      <w:lang w:eastAsia="en-US"/>
    </w:rPr>
  </w:style>
  <w:style w:type="paragraph" w:customStyle="1" w:styleId="listparagraph1">
    <w:name w:val="listparagraph1"/>
    <w:basedOn w:val="prastasis"/>
    <w:rsid w:val="00645734"/>
    <w:pPr>
      <w:spacing w:before="100" w:beforeAutospacing="1" w:after="100" w:afterAutospacing="1"/>
    </w:pPr>
    <w:rPr>
      <w:lang w:eastAsia="lt-LT"/>
    </w:rPr>
  </w:style>
  <w:style w:type="paragraph" w:customStyle="1" w:styleId="definitionterm">
    <w:name w:val="definitionterm"/>
    <w:basedOn w:val="prastasis"/>
    <w:rsid w:val="00645734"/>
    <w:pPr>
      <w:spacing w:before="100" w:beforeAutospacing="1" w:after="100" w:afterAutospacing="1"/>
    </w:pPr>
    <w:rPr>
      <w:lang w:eastAsia="lt-LT"/>
    </w:rPr>
  </w:style>
  <w:style w:type="paragraph" w:styleId="Pagrindiniotekstotrauka">
    <w:name w:val="Body Text Indent"/>
    <w:basedOn w:val="prastasis"/>
    <w:link w:val="PagrindiniotekstotraukaDiagrama"/>
    <w:rsid w:val="00645734"/>
    <w:pPr>
      <w:spacing w:after="120"/>
      <w:ind w:left="283"/>
    </w:pPr>
    <w:rPr>
      <w:lang w:val="x-none"/>
    </w:rPr>
  </w:style>
  <w:style w:type="character" w:customStyle="1" w:styleId="PagrindiniotekstotraukaDiagrama">
    <w:name w:val="Pagrindinio teksto įtrauka Diagrama"/>
    <w:link w:val="Pagrindiniotekstotrauka"/>
    <w:rsid w:val="00645734"/>
    <w:rPr>
      <w:sz w:val="24"/>
      <w:szCs w:val="24"/>
      <w:lang w:eastAsia="en-US"/>
    </w:rPr>
  </w:style>
  <w:style w:type="paragraph" w:styleId="Debesliotekstas">
    <w:name w:val="Balloon Text"/>
    <w:basedOn w:val="prastasis"/>
    <w:link w:val="DebesliotekstasDiagrama"/>
    <w:rsid w:val="00943618"/>
    <w:rPr>
      <w:rFonts w:ascii="Tahoma" w:hAnsi="Tahoma"/>
      <w:sz w:val="16"/>
      <w:szCs w:val="16"/>
      <w:lang w:val="x-none"/>
    </w:rPr>
  </w:style>
  <w:style w:type="character" w:customStyle="1" w:styleId="DebesliotekstasDiagrama">
    <w:name w:val="Debesėlio tekstas Diagrama"/>
    <w:link w:val="Debesliotekstas"/>
    <w:rsid w:val="00943618"/>
    <w:rPr>
      <w:rFonts w:ascii="Tahoma" w:hAnsi="Tahoma" w:cs="Tahoma"/>
      <w:sz w:val="16"/>
      <w:szCs w:val="16"/>
      <w:lang w:eastAsia="en-US"/>
    </w:rPr>
  </w:style>
  <w:style w:type="paragraph" w:styleId="Porat">
    <w:name w:val="footer"/>
    <w:basedOn w:val="prastasis"/>
    <w:link w:val="PoratDiagrama"/>
    <w:rsid w:val="00EB21DA"/>
    <w:pPr>
      <w:tabs>
        <w:tab w:val="center" w:pos="4819"/>
        <w:tab w:val="right" w:pos="9638"/>
      </w:tabs>
    </w:pPr>
    <w:rPr>
      <w:lang w:val="x-none"/>
    </w:rPr>
  </w:style>
  <w:style w:type="character" w:customStyle="1" w:styleId="PoratDiagrama">
    <w:name w:val="Poraštė Diagrama"/>
    <w:link w:val="Porat"/>
    <w:rsid w:val="00EB21DA"/>
    <w:rPr>
      <w:sz w:val="24"/>
      <w:szCs w:val="24"/>
      <w:lang w:eastAsia="en-US"/>
    </w:rPr>
  </w:style>
  <w:style w:type="character" w:customStyle="1" w:styleId="AntratsDiagrama">
    <w:name w:val="Antraštės Diagrama"/>
    <w:link w:val="Antrats"/>
    <w:uiPriority w:val="99"/>
    <w:rsid w:val="00EB21DA"/>
    <w:rPr>
      <w:sz w:val="24"/>
      <w:szCs w:val="24"/>
      <w:lang w:eastAsia="en-US"/>
    </w:rPr>
  </w:style>
  <w:style w:type="paragraph" w:styleId="Sraopastraipa">
    <w:name w:val="List Paragraph"/>
    <w:basedOn w:val="prastasis"/>
    <w:uiPriority w:val="34"/>
    <w:qFormat/>
    <w:rsid w:val="001265AE"/>
    <w:pPr>
      <w:spacing w:after="200" w:line="276" w:lineRule="auto"/>
      <w:ind w:left="720"/>
      <w:contextualSpacing/>
    </w:pPr>
    <w:rPr>
      <w:rFonts w:ascii="Calibri" w:eastAsia="Calibri" w:hAnsi="Calibri"/>
      <w:sz w:val="22"/>
      <w:szCs w:val="22"/>
    </w:rPr>
  </w:style>
  <w:style w:type="character" w:styleId="Komentaronuoroda">
    <w:name w:val="annotation reference"/>
    <w:basedOn w:val="Numatytasispastraiposriftas"/>
    <w:semiHidden/>
    <w:unhideWhenUsed/>
    <w:rsid w:val="00A816C1"/>
    <w:rPr>
      <w:sz w:val="16"/>
      <w:szCs w:val="16"/>
    </w:rPr>
  </w:style>
  <w:style w:type="paragraph" w:styleId="Komentarotekstas">
    <w:name w:val="annotation text"/>
    <w:basedOn w:val="prastasis"/>
    <w:link w:val="KomentarotekstasDiagrama"/>
    <w:semiHidden/>
    <w:unhideWhenUsed/>
    <w:rsid w:val="00A816C1"/>
    <w:rPr>
      <w:sz w:val="20"/>
      <w:szCs w:val="20"/>
    </w:rPr>
  </w:style>
  <w:style w:type="character" w:customStyle="1" w:styleId="KomentarotekstasDiagrama">
    <w:name w:val="Komentaro tekstas Diagrama"/>
    <w:basedOn w:val="Numatytasispastraiposriftas"/>
    <w:link w:val="Komentarotekstas"/>
    <w:semiHidden/>
    <w:rsid w:val="00A816C1"/>
    <w:rPr>
      <w:lang w:eastAsia="en-US"/>
    </w:rPr>
  </w:style>
  <w:style w:type="paragraph" w:styleId="Komentarotema">
    <w:name w:val="annotation subject"/>
    <w:basedOn w:val="Komentarotekstas"/>
    <w:next w:val="Komentarotekstas"/>
    <w:link w:val="KomentarotemaDiagrama"/>
    <w:semiHidden/>
    <w:unhideWhenUsed/>
    <w:rsid w:val="00A816C1"/>
    <w:rPr>
      <w:b/>
      <w:bCs/>
    </w:rPr>
  </w:style>
  <w:style w:type="character" w:customStyle="1" w:styleId="KomentarotemaDiagrama">
    <w:name w:val="Komentaro tema Diagrama"/>
    <w:basedOn w:val="KomentarotekstasDiagrama"/>
    <w:link w:val="Komentarotema"/>
    <w:semiHidden/>
    <w:rsid w:val="00A816C1"/>
    <w:rPr>
      <w:b/>
      <w:bCs/>
      <w:lang w:eastAsia="en-US"/>
    </w:rPr>
  </w:style>
  <w:style w:type="paragraph" w:styleId="prastasiniatinklio">
    <w:name w:val="Normal (Web)"/>
    <w:basedOn w:val="prastasis"/>
    <w:uiPriority w:val="99"/>
    <w:unhideWhenUsed/>
    <w:rsid w:val="005F169F"/>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839224">
      <w:bodyDiv w:val="1"/>
      <w:marLeft w:val="0"/>
      <w:marRight w:val="0"/>
      <w:marTop w:val="0"/>
      <w:marBottom w:val="0"/>
      <w:divBdr>
        <w:top w:val="none" w:sz="0" w:space="0" w:color="auto"/>
        <w:left w:val="none" w:sz="0" w:space="0" w:color="auto"/>
        <w:bottom w:val="none" w:sz="0" w:space="0" w:color="auto"/>
        <w:right w:val="none" w:sz="0" w:space="0" w:color="auto"/>
      </w:divBdr>
    </w:div>
    <w:div w:id="346254129">
      <w:bodyDiv w:val="1"/>
      <w:marLeft w:val="0"/>
      <w:marRight w:val="0"/>
      <w:marTop w:val="0"/>
      <w:marBottom w:val="0"/>
      <w:divBdr>
        <w:top w:val="none" w:sz="0" w:space="0" w:color="auto"/>
        <w:left w:val="none" w:sz="0" w:space="0" w:color="auto"/>
        <w:bottom w:val="none" w:sz="0" w:space="0" w:color="auto"/>
        <w:right w:val="none" w:sz="0" w:space="0" w:color="auto"/>
      </w:divBdr>
    </w:div>
    <w:div w:id="546986557">
      <w:bodyDiv w:val="1"/>
      <w:marLeft w:val="0"/>
      <w:marRight w:val="0"/>
      <w:marTop w:val="0"/>
      <w:marBottom w:val="0"/>
      <w:divBdr>
        <w:top w:val="none" w:sz="0" w:space="0" w:color="auto"/>
        <w:left w:val="none" w:sz="0" w:space="0" w:color="auto"/>
        <w:bottom w:val="none" w:sz="0" w:space="0" w:color="auto"/>
        <w:right w:val="none" w:sz="0" w:space="0" w:color="auto"/>
      </w:divBdr>
    </w:div>
    <w:div w:id="564335465">
      <w:bodyDiv w:val="1"/>
      <w:marLeft w:val="0"/>
      <w:marRight w:val="0"/>
      <w:marTop w:val="0"/>
      <w:marBottom w:val="0"/>
      <w:divBdr>
        <w:top w:val="none" w:sz="0" w:space="0" w:color="auto"/>
        <w:left w:val="none" w:sz="0" w:space="0" w:color="auto"/>
        <w:bottom w:val="none" w:sz="0" w:space="0" w:color="auto"/>
        <w:right w:val="none" w:sz="0" w:space="0" w:color="auto"/>
      </w:divBdr>
    </w:div>
    <w:div w:id="768889213">
      <w:bodyDiv w:val="1"/>
      <w:marLeft w:val="225"/>
      <w:marRight w:val="225"/>
      <w:marTop w:val="0"/>
      <w:marBottom w:val="0"/>
      <w:divBdr>
        <w:top w:val="none" w:sz="0" w:space="0" w:color="auto"/>
        <w:left w:val="none" w:sz="0" w:space="0" w:color="auto"/>
        <w:bottom w:val="none" w:sz="0" w:space="0" w:color="auto"/>
        <w:right w:val="none" w:sz="0" w:space="0" w:color="auto"/>
      </w:divBdr>
      <w:divsChild>
        <w:div w:id="1017850604">
          <w:marLeft w:val="0"/>
          <w:marRight w:val="0"/>
          <w:marTop w:val="0"/>
          <w:marBottom w:val="0"/>
          <w:divBdr>
            <w:top w:val="none" w:sz="0" w:space="0" w:color="auto"/>
            <w:left w:val="none" w:sz="0" w:space="0" w:color="auto"/>
            <w:bottom w:val="none" w:sz="0" w:space="0" w:color="auto"/>
            <w:right w:val="none" w:sz="0" w:space="0" w:color="auto"/>
          </w:divBdr>
        </w:div>
      </w:divsChild>
    </w:div>
    <w:div w:id="798378985">
      <w:bodyDiv w:val="1"/>
      <w:marLeft w:val="0"/>
      <w:marRight w:val="0"/>
      <w:marTop w:val="0"/>
      <w:marBottom w:val="0"/>
      <w:divBdr>
        <w:top w:val="none" w:sz="0" w:space="0" w:color="auto"/>
        <w:left w:val="none" w:sz="0" w:space="0" w:color="auto"/>
        <w:bottom w:val="none" w:sz="0" w:space="0" w:color="auto"/>
        <w:right w:val="none" w:sz="0" w:space="0" w:color="auto"/>
      </w:divBdr>
    </w:div>
    <w:div w:id="819007317">
      <w:bodyDiv w:val="1"/>
      <w:marLeft w:val="0"/>
      <w:marRight w:val="0"/>
      <w:marTop w:val="0"/>
      <w:marBottom w:val="0"/>
      <w:divBdr>
        <w:top w:val="none" w:sz="0" w:space="0" w:color="auto"/>
        <w:left w:val="none" w:sz="0" w:space="0" w:color="auto"/>
        <w:bottom w:val="none" w:sz="0" w:space="0" w:color="auto"/>
        <w:right w:val="none" w:sz="0" w:space="0" w:color="auto"/>
      </w:divBdr>
    </w:div>
    <w:div w:id="838737529">
      <w:bodyDiv w:val="1"/>
      <w:marLeft w:val="0"/>
      <w:marRight w:val="0"/>
      <w:marTop w:val="0"/>
      <w:marBottom w:val="0"/>
      <w:divBdr>
        <w:top w:val="none" w:sz="0" w:space="0" w:color="auto"/>
        <w:left w:val="none" w:sz="0" w:space="0" w:color="auto"/>
        <w:bottom w:val="none" w:sz="0" w:space="0" w:color="auto"/>
        <w:right w:val="none" w:sz="0" w:space="0" w:color="auto"/>
      </w:divBdr>
    </w:div>
    <w:div w:id="928194677">
      <w:bodyDiv w:val="1"/>
      <w:marLeft w:val="0"/>
      <w:marRight w:val="0"/>
      <w:marTop w:val="0"/>
      <w:marBottom w:val="0"/>
      <w:divBdr>
        <w:top w:val="none" w:sz="0" w:space="0" w:color="auto"/>
        <w:left w:val="none" w:sz="0" w:space="0" w:color="auto"/>
        <w:bottom w:val="none" w:sz="0" w:space="0" w:color="auto"/>
        <w:right w:val="none" w:sz="0" w:space="0" w:color="auto"/>
      </w:divBdr>
    </w:div>
    <w:div w:id="1278831730">
      <w:bodyDiv w:val="1"/>
      <w:marLeft w:val="0"/>
      <w:marRight w:val="0"/>
      <w:marTop w:val="0"/>
      <w:marBottom w:val="0"/>
      <w:divBdr>
        <w:top w:val="none" w:sz="0" w:space="0" w:color="auto"/>
        <w:left w:val="none" w:sz="0" w:space="0" w:color="auto"/>
        <w:bottom w:val="none" w:sz="0" w:space="0" w:color="auto"/>
        <w:right w:val="none" w:sz="0" w:space="0" w:color="auto"/>
      </w:divBdr>
    </w:div>
    <w:div w:id="1344167777">
      <w:bodyDiv w:val="1"/>
      <w:marLeft w:val="225"/>
      <w:marRight w:val="225"/>
      <w:marTop w:val="0"/>
      <w:marBottom w:val="0"/>
      <w:divBdr>
        <w:top w:val="none" w:sz="0" w:space="0" w:color="auto"/>
        <w:left w:val="none" w:sz="0" w:space="0" w:color="auto"/>
        <w:bottom w:val="none" w:sz="0" w:space="0" w:color="auto"/>
        <w:right w:val="none" w:sz="0" w:space="0" w:color="auto"/>
      </w:divBdr>
      <w:divsChild>
        <w:div w:id="56634659">
          <w:marLeft w:val="0"/>
          <w:marRight w:val="0"/>
          <w:marTop w:val="0"/>
          <w:marBottom w:val="0"/>
          <w:divBdr>
            <w:top w:val="none" w:sz="0" w:space="0" w:color="auto"/>
            <w:left w:val="none" w:sz="0" w:space="0" w:color="auto"/>
            <w:bottom w:val="none" w:sz="0" w:space="0" w:color="auto"/>
            <w:right w:val="none" w:sz="0" w:space="0" w:color="auto"/>
          </w:divBdr>
        </w:div>
      </w:divsChild>
    </w:div>
    <w:div w:id="1351376440">
      <w:bodyDiv w:val="1"/>
      <w:marLeft w:val="0"/>
      <w:marRight w:val="0"/>
      <w:marTop w:val="0"/>
      <w:marBottom w:val="0"/>
      <w:divBdr>
        <w:top w:val="none" w:sz="0" w:space="0" w:color="auto"/>
        <w:left w:val="none" w:sz="0" w:space="0" w:color="auto"/>
        <w:bottom w:val="none" w:sz="0" w:space="0" w:color="auto"/>
        <w:right w:val="none" w:sz="0" w:space="0" w:color="auto"/>
      </w:divBdr>
    </w:div>
    <w:div w:id="1392540501">
      <w:bodyDiv w:val="1"/>
      <w:marLeft w:val="0"/>
      <w:marRight w:val="0"/>
      <w:marTop w:val="0"/>
      <w:marBottom w:val="0"/>
      <w:divBdr>
        <w:top w:val="none" w:sz="0" w:space="0" w:color="auto"/>
        <w:left w:val="none" w:sz="0" w:space="0" w:color="auto"/>
        <w:bottom w:val="none" w:sz="0" w:space="0" w:color="auto"/>
        <w:right w:val="none" w:sz="0" w:space="0" w:color="auto"/>
      </w:divBdr>
    </w:div>
    <w:div w:id="2026978489">
      <w:bodyDiv w:val="1"/>
      <w:marLeft w:val="0"/>
      <w:marRight w:val="0"/>
      <w:marTop w:val="0"/>
      <w:marBottom w:val="0"/>
      <w:divBdr>
        <w:top w:val="none" w:sz="0" w:space="0" w:color="auto"/>
        <w:left w:val="none" w:sz="0" w:space="0" w:color="auto"/>
        <w:bottom w:val="none" w:sz="0" w:space="0" w:color="auto"/>
        <w:right w:val="none" w:sz="0" w:space="0" w:color="auto"/>
      </w:divBdr>
    </w:div>
    <w:div w:id="2045978711">
      <w:bodyDiv w:val="1"/>
      <w:marLeft w:val="225"/>
      <w:marRight w:val="225"/>
      <w:marTop w:val="0"/>
      <w:marBottom w:val="0"/>
      <w:divBdr>
        <w:top w:val="none" w:sz="0" w:space="0" w:color="auto"/>
        <w:left w:val="none" w:sz="0" w:space="0" w:color="auto"/>
        <w:bottom w:val="none" w:sz="0" w:space="0" w:color="auto"/>
        <w:right w:val="none" w:sz="0" w:space="0" w:color="auto"/>
      </w:divBdr>
      <w:divsChild>
        <w:div w:id="1109203723">
          <w:marLeft w:val="0"/>
          <w:marRight w:val="0"/>
          <w:marTop w:val="0"/>
          <w:marBottom w:val="0"/>
          <w:divBdr>
            <w:top w:val="none" w:sz="0" w:space="0" w:color="auto"/>
            <w:left w:val="none" w:sz="0" w:space="0" w:color="auto"/>
            <w:bottom w:val="none" w:sz="0" w:space="0" w:color="auto"/>
            <w:right w:val="none" w:sz="0" w:space="0" w:color="auto"/>
          </w:divBdr>
        </w:div>
      </w:divsChild>
    </w:div>
    <w:div w:id="211917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60DB8-341F-4E5A-A2FC-EFFD19634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7054</Words>
  <Characters>4022</Characters>
  <Application>Microsoft Office Word</Application>
  <DocSecurity>0</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valdyba</Company>
  <LinksUpToDate>false</LinksUpToDate>
  <CharactersWithSpaces>11054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Asta;Sigita;Mantas</dc:creator>
  <cp:lastModifiedBy>Asta Baskeviciene</cp:lastModifiedBy>
  <cp:revision>2</cp:revision>
  <cp:lastPrinted>2018-10-29T11:19:00Z</cp:lastPrinted>
  <dcterms:created xsi:type="dcterms:W3CDTF">2026-02-05T20:01:00Z</dcterms:created>
  <dcterms:modified xsi:type="dcterms:W3CDTF">2026-02-05T20:01:00Z</dcterms:modified>
</cp:coreProperties>
</file>