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9FE8" w14:textId="67E67A5F" w:rsidR="00C535D2" w:rsidRPr="009C2147" w:rsidRDefault="00C535D2" w:rsidP="00956CDE">
      <w:pPr>
        <w:pStyle w:val="Antrat1"/>
        <w:ind w:right="0"/>
        <w:rPr>
          <w:bCs/>
          <w:szCs w:val="24"/>
        </w:rPr>
      </w:pPr>
      <w:r w:rsidRPr="009C2147">
        <w:rPr>
          <w:b/>
          <w:bCs/>
          <w:noProof/>
          <w:szCs w:val="24"/>
          <w:lang w:eastAsia="en-GB"/>
        </w:rPr>
        <w:drawing>
          <wp:anchor distT="0" distB="0" distL="114300" distR="114300" simplePos="0" relativeHeight="251659264" behindDoc="0" locked="0" layoutInCell="1" allowOverlap="1" wp14:anchorId="784FA044" wp14:editId="4D7A9ECB">
            <wp:simplePos x="0" y="0"/>
            <wp:positionH relativeFrom="column">
              <wp:posOffset>2743200</wp:posOffset>
            </wp:positionH>
            <wp:positionV relativeFrom="paragraph">
              <wp:posOffset>0</wp:posOffset>
            </wp:positionV>
            <wp:extent cx="543560" cy="640080"/>
            <wp:effectExtent l="19050" t="0" r="8890" b="0"/>
            <wp:wrapTopAndBottom/>
            <wp:docPr id="1" name="Paveikslėlis 4"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dosHerbas"/>
                    <pic:cNvPicPr>
                      <a:picLocks noChangeAspect="1" noChangeArrowheads="1"/>
                    </pic:cNvPicPr>
                  </pic:nvPicPr>
                  <pic:blipFill>
                    <a:blip r:embed="rId8"/>
                    <a:srcRect/>
                    <a:stretch>
                      <a:fillRect/>
                    </a:stretch>
                  </pic:blipFill>
                  <pic:spPr bwMode="auto">
                    <a:xfrm>
                      <a:off x="0" y="0"/>
                      <a:ext cx="543560" cy="640080"/>
                    </a:xfrm>
                    <a:prstGeom prst="rect">
                      <a:avLst/>
                    </a:prstGeom>
                    <a:noFill/>
                    <a:ln w="9525">
                      <a:noFill/>
                      <a:miter lim="800000"/>
                      <a:headEnd/>
                      <a:tailEnd/>
                    </a:ln>
                  </pic:spPr>
                </pic:pic>
              </a:graphicData>
            </a:graphic>
          </wp:anchor>
        </w:drawing>
      </w:r>
      <w:r w:rsidRPr="009C2147">
        <w:rPr>
          <w:b/>
          <w:bCs/>
          <w:szCs w:val="24"/>
        </w:rPr>
        <w:t xml:space="preserve">NERINGOS SAVIVALDYBĖS </w:t>
      </w:r>
      <w:r w:rsidR="00956CDE" w:rsidRPr="009C2147">
        <w:rPr>
          <w:b/>
          <w:bCs/>
          <w:szCs w:val="24"/>
        </w:rPr>
        <w:t>MERAS</w:t>
      </w:r>
    </w:p>
    <w:p w14:paraId="12E003F0" w14:textId="77777777" w:rsidR="00C12B9A" w:rsidRPr="009C2147" w:rsidRDefault="00C12B9A" w:rsidP="00C535D2">
      <w:pPr>
        <w:jc w:val="center"/>
        <w:rPr>
          <w:sz w:val="24"/>
          <w:szCs w:val="24"/>
        </w:rPr>
      </w:pPr>
    </w:p>
    <w:p w14:paraId="015B3D50" w14:textId="79972A33" w:rsidR="00C535D2" w:rsidRPr="009C2147" w:rsidRDefault="00956CDE" w:rsidP="00C535D2">
      <w:pPr>
        <w:jc w:val="center"/>
        <w:rPr>
          <w:b/>
          <w:sz w:val="24"/>
          <w:szCs w:val="24"/>
        </w:rPr>
      </w:pPr>
      <w:r w:rsidRPr="009C2147">
        <w:rPr>
          <w:b/>
          <w:sz w:val="24"/>
          <w:szCs w:val="24"/>
        </w:rPr>
        <w:t>POTVARKI</w:t>
      </w:r>
      <w:r w:rsidR="00C535D2" w:rsidRPr="009C2147">
        <w:rPr>
          <w:b/>
          <w:sz w:val="24"/>
          <w:szCs w:val="24"/>
        </w:rPr>
        <w:t>S</w:t>
      </w:r>
    </w:p>
    <w:p w14:paraId="4C00D2EA" w14:textId="6CD310D0" w:rsidR="00C535D2" w:rsidRPr="009C2147" w:rsidRDefault="00C535D2" w:rsidP="00C535D2">
      <w:pPr>
        <w:pStyle w:val="Antrat5"/>
        <w:tabs>
          <w:tab w:val="clear" w:pos="5954"/>
          <w:tab w:val="clear" w:pos="7938"/>
        </w:tabs>
        <w:spacing w:line="276" w:lineRule="auto"/>
        <w:rPr>
          <w:szCs w:val="24"/>
        </w:rPr>
      </w:pPr>
      <w:r w:rsidRPr="009C2147">
        <w:rPr>
          <w:szCs w:val="24"/>
        </w:rPr>
        <w:t xml:space="preserve">DĖL DALINIO FINANSAVIMO IŠ NERINGOS SAVIVALDYBĖS BIUDŽETO LĖŠŲ KULTŪROS BEI MENO </w:t>
      </w:r>
      <w:r w:rsidR="00443760" w:rsidRPr="009C2147">
        <w:rPr>
          <w:szCs w:val="24"/>
        </w:rPr>
        <w:t xml:space="preserve">SRIČIŲ IR </w:t>
      </w:r>
      <w:r w:rsidRPr="009C2147">
        <w:rPr>
          <w:szCs w:val="24"/>
        </w:rPr>
        <w:t xml:space="preserve">PROGRAMŲ PROJEKTAMS SKYRIMO </w:t>
      </w:r>
    </w:p>
    <w:p w14:paraId="56A84076" w14:textId="77777777" w:rsidR="00C535D2" w:rsidRPr="009C2147" w:rsidRDefault="00C535D2" w:rsidP="00C535D2">
      <w:pPr>
        <w:jc w:val="center"/>
        <w:rPr>
          <w:sz w:val="24"/>
          <w:szCs w:val="24"/>
        </w:rPr>
      </w:pPr>
    </w:p>
    <w:p w14:paraId="0FBDC676" w14:textId="14BDDACF" w:rsidR="00C535D2" w:rsidRPr="009C2147" w:rsidRDefault="00C535D2" w:rsidP="00C535D2">
      <w:pPr>
        <w:ind w:left="3402" w:right="-1080"/>
        <w:rPr>
          <w:sz w:val="24"/>
          <w:szCs w:val="24"/>
        </w:rPr>
      </w:pPr>
      <w:r w:rsidRPr="009C2147">
        <w:rPr>
          <w:sz w:val="24"/>
          <w:szCs w:val="24"/>
        </w:rPr>
        <w:t>202</w:t>
      </w:r>
      <w:r w:rsidR="00122D8B" w:rsidRPr="009C2147">
        <w:rPr>
          <w:sz w:val="24"/>
          <w:szCs w:val="24"/>
        </w:rPr>
        <w:t>5</w:t>
      </w:r>
      <w:r w:rsidRPr="009C2147">
        <w:rPr>
          <w:sz w:val="24"/>
          <w:szCs w:val="24"/>
        </w:rPr>
        <w:t xml:space="preserve"> m.</w:t>
      </w:r>
      <w:r w:rsidR="00DF352C">
        <w:rPr>
          <w:sz w:val="24"/>
          <w:szCs w:val="24"/>
        </w:rPr>
        <w:t xml:space="preserve"> balandžio 1 </w:t>
      </w:r>
      <w:r w:rsidRPr="009C2147">
        <w:rPr>
          <w:sz w:val="24"/>
          <w:szCs w:val="24"/>
        </w:rPr>
        <w:t>d. Nr. V1</w:t>
      </w:r>
      <w:r w:rsidR="00956CDE" w:rsidRPr="009C2147">
        <w:rPr>
          <w:sz w:val="24"/>
          <w:szCs w:val="24"/>
        </w:rPr>
        <w:t>0</w:t>
      </w:r>
      <w:r w:rsidRPr="009C2147">
        <w:rPr>
          <w:sz w:val="24"/>
          <w:szCs w:val="24"/>
        </w:rPr>
        <w:t>-</w:t>
      </w:r>
      <w:r w:rsidR="00DF352C">
        <w:rPr>
          <w:sz w:val="24"/>
          <w:szCs w:val="24"/>
        </w:rPr>
        <w:t>120</w:t>
      </w:r>
    </w:p>
    <w:p w14:paraId="7E735D4D" w14:textId="77777777" w:rsidR="00C535D2" w:rsidRPr="009C2147" w:rsidRDefault="00C535D2" w:rsidP="00C535D2">
      <w:pPr>
        <w:pStyle w:val="Antrats"/>
        <w:tabs>
          <w:tab w:val="clear" w:pos="4153"/>
          <w:tab w:val="clear" w:pos="8306"/>
        </w:tabs>
        <w:jc w:val="center"/>
        <w:rPr>
          <w:sz w:val="24"/>
          <w:szCs w:val="24"/>
        </w:rPr>
      </w:pPr>
      <w:r w:rsidRPr="009C2147">
        <w:rPr>
          <w:sz w:val="24"/>
          <w:szCs w:val="24"/>
        </w:rPr>
        <w:t>Neringa</w:t>
      </w:r>
    </w:p>
    <w:p w14:paraId="281D91EE" w14:textId="77777777" w:rsidR="00C12B9A" w:rsidRPr="009C2147" w:rsidRDefault="00C12B9A" w:rsidP="000439F3">
      <w:pPr>
        <w:ind w:right="-18"/>
        <w:jc w:val="both"/>
      </w:pPr>
    </w:p>
    <w:p w14:paraId="7B1EB4F1" w14:textId="5D118D23" w:rsidR="00956CDE" w:rsidRPr="00666801" w:rsidRDefault="00956CDE" w:rsidP="00666801">
      <w:pPr>
        <w:ind w:right="-18" w:firstLine="709"/>
        <w:jc w:val="both"/>
        <w:rPr>
          <w:sz w:val="24"/>
          <w:szCs w:val="24"/>
        </w:rPr>
      </w:pPr>
      <w:r w:rsidRPr="00666801">
        <w:rPr>
          <w:sz w:val="24"/>
          <w:szCs w:val="24"/>
        </w:rPr>
        <w:t xml:space="preserve">Vadovaudamasis Lietuvos Respublikos vietos savivaldos įstatymo 25 straipsnio 5 dalimi ir </w:t>
      </w:r>
      <w:r w:rsidR="000439F3" w:rsidRPr="00666801">
        <w:rPr>
          <w:sz w:val="24"/>
          <w:szCs w:val="24"/>
        </w:rPr>
        <w:t>Kultūros bei meno projektų finansavimo Neringos savivaldybės biudžeto lėšomis tvarkos aprašo, patvirtinto Neringos savivaldybės tarybos 2018 m. rugpjūčio 30 d. sprendim</w:t>
      </w:r>
      <w:r w:rsidR="00E57E15" w:rsidRPr="00666801">
        <w:rPr>
          <w:sz w:val="24"/>
          <w:szCs w:val="24"/>
        </w:rPr>
        <w:t>u</w:t>
      </w:r>
      <w:r w:rsidR="000439F3" w:rsidRPr="00666801">
        <w:rPr>
          <w:sz w:val="24"/>
          <w:szCs w:val="24"/>
        </w:rPr>
        <w:t xml:space="preserve"> Nr. T1-100 „Dėl Kultūros bei meno projektų finansavimo Neringos savivaldybės biudžeto lėšomis tvarkos nustatymo“</w:t>
      </w:r>
      <w:r w:rsidR="008857AB" w:rsidRPr="00666801">
        <w:rPr>
          <w:sz w:val="24"/>
          <w:szCs w:val="24"/>
        </w:rPr>
        <w:t xml:space="preserve"> (2022 m. bir</w:t>
      </w:r>
      <w:r w:rsidR="0068663E" w:rsidRPr="00666801">
        <w:rPr>
          <w:sz w:val="24"/>
          <w:szCs w:val="24"/>
        </w:rPr>
        <w:t>ž</w:t>
      </w:r>
      <w:r w:rsidR="008857AB" w:rsidRPr="00666801">
        <w:rPr>
          <w:sz w:val="24"/>
          <w:szCs w:val="24"/>
        </w:rPr>
        <w:t>elio 30 d. sprendimo Nr.T1-110 redakcija</w:t>
      </w:r>
      <w:r w:rsidR="0068663E" w:rsidRPr="00666801">
        <w:rPr>
          <w:sz w:val="24"/>
          <w:szCs w:val="24"/>
        </w:rPr>
        <w:t>)</w:t>
      </w:r>
      <w:r w:rsidR="00AA76DD" w:rsidRPr="00666801">
        <w:rPr>
          <w:sz w:val="24"/>
          <w:szCs w:val="24"/>
        </w:rPr>
        <w:t>,</w:t>
      </w:r>
      <w:r w:rsidR="0098144A" w:rsidRPr="00666801">
        <w:rPr>
          <w:sz w:val="24"/>
          <w:szCs w:val="24"/>
        </w:rPr>
        <w:t xml:space="preserve"> 5</w:t>
      </w:r>
      <w:r w:rsidR="0068663E" w:rsidRPr="00666801">
        <w:rPr>
          <w:sz w:val="24"/>
          <w:szCs w:val="24"/>
        </w:rPr>
        <w:t>0</w:t>
      </w:r>
      <w:r w:rsidR="00A02775" w:rsidRPr="00666801">
        <w:rPr>
          <w:sz w:val="24"/>
          <w:szCs w:val="24"/>
        </w:rPr>
        <w:t xml:space="preserve"> punkt</w:t>
      </w:r>
      <w:r w:rsidR="004815A3">
        <w:rPr>
          <w:sz w:val="24"/>
          <w:szCs w:val="24"/>
        </w:rPr>
        <w:t>u</w:t>
      </w:r>
      <w:r w:rsidR="000439F3" w:rsidRPr="00666801">
        <w:rPr>
          <w:sz w:val="24"/>
          <w:szCs w:val="24"/>
        </w:rPr>
        <w:t xml:space="preserve"> ir</w:t>
      </w:r>
      <w:r w:rsidR="00A02775" w:rsidRPr="00666801">
        <w:rPr>
          <w:sz w:val="24"/>
          <w:szCs w:val="24"/>
        </w:rPr>
        <w:t xml:space="preserve"> atsižvelgdamas į</w:t>
      </w:r>
      <w:r w:rsidR="004815A3">
        <w:rPr>
          <w:sz w:val="24"/>
          <w:szCs w:val="24"/>
        </w:rPr>
        <w:t xml:space="preserve"> </w:t>
      </w:r>
      <w:r w:rsidR="004815A3" w:rsidRPr="00666801">
        <w:rPr>
          <w:sz w:val="24"/>
          <w:szCs w:val="24"/>
        </w:rPr>
        <w:t>Kultūros ir jaunimo veiklos program</w:t>
      </w:r>
      <w:r w:rsidR="004815A3">
        <w:rPr>
          <w:sz w:val="24"/>
          <w:szCs w:val="24"/>
        </w:rPr>
        <w:t>ą</w:t>
      </w:r>
      <w:r w:rsidR="004815A3" w:rsidRPr="00666801">
        <w:rPr>
          <w:sz w:val="24"/>
          <w:szCs w:val="24"/>
        </w:rPr>
        <w:t xml:space="preserve"> (03), patvirtint</w:t>
      </w:r>
      <w:r w:rsidR="004815A3">
        <w:rPr>
          <w:sz w:val="24"/>
          <w:szCs w:val="24"/>
        </w:rPr>
        <w:t>ą</w:t>
      </w:r>
      <w:r w:rsidR="004815A3" w:rsidRPr="00666801">
        <w:rPr>
          <w:sz w:val="24"/>
          <w:szCs w:val="24"/>
        </w:rPr>
        <w:t xml:space="preserve"> Neringos savivaldybės tarybos 2025 m. vasario 27 d. sprendimu Nr. T1-41 „Dėl Neringos savivaldybės 2025–2027 metų strateginio veiklos plano patvirtinimo“, Neringos savivaldybės tarybos 2025 m. vasario 27 d. sprendim</w:t>
      </w:r>
      <w:r w:rsidR="004815A3">
        <w:rPr>
          <w:sz w:val="24"/>
          <w:szCs w:val="24"/>
        </w:rPr>
        <w:t>ą</w:t>
      </w:r>
      <w:r w:rsidR="004815A3" w:rsidRPr="00666801">
        <w:rPr>
          <w:sz w:val="24"/>
          <w:szCs w:val="24"/>
        </w:rPr>
        <w:t xml:space="preserve"> Nr. T1-42 „Dėl Neringos savivaldybės 2025–2027 metų biudžeto patvirtinimo“</w:t>
      </w:r>
      <w:r w:rsidR="004815A3">
        <w:rPr>
          <w:sz w:val="24"/>
          <w:szCs w:val="24"/>
        </w:rPr>
        <w:t xml:space="preserve"> bei</w:t>
      </w:r>
      <w:r w:rsidR="00A02775" w:rsidRPr="00666801">
        <w:rPr>
          <w:sz w:val="24"/>
          <w:szCs w:val="24"/>
        </w:rPr>
        <w:t xml:space="preserve"> Neringos savivaldybės Kultūros ir meno tarybos 202</w:t>
      </w:r>
      <w:r w:rsidR="00122D8B" w:rsidRPr="00666801">
        <w:rPr>
          <w:sz w:val="24"/>
          <w:szCs w:val="24"/>
        </w:rPr>
        <w:t>5</w:t>
      </w:r>
      <w:r w:rsidR="00A02775" w:rsidRPr="00666801">
        <w:rPr>
          <w:sz w:val="24"/>
          <w:szCs w:val="24"/>
        </w:rPr>
        <w:t xml:space="preserve"> m.</w:t>
      </w:r>
      <w:r w:rsidRPr="00666801">
        <w:rPr>
          <w:sz w:val="24"/>
          <w:szCs w:val="24"/>
        </w:rPr>
        <w:t xml:space="preserve"> </w:t>
      </w:r>
      <w:r w:rsidR="00122D8B" w:rsidRPr="00666801">
        <w:rPr>
          <w:sz w:val="24"/>
          <w:szCs w:val="24"/>
        </w:rPr>
        <w:t>kovo 5</w:t>
      </w:r>
      <w:r w:rsidR="004E307A" w:rsidRPr="00666801">
        <w:rPr>
          <w:sz w:val="24"/>
          <w:szCs w:val="24"/>
        </w:rPr>
        <w:t xml:space="preserve"> </w:t>
      </w:r>
      <w:r w:rsidR="00A02775" w:rsidRPr="00666801">
        <w:rPr>
          <w:sz w:val="24"/>
          <w:szCs w:val="24"/>
        </w:rPr>
        <w:t xml:space="preserve">d. posėdžio protokolą Nr. </w:t>
      </w:r>
      <w:r w:rsidR="00F14B1F" w:rsidRPr="00666801">
        <w:rPr>
          <w:sz w:val="24"/>
          <w:szCs w:val="24"/>
        </w:rPr>
        <w:t>V26</w:t>
      </w:r>
      <w:r w:rsidR="00A02775" w:rsidRPr="00666801">
        <w:rPr>
          <w:sz w:val="24"/>
          <w:szCs w:val="24"/>
        </w:rPr>
        <w:t>-</w:t>
      </w:r>
      <w:r w:rsidR="00122D8B" w:rsidRPr="00666801">
        <w:rPr>
          <w:sz w:val="24"/>
          <w:szCs w:val="24"/>
        </w:rPr>
        <w:t>32</w:t>
      </w:r>
      <w:r w:rsidRPr="00666801">
        <w:rPr>
          <w:sz w:val="24"/>
          <w:szCs w:val="24"/>
        </w:rPr>
        <w:t>:</w:t>
      </w:r>
    </w:p>
    <w:p w14:paraId="6DB1ED42" w14:textId="2E1BCEFF" w:rsidR="00ED14B3" w:rsidRPr="009C2147" w:rsidRDefault="000439F3" w:rsidP="00C12B9A">
      <w:pPr>
        <w:pStyle w:val="Sraopastraipa"/>
        <w:numPr>
          <w:ilvl w:val="0"/>
          <w:numId w:val="10"/>
        </w:numPr>
        <w:ind w:right="-18"/>
        <w:jc w:val="both"/>
        <w:rPr>
          <w:sz w:val="24"/>
          <w:szCs w:val="24"/>
        </w:rPr>
      </w:pPr>
      <w:r w:rsidRPr="009C2147">
        <w:rPr>
          <w:spacing w:val="60"/>
          <w:sz w:val="24"/>
          <w:szCs w:val="24"/>
        </w:rPr>
        <w:t>Skiriu</w:t>
      </w:r>
      <w:r w:rsidR="00ED14B3" w:rsidRPr="009C2147">
        <w:rPr>
          <w:sz w:val="24"/>
          <w:szCs w:val="24"/>
        </w:rPr>
        <w:t>:</w:t>
      </w:r>
    </w:p>
    <w:p w14:paraId="0E8367B7" w14:textId="23459BD4" w:rsidR="00BA0945" w:rsidRPr="009C2147" w:rsidRDefault="00BA0945" w:rsidP="00132BCC">
      <w:pPr>
        <w:tabs>
          <w:tab w:val="left" w:pos="0"/>
          <w:tab w:val="left" w:pos="1134"/>
        </w:tabs>
        <w:ind w:firstLine="709"/>
        <w:jc w:val="both"/>
        <w:rPr>
          <w:sz w:val="24"/>
          <w:szCs w:val="24"/>
        </w:rPr>
      </w:pPr>
      <w:r w:rsidRPr="009C2147">
        <w:rPr>
          <w:sz w:val="24"/>
          <w:szCs w:val="24"/>
        </w:rPr>
        <w:t>1.1. dalinį finansavimą iš 2025 metų Neringos savivaldybės biudžeto lėšų šių kultūros bei meno programos „Neringoje rengiami meno renginiai“ projektų įgyvendinimui 3-</w:t>
      </w:r>
      <w:r w:rsidR="00E049FB" w:rsidRPr="009C2147">
        <w:rPr>
          <w:sz w:val="24"/>
          <w:szCs w:val="24"/>
        </w:rPr>
        <w:t>i</w:t>
      </w:r>
      <w:r w:rsidRPr="009C2147">
        <w:rPr>
          <w:sz w:val="24"/>
          <w:szCs w:val="24"/>
        </w:rPr>
        <w:t>aisiais projekto vykdymo metais iš Kultūros ir jaunimo veiklos programos (03) veiklos 1.2.1.2.2 „Kultūros ir meno sričių ir programų projektų finansavimas ir įgyvendinimas“:</w:t>
      </w:r>
    </w:p>
    <w:tbl>
      <w:tblPr>
        <w:tblW w:w="9665" w:type="dxa"/>
        <w:tblInd w:w="108" w:type="dxa"/>
        <w:tblLayout w:type="fixed"/>
        <w:tblLook w:val="04A0" w:firstRow="1" w:lastRow="0" w:firstColumn="1" w:lastColumn="0" w:noHBand="0" w:noVBand="1"/>
      </w:tblPr>
      <w:tblGrid>
        <w:gridCol w:w="593"/>
        <w:gridCol w:w="2835"/>
        <w:gridCol w:w="3686"/>
        <w:gridCol w:w="1275"/>
        <w:gridCol w:w="1276"/>
      </w:tblGrid>
      <w:tr w:rsidR="00BA0945" w:rsidRPr="009C2147" w14:paraId="13B2157A" w14:textId="77777777" w:rsidTr="00BA0945">
        <w:trPr>
          <w:cantSplit/>
          <w:trHeight w:val="167"/>
        </w:trPr>
        <w:tc>
          <w:tcPr>
            <w:tcW w:w="593" w:type="dxa"/>
            <w:tcBorders>
              <w:top w:val="single" w:sz="6" w:space="0" w:color="auto"/>
              <w:left w:val="single" w:sz="6" w:space="0" w:color="auto"/>
              <w:bottom w:val="single" w:sz="4" w:space="0" w:color="auto"/>
              <w:right w:val="single" w:sz="6" w:space="0" w:color="auto"/>
            </w:tcBorders>
            <w:hideMark/>
          </w:tcPr>
          <w:p w14:paraId="622E80EA"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Eil.</w:t>
            </w:r>
          </w:p>
          <w:p w14:paraId="2D147C02"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Nr.</w:t>
            </w:r>
          </w:p>
        </w:tc>
        <w:tc>
          <w:tcPr>
            <w:tcW w:w="2835" w:type="dxa"/>
            <w:tcBorders>
              <w:top w:val="single" w:sz="6" w:space="0" w:color="auto"/>
              <w:left w:val="single" w:sz="6" w:space="0" w:color="auto"/>
              <w:bottom w:val="single" w:sz="4" w:space="0" w:color="auto"/>
              <w:right w:val="single" w:sz="6" w:space="0" w:color="auto"/>
            </w:tcBorders>
            <w:hideMark/>
          </w:tcPr>
          <w:p w14:paraId="05E61AE4"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Projekto vykdytojas</w:t>
            </w:r>
          </w:p>
        </w:tc>
        <w:tc>
          <w:tcPr>
            <w:tcW w:w="3686" w:type="dxa"/>
            <w:tcBorders>
              <w:top w:val="single" w:sz="6" w:space="0" w:color="auto"/>
              <w:left w:val="single" w:sz="6" w:space="0" w:color="auto"/>
              <w:bottom w:val="single" w:sz="4" w:space="0" w:color="auto"/>
              <w:right w:val="single" w:sz="6" w:space="0" w:color="auto"/>
            </w:tcBorders>
            <w:hideMark/>
          </w:tcPr>
          <w:p w14:paraId="67A25F36"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Projekto pavadinimas</w:t>
            </w:r>
          </w:p>
        </w:tc>
        <w:tc>
          <w:tcPr>
            <w:tcW w:w="1275" w:type="dxa"/>
            <w:tcBorders>
              <w:top w:val="single" w:sz="6" w:space="0" w:color="auto"/>
              <w:left w:val="single" w:sz="6" w:space="0" w:color="auto"/>
              <w:bottom w:val="single" w:sz="4" w:space="0" w:color="auto"/>
              <w:right w:val="single" w:sz="4" w:space="0" w:color="auto"/>
            </w:tcBorders>
            <w:hideMark/>
          </w:tcPr>
          <w:p w14:paraId="5B2B9845" w14:textId="77777777" w:rsidR="00BA0945" w:rsidRPr="009C2147" w:rsidRDefault="00BA0945" w:rsidP="009B004A">
            <w:pPr>
              <w:widowControl w:val="0"/>
              <w:autoSpaceDE w:val="0"/>
              <w:autoSpaceDN w:val="0"/>
              <w:adjustRightInd w:val="0"/>
              <w:ind w:left="-108" w:right="-108"/>
              <w:jc w:val="center"/>
              <w:rPr>
                <w:sz w:val="24"/>
                <w:szCs w:val="24"/>
              </w:rPr>
            </w:pPr>
            <w:r w:rsidRPr="009C2147">
              <w:rPr>
                <w:sz w:val="24"/>
                <w:szCs w:val="24"/>
              </w:rPr>
              <w:t>Skirta suma, Eur</w:t>
            </w:r>
          </w:p>
        </w:tc>
        <w:tc>
          <w:tcPr>
            <w:tcW w:w="1276" w:type="dxa"/>
            <w:tcBorders>
              <w:top w:val="single" w:sz="6" w:space="0" w:color="auto"/>
              <w:left w:val="single" w:sz="6" w:space="0" w:color="auto"/>
              <w:bottom w:val="single" w:sz="4" w:space="0" w:color="auto"/>
              <w:right w:val="single" w:sz="4" w:space="0" w:color="auto"/>
            </w:tcBorders>
          </w:tcPr>
          <w:p w14:paraId="327D805C" w14:textId="77777777" w:rsidR="00BA0945" w:rsidRPr="009C2147" w:rsidRDefault="00BA0945" w:rsidP="009B004A">
            <w:pPr>
              <w:widowControl w:val="0"/>
              <w:autoSpaceDE w:val="0"/>
              <w:autoSpaceDN w:val="0"/>
              <w:adjustRightInd w:val="0"/>
              <w:ind w:left="-108" w:right="178"/>
              <w:jc w:val="center"/>
              <w:rPr>
                <w:sz w:val="24"/>
                <w:szCs w:val="24"/>
              </w:rPr>
            </w:pPr>
            <w:r w:rsidRPr="009C2147">
              <w:rPr>
                <w:sz w:val="24"/>
                <w:szCs w:val="24"/>
              </w:rPr>
              <w:t>Ketvirtis</w:t>
            </w:r>
          </w:p>
        </w:tc>
      </w:tr>
      <w:tr w:rsidR="00BA0945" w:rsidRPr="009C2147" w14:paraId="13C3CD85" w14:textId="77777777" w:rsidTr="00BA0945">
        <w:trPr>
          <w:cantSplit/>
          <w:trHeight w:val="665"/>
        </w:trPr>
        <w:tc>
          <w:tcPr>
            <w:tcW w:w="593" w:type="dxa"/>
            <w:tcBorders>
              <w:top w:val="single" w:sz="4" w:space="0" w:color="auto"/>
              <w:left w:val="single" w:sz="6" w:space="0" w:color="auto"/>
              <w:bottom w:val="nil"/>
              <w:right w:val="single" w:sz="4" w:space="0" w:color="auto"/>
            </w:tcBorders>
            <w:hideMark/>
          </w:tcPr>
          <w:p w14:paraId="31EEAACF"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1B9799" w14:textId="77777777" w:rsidR="00BA0945" w:rsidRPr="009C2147" w:rsidRDefault="00BA0945" w:rsidP="009B004A">
            <w:pPr>
              <w:jc w:val="center"/>
              <w:rPr>
                <w:sz w:val="24"/>
                <w:szCs w:val="24"/>
              </w:rPr>
            </w:pPr>
            <w:r w:rsidRPr="009C2147">
              <w:rPr>
                <w:sz w:val="24"/>
                <w:szCs w:val="24"/>
              </w:rPr>
              <w:t>VšĮ „Suspaustas laikas“</w:t>
            </w:r>
          </w:p>
        </w:tc>
        <w:tc>
          <w:tcPr>
            <w:tcW w:w="3686" w:type="dxa"/>
            <w:tcBorders>
              <w:top w:val="single" w:sz="4" w:space="0" w:color="auto"/>
              <w:left w:val="single" w:sz="4" w:space="0" w:color="auto"/>
              <w:bottom w:val="nil"/>
              <w:right w:val="single" w:sz="6" w:space="0" w:color="auto"/>
            </w:tcBorders>
          </w:tcPr>
          <w:p w14:paraId="39939E9A" w14:textId="77777777" w:rsidR="00BA0945" w:rsidRPr="009C2147" w:rsidRDefault="00BA0945" w:rsidP="009B004A">
            <w:pPr>
              <w:jc w:val="center"/>
              <w:rPr>
                <w:sz w:val="24"/>
                <w:szCs w:val="24"/>
              </w:rPr>
            </w:pPr>
            <w:r w:rsidRPr="009C2147">
              <w:rPr>
                <w:sz w:val="24"/>
                <w:szCs w:val="24"/>
              </w:rPr>
              <w:t>Tarptautinis alternatyvaus kino ir meno festivalis „Suspaustas laikas“</w:t>
            </w:r>
          </w:p>
        </w:tc>
        <w:tc>
          <w:tcPr>
            <w:tcW w:w="1275" w:type="dxa"/>
            <w:tcBorders>
              <w:top w:val="single" w:sz="4" w:space="0" w:color="auto"/>
              <w:left w:val="single" w:sz="6" w:space="0" w:color="auto"/>
              <w:bottom w:val="nil"/>
              <w:right w:val="single" w:sz="4" w:space="0" w:color="auto"/>
            </w:tcBorders>
          </w:tcPr>
          <w:p w14:paraId="6F384180" w14:textId="6CB8F410" w:rsidR="00BA0945" w:rsidRPr="009C2147" w:rsidRDefault="00BA0945" w:rsidP="009B004A">
            <w:pPr>
              <w:ind w:right="-80" w:hanging="10"/>
              <w:jc w:val="center"/>
              <w:rPr>
                <w:sz w:val="24"/>
                <w:szCs w:val="24"/>
              </w:rPr>
            </w:pPr>
            <w:r w:rsidRPr="009C2147">
              <w:rPr>
                <w:sz w:val="24"/>
                <w:szCs w:val="24"/>
              </w:rPr>
              <w:t>5</w:t>
            </w:r>
            <w:r w:rsidR="00AE42A3">
              <w:rPr>
                <w:sz w:val="24"/>
                <w:szCs w:val="24"/>
              </w:rPr>
              <w:t> </w:t>
            </w:r>
            <w:r w:rsidRPr="009C2147">
              <w:rPr>
                <w:sz w:val="24"/>
                <w:szCs w:val="24"/>
              </w:rPr>
              <w:t>000</w:t>
            </w:r>
          </w:p>
        </w:tc>
        <w:tc>
          <w:tcPr>
            <w:tcW w:w="1276" w:type="dxa"/>
            <w:tcBorders>
              <w:top w:val="single" w:sz="4" w:space="0" w:color="auto"/>
              <w:left w:val="single" w:sz="6" w:space="0" w:color="auto"/>
              <w:bottom w:val="nil"/>
              <w:right w:val="single" w:sz="4" w:space="0" w:color="auto"/>
            </w:tcBorders>
          </w:tcPr>
          <w:p w14:paraId="5C35B73F"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II–IV</w:t>
            </w:r>
          </w:p>
        </w:tc>
      </w:tr>
      <w:tr w:rsidR="00BA0945" w:rsidRPr="009C2147" w14:paraId="1CA8877A" w14:textId="77777777" w:rsidTr="00BA0945">
        <w:trPr>
          <w:cantSplit/>
          <w:trHeight w:val="609"/>
        </w:trPr>
        <w:tc>
          <w:tcPr>
            <w:tcW w:w="593" w:type="dxa"/>
            <w:tcBorders>
              <w:top w:val="single" w:sz="6" w:space="0" w:color="auto"/>
              <w:left w:val="single" w:sz="6" w:space="0" w:color="auto"/>
              <w:bottom w:val="single" w:sz="4" w:space="0" w:color="auto"/>
              <w:right w:val="single" w:sz="4" w:space="0" w:color="auto"/>
            </w:tcBorders>
            <w:hideMark/>
          </w:tcPr>
          <w:p w14:paraId="59B034CB"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E6228A" w14:textId="77777777" w:rsidR="00BA0945" w:rsidRPr="009C2147" w:rsidRDefault="00BA0945" w:rsidP="009B004A">
            <w:pPr>
              <w:jc w:val="center"/>
              <w:rPr>
                <w:sz w:val="24"/>
                <w:szCs w:val="24"/>
              </w:rPr>
            </w:pPr>
            <w:r w:rsidRPr="009C2147">
              <w:rPr>
                <w:sz w:val="24"/>
                <w:szCs w:val="24"/>
              </w:rPr>
              <w:t>Viešoji įstaiga „Džiazo namai“</w:t>
            </w:r>
          </w:p>
        </w:tc>
        <w:tc>
          <w:tcPr>
            <w:tcW w:w="3686" w:type="dxa"/>
            <w:tcBorders>
              <w:top w:val="single" w:sz="6" w:space="0" w:color="auto"/>
              <w:left w:val="single" w:sz="4" w:space="0" w:color="auto"/>
              <w:bottom w:val="single" w:sz="4" w:space="0" w:color="auto"/>
              <w:right w:val="single" w:sz="6" w:space="0" w:color="auto"/>
            </w:tcBorders>
          </w:tcPr>
          <w:p w14:paraId="32C7FD52" w14:textId="77777777" w:rsidR="00BA0945" w:rsidRPr="009C2147" w:rsidRDefault="00BA0945" w:rsidP="009B004A">
            <w:pPr>
              <w:jc w:val="center"/>
              <w:rPr>
                <w:sz w:val="24"/>
                <w:szCs w:val="24"/>
              </w:rPr>
            </w:pPr>
            <w:r w:rsidRPr="009C2147">
              <w:rPr>
                <w:sz w:val="24"/>
                <w:szCs w:val="24"/>
              </w:rPr>
              <w:t>Tarptautinis festivalis „Nida Jazz maratonas“</w:t>
            </w:r>
          </w:p>
        </w:tc>
        <w:tc>
          <w:tcPr>
            <w:tcW w:w="1275" w:type="dxa"/>
            <w:tcBorders>
              <w:top w:val="single" w:sz="6" w:space="0" w:color="auto"/>
              <w:left w:val="single" w:sz="6" w:space="0" w:color="auto"/>
              <w:bottom w:val="single" w:sz="4" w:space="0" w:color="auto"/>
              <w:right w:val="single" w:sz="4" w:space="0" w:color="auto"/>
            </w:tcBorders>
          </w:tcPr>
          <w:p w14:paraId="3D4E0FED" w14:textId="34990A02" w:rsidR="00BA0945" w:rsidRPr="009C2147" w:rsidRDefault="00BA0945" w:rsidP="009B004A">
            <w:pPr>
              <w:ind w:right="-80" w:hanging="10"/>
              <w:jc w:val="center"/>
              <w:rPr>
                <w:sz w:val="24"/>
                <w:szCs w:val="24"/>
              </w:rPr>
            </w:pPr>
            <w:r w:rsidRPr="009C2147">
              <w:rPr>
                <w:sz w:val="24"/>
                <w:szCs w:val="24"/>
              </w:rPr>
              <w:t>10</w:t>
            </w:r>
            <w:r w:rsidR="00AE42A3">
              <w:rPr>
                <w:sz w:val="24"/>
                <w:szCs w:val="24"/>
              </w:rPr>
              <w:t> </w:t>
            </w:r>
            <w:r w:rsidRPr="009C2147">
              <w:rPr>
                <w:sz w:val="24"/>
                <w:szCs w:val="24"/>
              </w:rPr>
              <w:t>000</w:t>
            </w:r>
          </w:p>
        </w:tc>
        <w:tc>
          <w:tcPr>
            <w:tcW w:w="1276" w:type="dxa"/>
            <w:tcBorders>
              <w:top w:val="single" w:sz="6" w:space="0" w:color="auto"/>
              <w:left w:val="single" w:sz="6" w:space="0" w:color="auto"/>
              <w:bottom w:val="single" w:sz="4" w:space="0" w:color="auto"/>
              <w:right w:val="single" w:sz="4" w:space="0" w:color="auto"/>
            </w:tcBorders>
          </w:tcPr>
          <w:p w14:paraId="76C5C877"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II–III</w:t>
            </w:r>
          </w:p>
        </w:tc>
      </w:tr>
      <w:tr w:rsidR="00BA0945" w:rsidRPr="009C2147" w14:paraId="321F4FB1" w14:textId="77777777" w:rsidTr="00BA0945">
        <w:trPr>
          <w:cantSplit/>
          <w:trHeight w:val="580"/>
        </w:trPr>
        <w:tc>
          <w:tcPr>
            <w:tcW w:w="593" w:type="dxa"/>
            <w:tcBorders>
              <w:top w:val="single" w:sz="4" w:space="0" w:color="auto"/>
              <w:left w:val="single" w:sz="4" w:space="0" w:color="auto"/>
              <w:bottom w:val="single" w:sz="4" w:space="0" w:color="auto"/>
              <w:right w:val="single" w:sz="4" w:space="0" w:color="auto"/>
            </w:tcBorders>
            <w:hideMark/>
          </w:tcPr>
          <w:p w14:paraId="08620BBF"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 xml:space="preserve">3.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69493F" w14:textId="77777777" w:rsidR="00BA0945" w:rsidRPr="009C2147" w:rsidRDefault="00BA0945" w:rsidP="009B004A">
            <w:pPr>
              <w:jc w:val="center"/>
              <w:rPr>
                <w:sz w:val="24"/>
                <w:szCs w:val="24"/>
              </w:rPr>
            </w:pPr>
            <w:r w:rsidRPr="009C2147">
              <w:rPr>
                <w:sz w:val="24"/>
                <w:szCs w:val="24"/>
              </w:rPr>
              <w:t>Lietuvos nacionalinis dailės muziejus</w:t>
            </w:r>
          </w:p>
        </w:tc>
        <w:tc>
          <w:tcPr>
            <w:tcW w:w="3686" w:type="dxa"/>
            <w:tcBorders>
              <w:top w:val="single" w:sz="4" w:space="0" w:color="auto"/>
              <w:left w:val="single" w:sz="4" w:space="0" w:color="auto"/>
              <w:bottom w:val="single" w:sz="4" w:space="0" w:color="auto"/>
              <w:right w:val="single" w:sz="4" w:space="0" w:color="auto"/>
            </w:tcBorders>
          </w:tcPr>
          <w:p w14:paraId="462BCBD4" w14:textId="77777777" w:rsidR="00BA0945" w:rsidRPr="009C2147" w:rsidRDefault="00BA0945" w:rsidP="009B004A">
            <w:pPr>
              <w:jc w:val="center"/>
              <w:rPr>
                <w:sz w:val="24"/>
                <w:szCs w:val="24"/>
              </w:rPr>
            </w:pPr>
            <w:r w:rsidRPr="009C2147">
              <w:rPr>
                <w:sz w:val="24"/>
                <w:szCs w:val="24"/>
              </w:rPr>
              <w:t>Migruojantis muziejus</w:t>
            </w:r>
          </w:p>
        </w:tc>
        <w:tc>
          <w:tcPr>
            <w:tcW w:w="1275" w:type="dxa"/>
            <w:tcBorders>
              <w:top w:val="single" w:sz="4" w:space="0" w:color="auto"/>
              <w:left w:val="single" w:sz="4" w:space="0" w:color="auto"/>
              <w:bottom w:val="single" w:sz="4" w:space="0" w:color="auto"/>
              <w:right w:val="single" w:sz="4" w:space="0" w:color="auto"/>
            </w:tcBorders>
          </w:tcPr>
          <w:p w14:paraId="19376AF8" w14:textId="0E77ED9F" w:rsidR="00BA0945" w:rsidRPr="009C2147" w:rsidRDefault="00BA0945" w:rsidP="009B004A">
            <w:pPr>
              <w:ind w:right="-80" w:hanging="10"/>
              <w:jc w:val="center"/>
              <w:rPr>
                <w:sz w:val="24"/>
                <w:szCs w:val="24"/>
              </w:rPr>
            </w:pPr>
            <w:r w:rsidRPr="009C2147">
              <w:rPr>
                <w:sz w:val="24"/>
                <w:szCs w:val="24"/>
              </w:rPr>
              <w:t>3</w:t>
            </w:r>
            <w:r w:rsidR="00AE42A3">
              <w:rPr>
                <w:sz w:val="24"/>
                <w:szCs w:val="24"/>
              </w:rPr>
              <w:t> </w:t>
            </w:r>
            <w:r w:rsidRPr="009C2147">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14:paraId="7E0F7598"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III–IV</w:t>
            </w:r>
          </w:p>
        </w:tc>
      </w:tr>
      <w:tr w:rsidR="00BA0945" w:rsidRPr="009C2147" w14:paraId="554A4A2E" w14:textId="77777777" w:rsidTr="00BA0945">
        <w:trPr>
          <w:cantSplit/>
          <w:trHeight w:val="318"/>
        </w:trPr>
        <w:tc>
          <w:tcPr>
            <w:tcW w:w="593" w:type="dxa"/>
            <w:tcBorders>
              <w:top w:val="single" w:sz="4" w:space="0" w:color="auto"/>
              <w:left w:val="single" w:sz="6" w:space="0" w:color="auto"/>
              <w:bottom w:val="single" w:sz="4" w:space="0" w:color="auto"/>
              <w:right w:val="single" w:sz="4" w:space="0" w:color="auto"/>
            </w:tcBorders>
            <w:hideMark/>
          </w:tcPr>
          <w:p w14:paraId="7640FC5C"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1E4511" w14:textId="77777777" w:rsidR="00BA0945" w:rsidRPr="009C2147" w:rsidRDefault="00BA0945" w:rsidP="009B004A">
            <w:pPr>
              <w:jc w:val="center"/>
              <w:rPr>
                <w:sz w:val="24"/>
                <w:szCs w:val="24"/>
              </w:rPr>
            </w:pPr>
            <w:r w:rsidRPr="009C2147">
              <w:rPr>
                <w:sz w:val="24"/>
                <w:szCs w:val="24"/>
              </w:rPr>
              <w:t>Lietuvos nacionalinė filharmonija</w:t>
            </w:r>
          </w:p>
        </w:tc>
        <w:tc>
          <w:tcPr>
            <w:tcW w:w="3686" w:type="dxa"/>
            <w:tcBorders>
              <w:top w:val="single" w:sz="4" w:space="0" w:color="auto"/>
              <w:left w:val="single" w:sz="4" w:space="0" w:color="auto"/>
              <w:bottom w:val="single" w:sz="4" w:space="0" w:color="auto"/>
              <w:right w:val="single" w:sz="6" w:space="0" w:color="auto"/>
            </w:tcBorders>
          </w:tcPr>
          <w:p w14:paraId="424C6987" w14:textId="77777777" w:rsidR="00BA0945" w:rsidRPr="009C2147" w:rsidRDefault="00BA0945" w:rsidP="009B004A">
            <w:pPr>
              <w:jc w:val="center"/>
              <w:rPr>
                <w:sz w:val="24"/>
                <w:szCs w:val="24"/>
              </w:rPr>
            </w:pPr>
            <w:r w:rsidRPr="009C2147">
              <w:rPr>
                <w:sz w:val="24"/>
                <w:szCs w:val="24"/>
              </w:rPr>
              <w:t>Tarptautinis muzikos / menų festivalis „Kuršių nerija“</w:t>
            </w:r>
          </w:p>
        </w:tc>
        <w:tc>
          <w:tcPr>
            <w:tcW w:w="1275" w:type="dxa"/>
            <w:tcBorders>
              <w:top w:val="single" w:sz="4" w:space="0" w:color="auto"/>
              <w:left w:val="single" w:sz="6" w:space="0" w:color="auto"/>
              <w:bottom w:val="single" w:sz="4" w:space="0" w:color="auto"/>
              <w:right w:val="single" w:sz="4" w:space="0" w:color="auto"/>
            </w:tcBorders>
          </w:tcPr>
          <w:p w14:paraId="08793D68" w14:textId="29E3A9AE" w:rsidR="00BA0945" w:rsidRPr="009C2147" w:rsidRDefault="00BA0945" w:rsidP="009B004A">
            <w:pPr>
              <w:ind w:right="-80" w:hanging="10"/>
              <w:jc w:val="center"/>
              <w:rPr>
                <w:sz w:val="24"/>
                <w:szCs w:val="24"/>
              </w:rPr>
            </w:pPr>
            <w:r w:rsidRPr="009C2147">
              <w:rPr>
                <w:sz w:val="24"/>
                <w:szCs w:val="24"/>
              </w:rPr>
              <w:t>11</w:t>
            </w:r>
            <w:r w:rsidR="00AE42A3">
              <w:rPr>
                <w:sz w:val="24"/>
                <w:szCs w:val="24"/>
              </w:rPr>
              <w:t> </w:t>
            </w:r>
            <w:r w:rsidRPr="009C2147">
              <w:rPr>
                <w:sz w:val="24"/>
                <w:szCs w:val="24"/>
              </w:rPr>
              <w:t>000</w:t>
            </w:r>
          </w:p>
        </w:tc>
        <w:tc>
          <w:tcPr>
            <w:tcW w:w="1276" w:type="dxa"/>
            <w:tcBorders>
              <w:top w:val="single" w:sz="4" w:space="0" w:color="auto"/>
              <w:left w:val="single" w:sz="6" w:space="0" w:color="auto"/>
              <w:bottom w:val="single" w:sz="4" w:space="0" w:color="auto"/>
              <w:right w:val="single" w:sz="4" w:space="0" w:color="auto"/>
            </w:tcBorders>
          </w:tcPr>
          <w:p w14:paraId="2E357EB2"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II–IV</w:t>
            </w:r>
          </w:p>
        </w:tc>
      </w:tr>
      <w:tr w:rsidR="00BA0945" w:rsidRPr="009C2147" w14:paraId="41EA9693" w14:textId="77777777" w:rsidTr="004F0646">
        <w:trPr>
          <w:cantSplit/>
          <w:trHeight w:val="309"/>
        </w:trPr>
        <w:tc>
          <w:tcPr>
            <w:tcW w:w="7114" w:type="dxa"/>
            <w:gridSpan w:val="3"/>
            <w:tcBorders>
              <w:top w:val="single" w:sz="4" w:space="0" w:color="auto"/>
              <w:left w:val="single" w:sz="4" w:space="0" w:color="auto"/>
              <w:bottom w:val="single" w:sz="4" w:space="0" w:color="auto"/>
              <w:right w:val="single" w:sz="4" w:space="0" w:color="auto"/>
            </w:tcBorders>
          </w:tcPr>
          <w:p w14:paraId="1E0CA68C" w14:textId="2DB8EC1B" w:rsidR="00BA0945" w:rsidRPr="009C2147" w:rsidRDefault="004F0646" w:rsidP="004F0646">
            <w:pPr>
              <w:widowControl w:val="0"/>
              <w:autoSpaceDE w:val="0"/>
              <w:autoSpaceDN w:val="0"/>
              <w:adjustRightInd w:val="0"/>
              <w:jc w:val="right"/>
              <w:rPr>
                <w:b/>
                <w:sz w:val="24"/>
                <w:szCs w:val="24"/>
              </w:rPr>
            </w:pPr>
            <w:r w:rsidRPr="009C2147">
              <w:rPr>
                <w:b/>
                <w:bCs/>
                <w:sz w:val="24"/>
                <w:szCs w:val="24"/>
              </w:rPr>
              <w:t>Iš viso</w:t>
            </w:r>
          </w:p>
        </w:tc>
        <w:tc>
          <w:tcPr>
            <w:tcW w:w="1275" w:type="dxa"/>
            <w:tcBorders>
              <w:top w:val="single" w:sz="4" w:space="0" w:color="auto"/>
              <w:left w:val="single" w:sz="4" w:space="0" w:color="auto"/>
              <w:bottom w:val="single" w:sz="4" w:space="0" w:color="auto"/>
              <w:right w:val="single" w:sz="4" w:space="0" w:color="auto"/>
            </w:tcBorders>
          </w:tcPr>
          <w:p w14:paraId="665E088C" w14:textId="1DF1458A" w:rsidR="00BA0945" w:rsidRPr="009C2147" w:rsidRDefault="00E049FB" w:rsidP="009B004A">
            <w:pPr>
              <w:widowControl w:val="0"/>
              <w:autoSpaceDE w:val="0"/>
              <w:autoSpaceDN w:val="0"/>
              <w:adjustRightInd w:val="0"/>
              <w:jc w:val="center"/>
              <w:rPr>
                <w:b/>
                <w:bCs/>
                <w:sz w:val="24"/>
                <w:szCs w:val="24"/>
              </w:rPr>
            </w:pPr>
            <w:r w:rsidRPr="009C2147">
              <w:rPr>
                <w:b/>
                <w:bCs/>
                <w:sz w:val="24"/>
                <w:szCs w:val="24"/>
              </w:rPr>
              <w:t>29</w:t>
            </w:r>
            <w:r w:rsidR="00AE42A3">
              <w:rPr>
                <w:b/>
                <w:bCs/>
                <w:sz w:val="24"/>
                <w:szCs w:val="24"/>
              </w:rPr>
              <w:t> </w:t>
            </w:r>
            <w:r w:rsidRPr="009C2147">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tcPr>
          <w:p w14:paraId="407ACBD6" w14:textId="77777777" w:rsidR="00BA0945" w:rsidRPr="009C2147" w:rsidRDefault="00BA0945" w:rsidP="009B004A">
            <w:pPr>
              <w:widowControl w:val="0"/>
              <w:autoSpaceDE w:val="0"/>
              <w:autoSpaceDN w:val="0"/>
              <w:adjustRightInd w:val="0"/>
              <w:jc w:val="center"/>
              <w:rPr>
                <w:sz w:val="24"/>
                <w:szCs w:val="24"/>
              </w:rPr>
            </w:pPr>
          </w:p>
        </w:tc>
      </w:tr>
    </w:tbl>
    <w:p w14:paraId="5F9F6A54" w14:textId="77777777" w:rsidR="00BA0945" w:rsidRPr="009C2147" w:rsidRDefault="00BA0945" w:rsidP="00BA0945">
      <w:pPr>
        <w:tabs>
          <w:tab w:val="left" w:pos="567"/>
          <w:tab w:val="left" w:pos="1134"/>
        </w:tabs>
        <w:jc w:val="both"/>
        <w:rPr>
          <w:sz w:val="24"/>
          <w:szCs w:val="24"/>
        </w:rPr>
      </w:pPr>
    </w:p>
    <w:p w14:paraId="01BF0C0F" w14:textId="4077CC70" w:rsidR="00BA0945" w:rsidRPr="009C2147" w:rsidRDefault="00BA0945" w:rsidP="00132BCC">
      <w:pPr>
        <w:tabs>
          <w:tab w:val="left" w:pos="567"/>
          <w:tab w:val="left" w:pos="1134"/>
        </w:tabs>
        <w:ind w:firstLine="709"/>
        <w:jc w:val="both"/>
        <w:rPr>
          <w:sz w:val="24"/>
          <w:szCs w:val="24"/>
        </w:rPr>
      </w:pPr>
      <w:r w:rsidRPr="009C2147">
        <w:rPr>
          <w:sz w:val="24"/>
          <w:szCs w:val="24"/>
        </w:rPr>
        <w:t xml:space="preserve">1.2. dalinį finansavimą iš 2025 metų Neringos savivaldybės biudžeto lėšų šio kultūros bei meno programos „Kultūros sostinės metais inicijuotų kultūros ir meno projektų tęstinumo užtikrinimas“ projekto įgyvendinimui </w:t>
      </w:r>
      <w:r w:rsidR="00E049FB" w:rsidRPr="009C2147">
        <w:rPr>
          <w:sz w:val="24"/>
          <w:szCs w:val="24"/>
        </w:rPr>
        <w:t>3</w:t>
      </w:r>
      <w:r w:rsidRPr="009C2147">
        <w:rPr>
          <w:sz w:val="24"/>
          <w:szCs w:val="24"/>
        </w:rPr>
        <w:t>-</w:t>
      </w:r>
      <w:r w:rsidR="00E049FB" w:rsidRPr="009C2147">
        <w:rPr>
          <w:sz w:val="24"/>
          <w:szCs w:val="24"/>
        </w:rPr>
        <w:t>i</w:t>
      </w:r>
      <w:r w:rsidRPr="009C2147">
        <w:rPr>
          <w:sz w:val="24"/>
          <w:szCs w:val="24"/>
        </w:rPr>
        <w:t>aisiais projekto vykdymo metais iš Kultūros ir jaunimo veiklos programos (03) veiklos 1.2.1.2.2 „Kultūros ir meno sričių ir programų projektų finansavimas ir įgyvendinimas“:</w:t>
      </w:r>
    </w:p>
    <w:tbl>
      <w:tblPr>
        <w:tblW w:w="9665" w:type="dxa"/>
        <w:tblInd w:w="108" w:type="dxa"/>
        <w:tblLayout w:type="fixed"/>
        <w:tblLook w:val="04A0" w:firstRow="1" w:lastRow="0" w:firstColumn="1" w:lastColumn="0" w:noHBand="0" w:noVBand="1"/>
      </w:tblPr>
      <w:tblGrid>
        <w:gridCol w:w="593"/>
        <w:gridCol w:w="2835"/>
        <w:gridCol w:w="3686"/>
        <w:gridCol w:w="1275"/>
        <w:gridCol w:w="1276"/>
      </w:tblGrid>
      <w:tr w:rsidR="00BA0945" w:rsidRPr="009C2147" w14:paraId="1F0D84AB" w14:textId="77777777" w:rsidTr="00132BCC">
        <w:trPr>
          <w:cantSplit/>
          <w:trHeight w:val="167"/>
        </w:trPr>
        <w:tc>
          <w:tcPr>
            <w:tcW w:w="593" w:type="dxa"/>
            <w:tcBorders>
              <w:top w:val="single" w:sz="6" w:space="0" w:color="auto"/>
              <w:left w:val="single" w:sz="6" w:space="0" w:color="auto"/>
              <w:bottom w:val="single" w:sz="4" w:space="0" w:color="auto"/>
              <w:right w:val="single" w:sz="6" w:space="0" w:color="auto"/>
            </w:tcBorders>
            <w:hideMark/>
          </w:tcPr>
          <w:p w14:paraId="193E5260"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Eil.</w:t>
            </w:r>
          </w:p>
          <w:p w14:paraId="06EAE5D4"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Nr.</w:t>
            </w:r>
          </w:p>
        </w:tc>
        <w:tc>
          <w:tcPr>
            <w:tcW w:w="2835" w:type="dxa"/>
            <w:tcBorders>
              <w:top w:val="single" w:sz="6" w:space="0" w:color="auto"/>
              <w:left w:val="single" w:sz="6" w:space="0" w:color="auto"/>
              <w:bottom w:val="single" w:sz="4" w:space="0" w:color="auto"/>
              <w:right w:val="single" w:sz="6" w:space="0" w:color="auto"/>
            </w:tcBorders>
            <w:hideMark/>
          </w:tcPr>
          <w:p w14:paraId="7C7F9BED"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Projekto vykdytojas</w:t>
            </w:r>
          </w:p>
        </w:tc>
        <w:tc>
          <w:tcPr>
            <w:tcW w:w="3686" w:type="dxa"/>
            <w:tcBorders>
              <w:top w:val="single" w:sz="6" w:space="0" w:color="auto"/>
              <w:left w:val="single" w:sz="6" w:space="0" w:color="auto"/>
              <w:bottom w:val="single" w:sz="4" w:space="0" w:color="auto"/>
              <w:right w:val="single" w:sz="6" w:space="0" w:color="auto"/>
            </w:tcBorders>
            <w:hideMark/>
          </w:tcPr>
          <w:p w14:paraId="468DCFDA"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Projekto pavadinimas</w:t>
            </w:r>
          </w:p>
        </w:tc>
        <w:tc>
          <w:tcPr>
            <w:tcW w:w="1275" w:type="dxa"/>
            <w:tcBorders>
              <w:top w:val="single" w:sz="6" w:space="0" w:color="auto"/>
              <w:left w:val="single" w:sz="6" w:space="0" w:color="auto"/>
              <w:bottom w:val="single" w:sz="4" w:space="0" w:color="auto"/>
              <w:right w:val="single" w:sz="4" w:space="0" w:color="auto"/>
            </w:tcBorders>
            <w:hideMark/>
          </w:tcPr>
          <w:p w14:paraId="496BC8AB" w14:textId="77777777" w:rsidR="00BA0945" w:rsidRPr="009C2147" w:rsidRDefault="00BA0945" w:rsidP="009B004A">
            <w:pPr>
              <w:widowControl w:val="0"/>
              <w:autoSpaceDE w:val="0"/>
              <w:autoSpaceDN w:val="0"/>
              <w:adjustRightInd w:val="0"/>
              <w:ind w:left="-108" w:right="-108"/>
              <w:jc w:val="center"/>
              <w:rPr>
                <w:sz w:val="24"/>
                <w:szCs w:val="24"/>
              </w:rPr>
            </w:pPr>
            <w:r w:rsidRPr="009C2147">
              <w:rPr>
                <w:sz w:val="24"/>
                <w:szCs w:val="24"/>
              </w:rPr>
              <w:t>Skirta suma, Eur</w:t>
            </w:r>
          </w:p>
        </w:tc>
        <w:tc>
          <w:tcPr>
            <w:tcW w:w="1276" w:type="dxa"/>
            <w:tcBorders>
              <w:top w:val="single" w:sz="6" w:space="0" w:color="auto"/>
              <w:left w:val="single" w:sz="6" w:space="0" w:color="auto"/>
              <w:bottom w:val="single" w:sz="4" w:space="0" w:color="auto"/>
              <w:right w:val="single" w:sz="4" w:space="0" w:color="auto"/>
            </w:tcBorders>
          </w:tcPr>
          <w:p w14:paraId="46FE263B" w14:textId="77777777" w:rsidR="00BA0945" w:rsidRPr="009C2147" w:rsidRDefault="00BA0945" w:rsidP="009B004A">
            <w:pPr>
              <w:widowControl w:val="0"/>
              <w:autoSpaceDE w:val="0"/>
              <w:autoSpaceDN w:val="0"/>
              <w:adjustRightInd w:val="0"/>
              <w:ind w:left="-108" w:right="178"/>
              <w:jc w:val="center"/>
              <w:rPr>
                <w:sz w:val="24"/>
                <w:szCs w:val="24"/>
              </w:rPr>
            </w:pPr>
            <w:r w:rsidRPr="009C2147">
              <w:rPr>
                <w:sz w:val="24"/>
                <w:szCs w:val="24"/>
              </w:rPr>
              <w:t>Ketvirtis</w:t>
            </w:r>
          </w:p>
        </w:tc>
      </w:tr>
      <w:tr w:rsidR="00BA0945" w:rsidRPr="009C2147" w14:paraId="30C16134" w14:textId="77777777" w:rsidTr="00132BCC">
        <w:trPr>
          <w:cantSplit/>
          <w:trHeight w:val="665"/>
        </w:trPr>
        <w:tc>
          <w:tcPr>
            <w:tcW w:w="593" w:type="dxa"/>
            <w:tcBorders>
              <w:top w:val="single" w:sz="4" w:space="0" w:color="auto"/>
              <w:left w:val="single" w:sz="6" w:space="0" w:color="auto"/>
              <w:bottom w:val="nil"/>
              <w:right w:val="single" w:sz="6" w:space="0" w:color="auto"/>
            </w:tcBorders>
          </w:tcPr>
          <w:p w14:paraId="64A768CA"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1.</w:t>
            </w:r>
          </w:p>
        </w:tc>
        <w:tc>
          <w:tcPr>
            <w:tcW w:w="2835" w:type="dxa"/>
            <w:tcBorders>
              <w:top w:val="single" w:sz="4" w:space="0" w:color="auto"/>
              <w:left w:val="nil"/>
              <w:bottom w:val="single" w:sz="4" w:space="0" w:color="auto"/>
              <w:right w:val="single" w:sz="4" w:space="0" w:color="auto"/>
            </w:tcBorders>
          </w:tcPr>
          <w:p w14:paraId="056BF0F7" w14:textId="77777777" w:rsidR="00BA0945" w:rsidRPr="009C2147" w:rsidRDefault="00BA0945" w:rsidP="009B004A">
            <w:pPr>
              <w:jc w:val="center"/>
              <w:rPr>
                <w:sz w:val="24"/>
                <w:szCs w:val="24"/>
              </w:rPr>
            </w:pPr>
            <w:r w:rsidRPr="009C2147">
              <w:rPr>
                <w:sz w:val="24"/>
                <w:szCs w:val="24"/>
              </w:rPr>
              <w:t>Vilniaus dailės akademija</w:t>
            </w:r>
          </w:p>
        </w:tc>
        <w:tc>
          <w:tcPr>
            <w:tcW w:w="3686" w:type="dxa"/>
            <w:tcBorders>
              <w:top w:val="single" w:sz="4" w:space="0" w:color="auto"/>
              <w:left w:val="single" w:sz="6" w:space="0" w:color="auto"/>
              <w:bottom w:val="nil"/>
              <w:right w:val="single" w:sz="6" w:space="0" w:color="auto"/>
            </w:tcBorders>
          </w:tcPr>
          <w:p w14:paraId="1907F692" w14:textId="77777777" w:rsidR="00BA0945" w:rsidRPr="009C2147" w:rsidRDefault="00BA0945" w:rsidP="009B004A">
            <w:pPr>
              <w:jc w:val="center"/>
              <w:rPr>
                <w:sz w:val="24"/>
                <w:szCs w:val="24"/>
              </w:rPr>
            </w:pPr>
            <w:r w:rsidRPr="009C2147">
              <w:rPr>
                <w:sz w:val="24"/>
                <w:szCs w:val="24"/>
              </w:rPr>
              <w:t>„Neringos miško architektūra“ Neringoje ir tarptautiniu mastu</w:t>
            </w:r>
          </w:p>
        </w:tc>
        <w:tc>
          <w:tcPr>
            <w:tcW w:w="1275" w:type="dxa"/>
            <w:tcBorders>
              <w:top w:val="single" w:sz="4" w:space="0" w:color="auto"/>
              <w:left w:val="single" w:sz="6" w:space="0" w:color="auto"/>
              <w:bottom w:val="nil"/>
              <w:right w:val="single" w:sz="4" w:space="0" w:color="auto"/>
            </w:tcBorders>
          </w:tcPr>
          <w:p w14:paraId="618AF36A" w14:textId="4C0583FE" w:rsidR="00BA0945" w:rsidRPr="009C2147" w:rsidRDefault="00BA0945" w:rsidP="009B004A">
            <w:pPr>
              <w:ind w:right="-80" w:hanging="10"/>
              <w:jc w:val="center"/>
              <w:rPr>
                <w:sz w:val="24"/>
                <w:szCs w:val="24"/>
              </w:rPr>
            </w:pPr>
            <w:r w:rsidRPr="009C2147">
              <w:rPr>
                <w:sz w:val="24"/>
                <w:szCs w:val="24"/>
              </w:rPr>
              <w:t>5</w:t>
            </w:r>
            <w:r w:rsidR="00AE42A3">
              <w:rPr>
                <w:sz w:val="24"/>
                <w:szCs w:val="24"/>
              </w:rPr>
              <w:t> </w:t>
            </w:r>
            <w:r w:rsidRPr="009C2147">
              <w:rPr>
                <w:sz w:val="24"/>
                <w:szCs w:val="24"/>
              </w:rPr>
              <w:t>500</w:t>
            </w:r>
          </w:p>
        </w:tc>
        <w:tc>
          <w:tcPr>
            <w:tcW w:w="1276" w:type="dxa"/>
            <w:tcBorders>
              <w:top w:val="single" w:sz="4" w:space="0" w:color="auto"/>
              <w:left w:val="single" w:sz="6" w:space="0" w:color="auto"/>
              <w:bottom w:val="nil"/>
              <w:right w:val="single" w:sz="4" w:space="0" w:color="auto"/>
            </w:tcBorders>
          </w:tcPr>
          <w:p w14:paraId="2AA90213" w14:textId="77777777" w:rsidR="00BA0945" w:rsidRPr="009C2147" w:rsidRDefault="00BA0945" w:rsidP="009B004A">
            <w:pPr>
              <w:widowControl w:val="0"/>
              <w:autoSpaceDE w:val="0"/>
              <w:autoSpaceDN w:val="0"/>
              <w:adjustRightInd w:val="0"/>
              <w:jc w:val="center"/>
              <w:rPr>
                <w:sz w:val="24"/>
                <w:szCs w:val="24"/>
              </w:rPr>
            </w:pPr>
            <w:r w:rsidRPr="009C2147">
              <w:rPr>
                <w:sz w:val="24"/>
                <w:szCs w:val="24"/>
              </w:rPr>
              <w:t>II–IV</w:t>
            </w:r>
          </w:p>
        </w:tc>
      </w:tr>
      <w:tr w:rsidR="00BA0945" w:rsidRPr="009C2147" w14:paraId="4FDB22AA" w14:textId="77777777" w:rsidTr="00132BCC">
        <w:trPr>
          <w:cantSplit/>
          <w:trHeight w:val="447"/>
        </w:trPr>
        <w:tc>
          <w:tcPr>
            <w:tcW w:w="593" w:type="dxa"/>
            <w:tcBorders>
              <w:top w:val="single" w:sz="4" w:space="0" w:color="auto"/>
              <w:left w:val="single" w:sz="6" w:space="0" w:color="auto"/>
              <w:bottom w:val="nil"/>
              <w:right w:val="single" w:sz="6" w:space="0" w:color="auto"/>
            </w:tcBorders>
          </w:tcPr>
          <w:p w14:paraId="05BADA9E" w14:textId="77777777" w:rsidR="00BA0945" w:rsidRPr="009C2147" w:rsidRDefault="00BA0945" w:rsidP="00BA0945">
            <w:pPr>
              <w:widowControl w:val="0"/>
              <w:autoSpaceDE w:val="0"/>
              <w:autoSpaceDN w:val="0"/>
              <w:adjustRightInd w:val="0"/>
              <w:jc w:val="center"/>
              <w:rPr>
                <w:sz w:val="24"/>
                <w:szCs w:val="24"/>
              </w:rPr>
            </w:pPr>
            <w:r w:rsidRPr="009C2147">
              <w:rPr>
                <w:sz w:val="24"/>
                <w:szCs w:val="24"/>
              </w:rPr>
              <w:t>2.</w:t>
            </w:r>
          </w:p>
        </w:tc>
        <w:tc>
          <w:tcPr>
            <w:tcW w:w="2835" w:type="dxa"/>
            <w:tcBorders>
              <w:top w:val="single" w:sz="4" w:space="0" w:color="auto"/>
              <w:left w:val="nil"/>
              <w:bottom w:val="single" w:sz="4" w:space="0" w:color="auto"/>
              <w:right w:val="single" w:sz="4" w:space="0" w:color="auto"/>
            </w:tcBorders>
          </w:tcPr>
          <w:p w14:paraId="6C6180E4" w14:textId="0B7EABE6" w:rsidR="00BA0945" w:rsidRPr="009C2147" w:rsidRDefault="00BA0945" w:rsidP="00BA0945">
            <w:pPr>
              <w:jc w:val="center"/>
              <w:rPr>
                <w:sz w:val="24"/>
                <w:szCs w:val="24"/>
              </w:rPr>
            </w:pPr>
            <w:r w:rsidRPr="009C2147">
              <w:rPr>
                <w:sz w:val="24"/>
                <w:szCs w:val="24"/>
              </w:rPr>
              <w:t>VšĮ „Violončelių muzika“</w:t>
            </w:r>
          </w:p>
        </w:tc>
        <w:tc>
          <w:tcPr>
            <w:tcW w:w="3686" w:type="dxa"/>
            <w:tcBorders>
              <w:top w:val="single" w:sz="4" w:space="0" w:color="auto"/>
              <w:left w:val="single" w:sz="6" w:space="0" w:color="auto"/>
              <w:bottom w:val="nil"/>
              <w:right w:val="single" w:sz="6" w:space="0" w:color="auto"/>
            </w:tcBorders>
          </w:tcPr>
          <w:p w14:paraId="739A8C15" w14:textId="15955739" w:rsidR="00BA0945" w:rsidRPr="009C2147" w:rsidRDefault="00BA0945" w:rsidP="00BA0945">
            <w:pPr>
              <w:jc w:val="center"/>
              <w:rPr>
                <w:sz w:val="24"/>
                <w:szCs w:val="24"/>
              </w:rPr>
            </w:pPr>
            <w:r w:rsidRPr="009C2147">
              <w:rPr>
                <w:sz w:val="24"/>
                <w:szCs w:val="24"/>
              </w:rPr>
              <w:t>Festivalis „N žemė“</w:t>
            </w:r>
          </w:p>
        </w:tc>
        <w:tc>
          <w:tcPr>
            <w:tcW w:w="1275" w:type="dxa"/>
            <w:tcBorders>
              <w:top w:val="single" w:sz="4" w:space="0" w:color="auto"/>
              <w:left w:val="single" w:sz="6" w:space="0" w:color="auto"/>
              <w:bottom w:val="nil"/>
              <w:right w:val="single" w:sz="4" w:space="0" w:color="auto"/>
            </w:tcBorders>
          </w:tcPr>
          <w:p w14:paraId="0AFCF925" w14:textId="0AA57E58" w:rsidR="00BA0945" w:rsidRPr="009C2147" w:rsidRDefault="00BA0945" w:rsidP="00BA0945">
            <w:pPr>
              <w:ind w:right="-80" w:hanging="10"/>
              <w:jc w:val="center"/>
              <w:rPr>
                <w:sz w:val="24"/>
                <w:szCs w:val="24"/>
              </w:rPr>
            </w:pPr>
            <w:r w:rsidRPr="009C2147">
              <w:rPr>
                <w:sz w:val="24"/>
                <w:szCs w:val="24"/>
              </w:rPr>
              <w:t>15</w:t>
            </w:r>
            <w:r w:rsidR="00AE42A3">
              <w:rPr>
                <w:sz w:val="24"/>
                <w:szCs w:val="24"/>
              </w:rPr>
              <w:t> </w:t>
            </w:r>
            <w:r w:rsidRPr="009C2147">
              <w:rPr>
                <w:sz w:val="24"/>
                <w:szCs w:val="24"/>
              </w:rPr>
              <w:t>500</w:t>
            </w:r>
          </w:p>
        </w:tc>
        <w:tc>
          <w:tcPr>
            <w:tcW w:w="1276" w:type="dxa"/>
            <w:tcBorders>
              <w:top w:val="single" w:sz="4" w:space="0" w:color="auto"/>
              <w:left w:val="single" w:sz="6" w:space="0" w:color="auto"/>
              <w:bottom w:val="nil"/>
              <w:right w:val="single" w:sz="4" w:space="0" w:color="auto"/>
            </w:tcBorders>
          </w:tcPr>
          <w:p w14:paraId="25EEA921" w14:textId="341461EA" w:rsidR="00BA0945" w:rsidRPr="009C2147" w:rsidRDefault="00BA0945" w:rsidP="00BA0945">
            <w:pPr>
              <w:widowControl w:val="0"/>
              <w:autoSpaceDE w:val="0"/>
              <w:autoSpaceDN w:val="0"/>
              <w:adjustRightInd w:val="0"/>
              <w:jc w:val="center"/>
              <w:rPr>
                <w:sz w:val="24"/>
                <w:szCs w:val="24"/>
              </w:rPr>
            </w:pPr>
            <w:r w:rsidRPr="009C2147">
              <w:rPr>
                <w:sz w:val="24"/>
                <w:szCs w:val="24"/>
              </w:rPr>
              <w:t>II–III</w:t>
            </w:r>
          </w:p>
        </w:tc>
      </w:tr>
      <w:tr w:rsidR="00BA0945" w:rsidRPr="009C2147" w14:paraId="16EEB988" w14:textId="77777777" w:rsidTr="004F0646">
        <w:trPr>
          <w:cantSplit/>
          <w:trHeight w:val="162"/>
        </w:trPr>
        <w:tc>
          <w:tcPr>
            <w:tcW w:w="7114" w:type="dxa"/>
            <w:gridSpan w:val="3"/>
            <w:tcBorders>
              <w:top w:val="single" w:sz="6" w:space="0" w:color="auto"/>
              <w:left w:val="single" w:sz="6" w:space="0" w:color="auto"/>
              <w:bottom w:val="single" w:sz="4" w:space="0" w:color="auto"/>
              <w:right w:val="single" w:sz="4" w:space="0" w:color="auto"/>
            </w:tcBorders>
          </w:tcPr>
          <w:p w14:paraId="7E6A0754" w14:textId="1F0F6C42" w:rsidR="00BA0945" w:rsidRPr="009C2147" w:rsidRDefault="004F0646" w:rsidP="004F0646">
            <w:pPr>
              <w:ind w:right="-80" w:hanging="10"/>
              <w:jc w:val="right"/>
              <w:rPr>
                <w:b/>
                <w:bCs/>
                <w:sz w:val="24"/>
                <w:szCs w:val="24"/>
              </w:rPr>
            </w:pPr>
            <w:r w:rsidRPr="009C2147">
              <w:rPr>
                <w:b/>
                <w:bCs/>
                <w:sz w:val="24"/>
                <w:szCs w:val="24"/>
              </w:rPr>
              <w:t>Iš viso</w:t>
            </w:r>
          </w:p>
        </w:tc>
        <w:tc>
          <w:tcPr>
            <w:tcW w:w="1275" w:type="dxa"/>
            <w:tcBorders>
              <w:top w:val="single" w:sz="6" w:space="0" w:color="auto"/>
              <w:left w:val="single" w:sz="6" w:space="0" w:color="auto"/>
              <w:bottom w:val="single" w:sz="4" w:space="0" w:color="auto"/>
              <w:right w:val="single" w:sz="4" w:space="0" w:color="auto"/>
            </w:tcBorders>
          </w:tcPr>
          <w:p w14:paraId="44A82A69" w14:textId="09ECABFF" w:rsidR="00BA0945" w:rsidRPr="009C2147" w:rsidRDefault="00E049FB" w:rsidP="00BA0945">
            <w:pPr>
              <w:ind w:right="-80" w:hanging="10"/>
              <w:jc w:val="center"/>
              <w:rPr>
                <w:b/>
                <w:bCs/>
                <w:sz w:val="24"/>
                <w:szCs w:val="24"/>
              </w:rPr>
            </w:pPr>
            <w:r w:rsidRPr="009C2147">
              <w:rPr>
                <w:b/>
                <w:bCs/>
                <w:sz w:val="24"/>
                <w:szCs w:val="24"/>
              </w:rPr>
              <w:t>21</w:t>
            </w:r>
            <w:r w:rsidR="00AE42A3">
              <w:rPr>
                <w:b/>
                <w:bCs/>
                <w:sz w:val="24"/>
                <w:szCs w:val="24"/>
              </w:rPr>
              <w:t> </w:t>
            </w:r>
            <w:r w:rsidR="00BA0945" w:rsidRPr="009C2147">
              <w:rPr>
                <w:b/>
                <w:bCs/>
                <w:sz w:val="24"/>
                <w:szCs w:val="24"/>
              </w:rPr>
              <w:t>000</w:t>
            </w:r>
          </w:p>
        </w:tc>
        <w:tc>
          <w:tcPr>
            <w:tcW w:w="1276" w:type="dxa"/>
            <w:tcBorders>
              <w:top w:val="single" w:sz="6" w:space="0" w:color="auto"/>
              <w:left w:val="single" w:sz="6" w:space="0" w:color="auto"/>
              <w:bottom w:val="single" w:sz="4" w:space="0" w:color="auto"/>
              <w:right w:val="single" w:sz="4" w:space="0" w:color="auto"/>
            </w:tcBorders>
          </w:tcPr>
          <w:p w14:paraId="026FD298" w14:textId="77777777" w:rsidR="00BA0945" w:rsidRPr="009C2147" w:rsidRDefault="00BA0945" w:rsidP="00BA0945">
            <w:pPr>
              <w:widowControl w:val="0"/>
              <w:autoSpaceDE w:val="0"/>
              <w:autoSpaceDN w:val="0"/>
              <w:adjustRightInd w:val="0"/>
              <w:jc w:val="center"/>
              <w:rPr>
                <w:sz w:val="24"/>
                <w:szCs w:val="24"/>
              </w:rPr>
            </w:pPr>
          </w:p>
        </w:tc>
      </w:tr>
    </w:tbl>
    <w:p w14:paraId="2BE45526" w14:textId="5D97F550" w:rsidR="00E049FB" w:rsidRPr="009C2147" w:rsidRDefault="00E049FB" w:rsidP="00132BCC">
      <w:pPr>
        <w:tabs>
          <w:tab w:val="left" w:pos="0"/>
          <w:tab w:val="left" w:pos="1134"/>
        </w:tabs>
        <w:ind w:firstLine="709"/>
        <w:jc w:val="both"/>
        <w:rPr>
          <w:sz w:val="24"/>
          <w:szCs w:val="24"/>
        </w:rPr>
      </w:pPr>
      <w:r w:rsidRPr="009C2147">
        <w:rPr>
          <w:sz w:val="24"/>
          <w:szCs w:val="24"/>
        </w:rPr>
        <w:lastRenderedPageBreak/>
        <w:t xml:space="preserve">1.3. dalinį finansavimą iš 2025 metų Neringos savivaldybės biudžeto lėšų šių kultūros bei meno programos </w:t>
      </w:r>
      <w:r w:rsidR="00132BCC" w:rsidRPr="009C2147">
        <w:rPr>
          <w:sz w:val="24"/>
          <w:szCs w:val="24"/>
        </w:rPr>
        <w:t xml:space="preserve">„Profesionaliojo meno sklaidos ir kultūrinės edukacijos projektai“ </w:t>
      </w:r>
      <w:r w:rsidRPr="009C2147">
        <w:rPr>
          <w:sz w:val="24"/>
          <w:szCs w:val="24"/>
        </w:rPr>
        <w:t xml:space="preserve">projektų įgyvendinimui </w:t>
      </w:r>
      <w:r w:rsidR="00132BCC" w:rsidRPr="009C2147">
        <w:rPr>
          <w:sz w:val="24"/>
          <w:szCs w:val="24"/>
        </w:rPr>
        <w:t>1</w:t>
      </w:r>
      <w:r w:rsidRPr="009C2147">
        <w:rPr>
          <w:sz w:val="24"/>
          <w:szCs w:val="24"/>
        </w:rPr>
        <w:t>-aisiais projekto vykdymo metais iš Kultūros ir jaunimo veiklos programos (03) veiklos 1.2.1.2.2 „Kultūros ir meno sričių ir programų projektų finansavimas ir įgyvendinimas“:</w:t>
      </w:r>
    </w:p>
    <w:tbl>
      <w:tblPr>
        <w:tblW w:w="9665" w:type="dxa"/>
        <w:tblInd w:w="108" w:type="dxa"/>
        <w:tblLayout w:type="fixed"/>
        <w:tblLook w:val="04A0" w:firstRow="1" w:lastRow="0" w:firstColumn="1" w:lastColumn="0" w:noHBand="0" w:noVBand="1"/>
      </w:tblPr>
      <w:tblGrid>
        <w:gridCol w:w="593"/>
        <w:gridCol w:w="2410"/>
        <w:gridCol w:w="3118"/>
        <w:gridCol w:w="993"/>
        <w:gridCol w:w="1275"/>
        <w:gridCol w:w="1276"/>
      </w:tblGrid>
      <w:tr w:rsidR="002E5E3C" w:rsidRPr="009C2147" w14:paraId="1A6F1229" w14:textId="77777777" w:rsidTr="002E5E3C">
        <w:trPr>
          <w:cantSplit/>
          <w:trHeight w:val="167"/>
        </w:trPr>
        <w:tc>
          <w:tcPr>
            <w:tcW w:w="593" w:type="dxa"/>
            <w:tcBorders>
              <w:top w:val="single" w:sz="6" w:space="0" w:color="auto"/>
              <w:left w:val="single" w:sz="6" w:space="0" w:color="auto"/>
              <w:bottom w:val="single" w:sz="4" w:space="0" w:color="auto"/>
              <w:right w:val="single" w:sz="6" w:space="0" w:color="auto"/>
            </w:tcBorders>
            <w:hideMark/>
          </w:tcPr>
          <w:p w14:paraId="71A354F7" w14:textId="77777777" w:rsidR="002E5E3C" w:rsidRPr="009C2147" w:rsidRDefault="002E5E3C" w:rsidP="009B004A">
            <w:pPr>
              <w:widowControl w:val="0"/>
              <w:autoSpaceDE w:val="0"/>
              <w:autoSpaceDN w:val="0"/>
              <w:adjustRightInd w:val="0"/>
              <w:jc w:val="center"/>
              <w:rPr>
                <w:sz w:val="24"/>
                <w:szCs w:val="24"/>
              </w:rPr>
            </w:pPr>
            <w:r w:rsidRPr="009C2147">
              <w:rPr>
                <w:sz w:val="24"/>
                <w:szCs w:val="24"/>
              </w:rPr>
              <w:t>Eil.</w:t>
            </w:r>
          </w:p>
          <w:p w14:paraId="21FF707B" w14:textId="77777777" w:rsidR="002E5E3C" w:rsidRPr="009C2147" w:rsidRDefault="002E5E3C" w:rsidP="009B004A">
            <w:pPr>
              <w:widowControl w:val="0"/>
              <w:autoSpaceDE w:val="0"/>
              <w:autoSpaceDN w:val="0"/>
              <w:adjustRightInd w:val="0"/>
              <w:jc w:val="center"/>
              <w:rPr>
                <w:sz w:val="24"/>
                <w:szCs w:val="24"/>
              </w:rPr>
            </w:pPr>
            <w:r w:rsidRPr="009C2147">
              <w:rPr>
                <w:sz w:val="24"/>
                <w:szCs w:val="24"/>
              </w:rPr>
              <w:t>Nr.</w:t>
            </w:r>
          </w:p>
        </w:tc>
        <w:tc>
          <w:tcPr>
            <w:tcW w:w="2410" w:type="dxa"/>
            <w:tcBorders>
              <w:top w:val="single" w:sz="6" w:space="0" w:color="auto"/>
              <w:left w:val="single" w:sz="6" w:space="0" w:color="auto"/>
              <w:bottom w:val="single" w:sz="4" w:space="0" w:color="auto"/>
              <w:right w:val="single" w:sz="6" w:space="0" w:color="auto"/>
            </w:tcBorders>
            <w:hideMark/>
          </w:tcPr>
          <w:p w14:paraId="5F8AF620" w14:textId="77777777" w:rsidR="002E5E3C" w:rsidRPr="009C2147" w:rsidRDefault="002E5E3C" w:rsidP="009B004A">
            <w:pPr>
              <w:widowControl w:val="0"/>
              <w:autoSpaceDE w:val="0"/>
              <w:autoSpaceDN w:val="0"/>
              <w:adjustRightInd w:val="0"/>
              <w:jc w:val="center"/>
              <w:rPr>
                <w:sz w:val="24"/>
                <w:szCs w:val="24"/>
              </w:rPr>
            </w:pPr>
            <w:r w:rsidRPr="009C2147">
              <w:rPr>
                <w:sz w:val="24"/>
                <w:szCs w:val="24"/>
              </w:rPr>
              <w:t>Projekto vykdytojas</w:t>
            </w:r>
          </w:p>
        </w:tc>
        <w:tc>
          <w:tcPr>
            <w:tcW w:w="3118" w:type="dxa"/>
            <w:tcBorders>
              <w:top w:val="single" w:sz="6" w:space="0" w:color="auto"/>
              <w:left w:val="single" w:sz="6" w:space="0" w:color="auto"/>
              <w:bottom w:val="single" w:sz="4" w:space="0" w:color="auto"/>
              <w:right w:val="single" w:sz="6" w:space="0" w:color="auto"/>
            </w:tcBorders>
            <w:hideMark/>
          </w:tcPr>
          <w:p w14:paraId="7111027D" w14:textId="77777777" w:rsidR="002E5E3C" w:rsidRPr="009C2147" w:rsidRDefault="002E5E3C" w:rsidP="009B004A">
            <w:pPr>
              <w:widowControl w:val="0"/>
              <w:autoSpaceDE w:val="0"/>
              <w:autoSpaceDN w:val="0"/>
              <w:adjustRightInd w:val="0"/>
              <w:jc w:val="center"/>
              <w:rPr>
                <w:sz w:val="24"/>
                <w:szCs w:val="24"/>
              </w:rPr>
            </w:pPr>
            <w:r w:rsidRPr="009C2147">
              <w:rPr>
                <w:sz w:val="24"/>
                <w:szCs w:val="24"/>
              </w:rPr>
              <w:t>Projekto pavadinimas</w:t>
            </w:r>
          </w:p>
        </w:tc>
        <w:tc>
          <w:tcPr>
            <w:tcW w:w="993" w:type="dxa"/>
            <w:tcBorders>
              <w:top w:val="single" w:sz="6" w:space="0" w:color="auto"/>
              <w:left w:val="single" w:sz="6" w:space="0" w:color="auto"/>
              <w:bottom w:val="single" w:sz="4" w:space="0" w:color="auto"/>
              <w:right w:val="single" w:sz="6" w:space="0" w:color="auto"/>
            </w:tcBorders>
          </w:tcPr>
          <w:p w14:paraId="6896E071" w14:textId="280E0D7D" w:rsidR="002E5E3C" w:rsidRPr="009C2147" w:rsidRDefault="002E5E3C" w:rsidP="009B004A">
            <w:pPr>
              <w:widowControl w:val="0"/>
              <w:autoSpaceDE w:val="0"/>
              <w:autoSpaceDN w:val="0"/>
              <w:adjustRightInd w:val="0"/>
              <w:ind w:left="-108" w:right="-108"/>
              <w:jc w:val="center"/>
              <w:rPr>
                <w:sz w:val="24"/>
                <w:szCs w:val="24"/>
              </w:rPr>
            </w:pPr>
            <w:r w:rsidRPr="009C2147">
              <w:rPr>
                <w:sz w:val="24"/>
                <w:szCs w:val="24"/>
              </w:rPr>
              <w:t>Balai</w:t>
            </w:r>
          </w:p>
        </w:tc>
        <w:tc>
          <w:tcPr>
            <w:tcW w:w="1275" w:type="dxa"/>
            <w:tcBorders>
              <w:top w:val="single" w:sz="6" w:space="0" w:color="auto"/>
              <w:left w:val="single" w:sz="6" w:space="0" w:color="auto"/>
              <w:bottom w:val="single" w:sz="4" w:space="0" w:color="auto"/>
              <w:right w:val="single" w:sz="4" w:space="0" w:color="auto"/>
            </w:tcBorders>
            <w:hideMark/>
          </w:tcPr>
          <w:p w14:paraId="34995F96" w14:textId="3C4CC7B9" w:rsidR="002E5E3C" w:rsidRPr="009C2147" w:rsidRDefault="002E5E3C" w:rsidP="009B004A">
            <w:pPr>
              <w:widowControl w:val="0"/>
              <w:autoSpaceDE w:val="0"/>
              <w:autoSpaceDN w:val="0"/>
              <w:adjustRightInd w:val="0"/>
              <w:ind w:left="-108" w:right="-108"/>
              <w:jc w:val="center"/>
              <w:rPr>
                <w:sz w:val="24"/>
                <w:szCs w:val="24"/>
              </w:rPr>
            </w:pPr>
            <w:r w:rsidRPr="009C2147">
              <w:rPr>
                <w:sz w:val="24"/>
                <w:szCs w:val="24"/>
              </w:rPr>
              <w:t>Skirta suma, Eur</w:t>
            </w:r>
          </w:p>
        </w:tc>
        <w:tc>
          <w:tcPr>
            <w:tcW w:w="1276" w:type="dxa"/>
            <w:tcBorders>
              <w:top w:val="single" w:sz="6" w:space="0" w:color="auto"/>
              <w:left w:val="single" w:sz="6" w:space="0" w:color="auto"/>
              <w:bottom w:val="single" w:sz="4" w:space="0" w:color="auto"/>
              <w:right w:val="single" w:sz="4" w:space="0" w:color="auto"/>
            </w:tcBorders>
          </w:tcPr>
          <w:p w14:paraId="7AF4BFCD" w14:textId="77777777" w:rsidR="002E5E3C" w:rsidRPr="009C2147" w:rsidRDefault="002E5E3C" w:rsidP="009B004A">
            <w:pPr>
              <w:widowControl w:val="0"/>
              <w:autoSpaceDE w:val="0"/>
              <w:autoSpaceDN w:val="0"/>
              <w:adjustRightInd w:val="0"/>
              <w:ind w:left="-108" w:right="178"/>
              <w:jc w:val="center"/>
              <w:rPr>
                <w:sz w:val="24"/>
                <w:szCs w:val="24"/>
              </w:rPr>
            </w:pPr>
            <w:r w:rsidRPr="009C2147">
              <w:rPr>
                <w:sz w:val="24"/>
                <w:szCs w:val="24"/>
              </w:rPr>
              <w:t>Ketvirtis</w:t>
            </w:r>
          </w:p>
        </w:tc>
      </w:tr>
      <w:tr w:rsidR="00E31E31" w:rsidRPr="009C2147" w14:paraId="2308424A" w14:textId="77777777" w:rsidTr="004B3594">
        <w:trPr>
          <w:cantSplit/>
          <w:trHeight w:val="665"/>
        </w:trPr>
        <w:tc>
          <w:tcPr>
            <w:tcW w:w="593" w:type="dxa"/>
            <w:tcBorders>
              <w:top w:val="single" w:sz="4" w:space="0" w:color="auto"/>
              <w:left w:val="single" w:sz="6" w:space="0" w:color="auto"/>
              <w:bottom w:val="nil"/>
              <w:right w:val="single" w:sz="4" w:space="0" w:color="auto"/>
            </w:tcBorders>
            <w:hideMark/>
          </w:tcPr>
          <w:p w14:paraId="32187DF2" w14:textId="77777777" w:rsidR="00E31E31" w:rsidRPr="009C2147" w:rsidRDefault="00E31E31" w:rsidP="004F0646">
            <w:pPr>
              <w:widowControl w:val="0"/>
              <w:autoSpaceDE w:val="0"/>
              <w:autoSpaceDN w:val="0"/>
              <w:adjustRightInd w:val="0"/>
              <w:jc w:val="center"/>
              <w:rPr>
                <w:sz w:val="24"/>
                <w:szCs w:val="24"/>
              </w:rPr>
            </w:pPr>
            <w:r w:rsidRPr="009C2147">
              <w:rPr>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A47897" w14:textId="11C90D6A" w:rsidR="00E31E31" w:rsidRPr="009C2147" w:rsidRDefault="00E31E31" w:rsidP="00E31E31">
            <w:pPr>
              <w:jc w:val="center"/>
              <w:rPr>
                <w:sz w:val="24"/>
                <w:szCs w:val="24"/>
              </w:rPr>
            </w:pPr>
            <w:r w:rsidRPr="009C2147">
              <w:rPr>
                <w:color w:val="000000"/>
                <w:sz w:val="24"/>
                <w:szCs w:val="24"/>
              </w:rPr>
              <w:t xml:space="preserve">VšĮ </w:t>
            </w:r>
            <w:proofErr w:type="spellStart"/>
            <w:r w:rsidRPr="009C2147">
              <w:rPr>
                <w:color w:val="000000"/>
                <w:sz w:val="24"/>
                <w:szCs w:val="24"/>
              </w:rPr>
              <w:t>Thomo</w:t>
            </w:r>
            <w:proofErr w:type="spellEnd"/>
            <w:r w:rsidRPr="009C2147">
              <w:rPr>
                <w:color w:val="000000"/>
                <w:sz w:val="24"/>
                <w:szCs w:val="24"/>
              </w:rPr>
              <w:t xml:space="preserve"> Manno kultūros centras</w:t>
            </w:r>
          </w:p>
        </w:tc>
        <w:tc>
          <w:tcPr>
            <w:tcW w:w="3118" w:type="dxa"/>
            <w:tcBorders>
              <w:top w:val="single" w:sz="4" w:space="0" w:color="auto"/>
              <w:left w:val="single" w:sz="4" w:space="0" w:color="auto"/>
              <w:bottom w:val="nil"/>
              <w:right w:val="single" w:sz="6" w:space="0" w:color="auto"/>
            </w:tcBorders>
            <w:vAlign w:val="center"/>
          </w:tcPr>
          <w:p w14:paraId="70B3243A" w14:textId="38335F40" w:rsidR="00E31E31" w:rsidRPr="009C2147" w:rsidRDefault="00E31E31" w:rsidP="00E31E31">
            <w:pPr>
              <w:jc w:val="center"/>
              <w:rPr>
                <w:sz w:val="24"/>
                <w:szCs w:val="24"/>
              </w:rPr>
            </w:pPr>
            <w:r w:rsidRPr="009C2147">
              <w:rPr>
                <w:color w:val="000000"/>
                <w:sz w:val="24"/>
                <w:szCs w:val="24"/>
              </w:rPr>
              <w:t>Tarptautinis edukacinis festivalis „Manno kodas“</w:t>
            </w:r>
          </w:p>
        </w:tc>
        <w:tc>
          <w:tcPr>
            <w:tcW w:w="993" w:type="dxa"/>
            <w:tcBorders>
              <w:top w:val="single" w:sz="4" w:space="0" w:color="auto"/>
              <w:left w:val="single" w:sz="6" w:space="0" w:color="auto"/>
              <w:bottom w:val="nil"/>
              <w:right w:val="single" w:sz="6" w:space="0" w:color="auto"/>
            </w:tcBorders>
            <w:vAlign w:val="center"/>
          </w:tcPr>
          <w:p w14:paraId="05F8FCCD" w14:textId="34116CD3" w:rsidR="00E31E31" w:rsidRPr="009C2147" w:rsidRDefault="00E31E31" w:rsidP="00E31E31">
            <w:pPr>
              <w:ind w:right="-80" w:hanging="10"/>
              <w:jc w:val="center"/>
              <w:rPr>
                <w:sz w:val="24"/>
                <w:szCs w:val="24"/>
              </w:rPr>
            </w:pPr>
            <w:r w:rsidRPr="009C2147">
              <w:rPr>
                <w:color w:val="000000"/>
                <w:sz w:val="24"/>
                <w:szCs w:val="24"/>
              </w:rPr>
              <w:t>87</w:t>
            </w:r>
          </w:p>
        </w:tc>
        <w:tc>
          <w:tcPr>
            <w:tcW w:w="1275" w:type="dxa"/>
            <w:tcBorders>
              <w:top w:val="single" w:sz="4" w:space="0" w:color="auto"/>
              <w:left w:val="single" w:sz="6" w:space="0" w:color="auto"/>
              <w:bottom w:val="nil"/>
              <w:right w:val="single" w:sz="4" w:space="0" w:color="auto"/>
            </w:tcBorders>
            <w:vAlign w:val="center"/>
          </w:tcPr>
          <w:p w14:paraId="2381AA27" w14:textId="578F07B0" w:rsidR="00E31E31" w:rsidRPr="009C2147" w:rsidRDefault="00E31E31" w:rsidP="00E31E31">
            <w:pPr>
              <w:ind w:right="-80" w:hanging="10"/>
              <w:jc w:val="center"/>
              <w:rPr>
                <w:sz w:val="24"/>
                <w:szCs w:val="24"/>
              </w:rPr>
            </w:pPr>
            <w:r w:rsidRPr="009C2147">
              <w:rPr>
                <w:sz w:val="24"/>
                <w:szCs w:val="24"/>
              </w:rPr>
              <w:t>1</w:t>
            </w:r>
            <w:r w:rsidR="00132F6E">
              <w:rPr>
                <w:sz w:val="24"/>
                <w:szCs w:val="24"/>
              </w:rPr>
              <w:t>1</w:t>
            </w:r>
            <w:r w:rsidR="00AE42A3">
              <w:rPr>
                <w:sz w:val="24"/>
                <w:szCs w:val="24"/>
              </w:rPr>
              <w:t> </w:t>
            </w:r>
            <w:r w:rsidR="00132F6E">
              <w:rPr>
                <w:sz w:val="24"/>
                <w:szCs w:val="24"/>
              </w:rPr>
              <w:t>0</w:t>
            </w:r>
            <w:r w:rsidRPr="009C2147">
              <w:rPr>
                <w:sz w:val="24"/>
                <w:szCs w:val="24"/>
              </w:rPr>
              <w:t>00</w:t>
            </w:r>
          </w:p>
        </w:tc>
        <w:tc>
          <w:tcPr>
            <w:tcW w:w="1276" w:type="dxa"/>
            <w:tcBorders>
              <w:top w:val="single" w:sz="4" w:space="0" w:color="auto"/>
              <w:left w:val="single" w:sz="6" w:space="0" w:color="auto"/>
              <w:bottom w:val="nil"/>
              <w:right w:val="single" w:sz="4" w:space="0" w:color="auto"/>
            </w:tcBorders>
          </w:tcPr>
          <w:p w14:paraId="40694EFE" w14:textId="77777777" w:rsidR="00E31E31" w:rsidRPr="009C2147" w:rsidRDefault="00E31E31" w:rsidP="00E31E31">
            <w:pPr>
              <w:widowControl w:val="0"/>
              <w:autoSpaceDE w:val="0"/>
              <w:autoSpaceDN w:val="0"/>
              <w:adjustRightInd w:val="0"/>
              <w:jc w:val="center"/>
              <w:rPr>
                <w:sz w:val="24"/>
                <w:szCs w:val="24"/>
              </w:rPr>
            </w:pPr>
            <w:r w:rsidRPr="009C2147">
              <w:rPr>
                <w:sz w:val="24"/>
                <w:szCs w:val="24"/>
              </w:rPr>
              <w:t>II–IV</w:t>
            </w:r>
          </w:p>
        </w:tc>
      </w:tr>
      <w:tr w:rsidR="00E31E31" w:rsidRPr="009C2147" w14:paraId="5A65F83F" w14:textId="77777777" w:rsidTr="004B3594">
        <w:trPr>
          <w:cantSplit/>
          <w:trHeight w:val="665"/>
        </w:trPr>
        <w:tc>
          <w:tcPr>
            <w:tcW w:w="593" w:type="dxa"/>
            <w:tcBorders>
              <w:top w:val="single" w:sz="4" w:space="0" w:color="auto"/>
              <w:left w:val="single" w:sz="6" w:space="0" w:color="auto"/>
              <w:bottom w:val="nil"/>
              <w:right w:val="single" w:sz="4" w:space="0" w:color="auto"/>
            </w:tcBorders>
          </w:tcPr>
          <w:p w14:paraId="543B3864" w14:textId="62A3B212" w:rsidR="00E31E31" w:rsidRPr="009C2147" w:rsidRDefault="004F0646" w:rsidP="004F0646">
            <w:pPr>
              <w:widowControl w:val="0"/>
              <w:autoSpaceDE w:val="0"/>
              <w:autoSpaceDN w:val="0"/>
              <w:adjustRightInd w:val="0"/>
              <w:jc w:val="center"/>
              <w:rPr>
                <w:sz w:val="24"/>
                <w:szCs w:val="24"/>
              </w:rPr>
            </w:pPr>
            <w:r>
              <w:rPr>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EF386E" w14:textId="691458DF" w:rsidR="00E31E31" w:rsidRPr="009C2147" w:rsidRDefault="00E31E31" w:rsidP="00E31E31">
            <w:pPr>
              <w:jc w:val="center"/>
              <w:rPr>
                <w:sz w:val="24"/>
                <w:szCs w:val="24"/>
              </w:rPr>
            </w:pPr>
            <w:r w:rsidRPr="009C2147">
              <w:rPr>
                <w:color w:val="000000"/>
                <w:sz w:val="24"/>
                <w:szCs w:val="24"/>
              </w:rPr>
              <w:t>Lietuvos nacionalinis dailės muziejus</w:t>
            </w:r>
          </w:p>
        </w:tc>
        <w:tc>
          <w:tcPr>
            <w:tcW w:w="3118" w:type="dxa"/>
            <w:tcBorders>
              <w:top w:val="single" w:sz="4" w:space="0" w:color="auto"/>
              <w:left w:val="single" w:sz="4" w:space="0" w:color="auto"/>
              <w:bottom w:val="nil"/>
              <w:right w:val="single" w:sz="6" w:space="0" w:color="auto"/>
            </w:tcBorders>
            <w:vAlign w:val="center"/>
          </w:tcPr>
          <w:p w14:paraId="3A54C793" w14:textId="3B0BC3BF" w:rsidR="00E31E31" w:rsidRPr="009C2147" w:rsidRDefault="00E31E31" w:rsidP="00E31E31">
            <w:pPr>
              <w:jc w:val="center"/>
              <w:rPr>
                <w:sz w:val="24"/>
                <w:szCs w:val="24"/>
              </w:rPr>
            </w:pPr>
            <w:r w:rsidRPr="009C2147">
              <w:rPr>
                <w:color w:val="000000"/>
                <w:sz w:val="24"/>
                <w:szCs w:val="24"/>
              </w:rPr>
              <w:t>„Laikas parodoms“</w:t>
            </w:r>
          </w:p>
        </w:tc>
        <w:tc>
          <w:tcPr>
            <w:tcW w:w="993" w:type="dxa"/>
            <w:tcBorders>
              <w:top w:val="single" w:sz="4" w:space="0" w:color="auto"/>
              <w:left w:val="single" w:sz="6" w:space="0" w:color="auto"/>
              <w:bottom w:val="nil"/>
              <w:right w:val="single" w:sz="6" w:space="0" w:color="auto"/>
            </w:tcBorders>
            <w:vAlign w:val="center"/>
          </w:tcPr>
          <w:p w14:paraId="7274362C" w14:textId="1B88A38F" w:rsidR="00E31E31" w:rsidRPr="009C2147" w:rsidRDefault="00E31E31" w:rsidP="00E31E31">
            <w:pPr>
              <w:ind w:right="-80" w:hanging="10"/>
              <w:jc w:val="center"/>
              <w:rPr>
                <w:sz w:val="24"/>
                <w:szCs w:val="24"/>
              </w:rPr>
            </w:pPr>
            <w:r w:rsidRPr="009C2147">
              <w:rPr>
                <w:color w:val="000000"/>
                <w:sz w:val="24"/>
                <w:szCs w:val="24"/>
              </w:rPr>
              <w:t>75</w:t>
            </w:r>
          </w:p>
        </w:tc>
        <w:tc>
          <w:tcPr>
            <w:tcW w:w="1275" w:type="dxa"/>
            <w:tcBorders>
              <w:top w:val="single" w:sz="4" w:space="0" w:color="auto"/>
              <w:left w:val="single" w:sz="6" w:space="0" w:color="auto"/>
              <w:bottom w:val="nil"/>
              <w:right w:val="single" w:sz="4" w:space="0" w:color="auto"/>
            </w:tcBorders>
            <w:vAlign w:val="center"/>
          </w:tcPr>
          <w:p w14:paraId="617936BB" w14:textId="2526D1AB" w:rsidR="00E31E31" w:rsidRPr="009C2147" w:rsidRDefault="00E31E31" w:rsidP="00E31E31">
            <w:pPr>
              <w:ind w:right="-80" w:hanging="10"/>
              <w:jc w:val="center"/>
              <w:rPr>
                <w:sz w:val="24"/>
                <w:szCs w:val="24"/>
              </w:rPr>
            </w:pPr>
            <w:r w:rsidRPr="009C2147">
              <w:rPr>
                <w:sz w:val="24"/>
                <w:szCs w:val="24"/>
              </w:rPr>
              <w:t>2</w:t>
            </w:r>
            <w:r w:rsidR="00AE42A3">
              <w:rPr>
                <w:sz w:val="24"/>
                <w:szCs w:val="24"/>
              </w:rPr>
              <w:t> </w:t>
            </w:r>
            <w:r w:rsidRPr="009C2147">
              <w:rPr>
                <w:sz w:val="24"/>
                <w:szCs w:val="24"/>
              </w:rPr>
              <w:t>000</w:t>
            </w:r>
          </w:p>
        </w:tc>
        <w:tc>
          <w:tcPr>
            <w:tcW w:w="1276" w:type="dxa"/>
            <w:tcBorders>
              <w:top w:val="single" w:sz="4" w:space="0" w:color="auto"/>
              <w:left w:val="single" w:sz="6" w:space="0" w:color="auto"/>
              <w:bottom w:val="nil"/>
              <w:right w:val="single" w:sz="4" w:space="0" w:color="auto"/>
            </w:tcBorders>
          </w:tcPr>
          <w:p w14:paraId="02358618" w14:textId="6FEFB245" w:rsidR="00E31E31" w:rsidRPr="009C2147" w:rsidRDefault="00E31E31" w:rsidP="00E31E31">
            <w:pPr>
              <w:widowControl w:val="0"/>
              <w:autoSpaceDE w:val="0"/>
              <w:autoSpaceDN w:val="0"/>
              <w:adjustRightInd w:val="0"/>
              <w:jc w:val="center"/>
              <w:rPr>
                <w:sz w:val="24"/>
                <w:szCs w:val="24"/>
              </w:rPr>
            </w:pPr>
            <w:r w:rsidRPr="009C2147">
              <w:rPr>
                <w:sz w:val="24"/>
                <w:szCs w:val="24"/>
              </w:rPr>
              <w:t>II–III</w:t>
            </w:r>
          </w:p>
        </w:tc>
      </w:tr>
      <w:tr w:rsidR="00E31E31" w:rsidRPr="009C2147" w14:paraId="28239F8F" w14:textId="77777777" w:rsidTr="004B3594">
        <w:trPr>
          <w:cantSplit/>
          <w:trHeight w:val="609"/>
        </w:trPr>
        <w:tc>
          <w:tcPr>
            <w:tcW w:w="593" w:type="dxa"/>
            <w:tcBorders>
              <w:top w:val="single" w:sz="6" w:space="0" w:color="auto"/>
              <w:left w:val="single" w:sz="6" w:space="0" w:color="auto"/>
              <w:bottom w:val="single" w:sz="4" w:space="0" w:color="auto"/>
              <w:right w:val="single" w:sz="4" w:space="0" w:color="auto"/>
            </w:tcBorders>
            <w:hideMark/>
          </w:tcPr>
          <w:p w14:paraId="0EE3C676" w14:textId="15320502" w:rsidR="00E31E31" w:rsidRPr="009C2147" w:rsidRDefault="004F0646" w:rsidP="004F0646">
            <w:pPr>
              <w:widowControl w:val="0"/>
              <w:autoSpaceDE w:val="0"/>
              <w:autoSpaceDN w:val="0"/>
              <w:adjustRightInd w:val="0"/>
              <w:jc w:val="center"/>
              <w:rPr>
                <w:sz w:val="24"/>
                <w:szCs w:val="24"/>
              </w:rPr>
            </w:pPr>
            <w:r>
              <w:rPr>
                <w:sz w:val="24"/>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414B79" w14:textId="4CA25A26" w:rsidR="00E31E31" w:rsidRPr="009C2147" w:rsidRDefault="00E31E31" w:rsidP="00E31E31">
            <w:pPr>
              <w:jc w:val="center"/>
              <w:rPr>
                <w:sz w:val="24"/>
                <w:szCs w:val="24"/>
              </w:rPr>
            </w:pPr>
            <w:r w:rsidRPr="009C2147">
              <w:rPr>
                <w:color w:val="000000"/>
                <w:sz w:val="24"/>
                <w:szCs w:val="24"/>
              </w:rPr>
              <w:t>VšĮ „Tūla“</w:t>
            </w:r>
          </w:p>
        </w:tc>
        <w:tc>
          <w:tcPr>
            <w:tcW w:w="3118" w:type="dxa"/>
            <w:tcBorders>
              <w:top w:val="single" w:sz="6" w:space="0" w:color="auto"/>
              <w:left w:val="single" w:sz="4" w:space="0" w:color="auto"/>
              <w:bottom w:val="single" w:sz="4" w:space="0" w:color="auto"/>
              <w:right w:val="single" w:sz="6" w:space="0" w:color="auto"/>
            </w:tcBorders>
            <w:vAlign w:val="center"/>
          </w:tcPr>
          <w:p w14:paraId="0AF93A0D" w14:textId="044BFDE4" w:rsidR="00E31E31" w:rsidRPr="009C2147" w:rsidRDefault="00E31E31" w:rsidP="00E31E31">
            <w:pPr>
              <w:jc w:val="center"/>
              <w:rPr>
                <w:sz w:val="24"/>
                <w:szCs w:val="24"/>
              </w:rPr>
            </w:pPr>
            <w:r w:rsidRPr="009C2147">
              <w:rPr>
                <w:color w:val="000000"/>
                <w:sz w:val="24"/>
                <w:szCs w:val="24"/>
              </w:rPr>
              <w:t xml:space="preserve">Jaunimo muzikos stovykla „Neringa </w:t>
            </w:r>
            <w:proofErr w:type="spellStart"/>
            <w:r w:rsidRPr="009C2147">
              <w:rPr>
                <w:color w:val="000000"/>
                <w:sz w:val="24"/>
                <w:szCs w:val="24"/>
              </w:rPr>
              <w:t>Youth</w:t>
            </w:r>
            <w:proofErr w:type="spellEnd"/>
            <w:r w:rsidRPr="009C2147">
              <w:rPr>
                <w:color w:val="000000"/>
                <w:sz w:val="24"/>
                <w:szCs w:val="24"/>
              </w:rPr>
              <w:t xml:space="preserve"> </w:t>
            </w:r>
            <w:proofErr w:type="spellStart"/>
            <w:r w:rsidRPr="009C2147">
              <w:rPr>
                <w:color w:val="000000"/>
                <w:sz w:val="24"/>
                <w:szCs w:val="24"/>
              </w:rPr>
              <w:t>Orchestra</w:t>
            </w:r>
            <w:proofErr w:type="spellEnd"/>
            <w:r w:rsidRPr="009C2147">
              <w:rPr>
                <w:color w:val="000000"/>
                <w:sz w:val="24"/>
                <w:szCs w:val="24"/>
              </w:rPr>
              <w:t>“</w:t>
            </w:r>
          </w:p>
        </w:tc>
        <w:tc>
          <w:tcPr>
            <w:tcW w:w="993" w:type="dxa"/>
            <w:tcBorders>
              <w:top w:val="single" w:sz="6" w:space="0" w:color="auto"/>
              <w:left w:val="single" w:sz="6" w:space="0" w:color="auto"/>
              <w:bottom w:val="single" w:sz="4" w:space="0" w:color="auto"/>
              <w:right w:val="single" w:sz="6" w:space="0" w:color="auto"/>
            </w:tcBorders>
            <w:vAlign w:val="center"/>
          </w:tcPr>
          <w:p w14:paraId="4918CCA3" w14:textId="63F774AC" w:rsidR="00E31E31" w:rsidRPr="009C2147" w:rsidRDefault="00E31E31" w:rsidP="00E31E31">
            <w:pPr>
              <w:ind w:right="-80" w:hanging="10"/>
              <w:jc w:val="center"/>
              <w:rPr>
                <w:sz w:val="24"/>
                <w:szCs w:val="24"/>
              </w:rPr>
            </w:pPr>
            <w:r w:rsidRPr="009C2147">
              <w:rPr>
                <w:color w:val="000000"/>
                <w:sz w:val="24"/>
                <w:szCs w:val="24"/>
              </w:rPr>
              <w:t>75</w:t>
            </w:r>
          </w:p>
        </w:tc>
        <w:tc>
          <w:tcPr>
            <w:tcW w:w="1275" w:type="dxa"/>
            <w:tcBorders>
              <w:top w:val="single" w:sz="6" w:space="0" w:color="auto"/>
              <w:left w:val="single" w:sz="6" w:space="0" w:color="auto"/>
              <w:bottom w:val="single" w:sz="4" w:space="0" w:color="auto"/>
              <w:right w:val="single" w:sz="4" w:space="0" w:color="auto"/>
            </w:tcBorders>
            <w:vAlign w:val="center"/>
          </w:tcPr>
          <w:p w14:paraId="1634B714" w14:textId="5D4641B8" w:rsidR="00E31E31" w:rsidRPr="009C2147" w:rsidRDefault="00E31E31" w:rsidP="00E31E31">
            <w:pPr>
              <w:ind w:right="-80" w:hanging="10"/>
              <w:jc w:val="center"/>
              <w:rPr>
                <w:sz w:val="24"/>
                <w:szCs w:val="24"/>
              </w:rPr>
            </w:pPr>
            <w:r w:rsidRPr="009C2147">
              <w:rPr>
                <w:sz w:val="24"/>
                <w:szCs w:val="24"/>
              </w:rPr>
              <w:t>5</w:t>
            </w:r>
            <w:r w:rsidR="00AE42A3">
              <w:rPr>
                <w:sz w:val="24"/>
                <w:szCs w:val="24"/>
              </w:rPr>
              <w:t> </w:t>
            </w:r>
            <w:r w:rsidRPr="009C2147">
              <w:rPr>
                <w:sz w:val="24"/>
                <w:szCs w:val="24"/>
              </w:rPr>
              <w:t>000</w:t>
            </w:r>
          </w:p>
        </w:tc>
        <w:tc>
          <w:tcPr>
            <w:tcW w:w="1276" w:type="dxa"/>
            <w:tcBorders>
              <w:top w:val="single" w:sz="6" w:space="0" w:color="auto"/>
              <w:left w:val="single" w:sz="6" w:space="0" w:color="auto"/>
              <w:bottom w:val="single" w:sz="4" w:space="0" w:color="auto"/>
              <w:right w:val="single" w:sz="4" w:space="0" w:color="auto"/>
            </w:tcBorders>
          </w:tcPr>
          <w:p w14:paraId="7F603023" w14:textId="5FB788C2" w:rsidR="00E31E31" w:rsidRPr="009C2147" w:rsidRDefault="00E31E31" w:rsidP="00E31E31">
            <w:pPr>
              <w:widowControl w:val="0"/>
              <w:autoSpaceDE w:val="0"/>
              <w:autoSpaceDN w:val="0"/>
              <w:adjustRightInd w:val="0"/>
              <w:jc w:val="center"/>
              <w:rPr>
                <w:sz w:val="24"/>
                <w:szCs w:val="24"/>
              </w:rPr>
            </w:pPr>
            <w:r w:rsidRPr="009C2147">
              <w:rPr>
                <w:sz w:val="24"/>
                <w:szCs w:val="24"/>
              </w:rPr>
              <w:t>III</w:t>
            </w:r>
          </w:p>
        </w:tc>
      </w:tr>
      <w:tr w:rsidR="00E31E31" w:rsidRPr="009C2147" w14:paraId="0F38CADE" w14:textId="77777777" w:rsidTr="004B3594">
        <w:trPr>
          <w:cantSplit/>
          <w:trHeight w:val="609"/>
        </w:trPr>
        <w:tc>
          <w:tcPr>
            <w:tcW w:w="593" w:type="dxa"/>
            <w:tcBorders>
              <w:top w:val="single" w:sz="6" w:space="0" w:color="auto"/>
              <w:left w:val="single" w:sz="6" w:space="0" w:color="auto"/>
              <w:bottom w:val="single" w:sz="4" w:space="0" w:color="auto"/>
              <w:right w:val="single" w:sz="4" w:space="0" w:color="auto"/>
            </w:tcBorders>
          </w:tcPr>
          <w:p w14:paraId="0C5F6288" w14:textId="2DF79932" w:rsidR="00E31E31" w:rsidRPr="009C2147" w:rsidRDefault="004F0646" w:rsidP="004F0646">
            <w:pPr>
              <w:widowControl w:val="0"/>
              <w:autoSpaceDE w:val="0"/>
              <w:autoSpaceDN w:val="0"/>
              <w:adjustRightInd w:val="0"/>
              <w:jc w:val="center"/>
              <w:rPr>
                <w:sz w:val="24"/>
                <w:szCs w:val="24"/>
              </w:rPr>
            </w:pPr>
            <w:r>
              <w:rPr>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53B95F" w14:textId="07690852" w:rsidR="00E31E31" w:rsidRPr="009C2147" w:rsidRDefault="00E31E31" w:rsidP="00E31E31">
            <w:pPr>
              <w:jc w:val="center"/>
              <w:rPr>
                <w:sz w:val="24"/>
                <w:szCs w:val="24"/>
              </w:rPr>
            </w:pPr>
            <w:r w:rsidRPr="009C2147">
              <w:rPr>
                <w:color w:val="000000"/>
                <w:sz w:val="24"/>
                <w:szCs w:val="24"/>
              </w:rPr>
              <w:t>Labdaros ir paramos fondas „Baltijos impresijos“</w:t>
            </w:r>
          </w:p>
        </w:tc>
        <w:tc>
          <w:tcPr>
            <w:tcW w:w="3118" w:type="dxa"/>
            <w:tcBorders>
              <w:top w:val="single" w:sz="6" w:space="0" w:color="auto"/>
              <w:left w:val="single" w:sz="4" w:space="0" w:color="auto"/>
              <w:bottom w:val="single" w:sz="4" w:space="0" w:color="auto"/>
              <w:right w:val="single" w:sz="6" w:space="0" w:color="auto"/>
            </w:tcBorders>
            <w:vAlign w:val="center"/>
          </w:tcPr>
          <w:p w14:paraId="20FB53AC" w14:textId="35E34B48" w:rsidR="00E31E31" w:rsidRPr="009C2147" w:rsidRDefault="00E31E31" w:rsidP="00E31E31">
            <w:pPr>
              <w:jc w:val="center"/>
              <w:rPr>
                <w:sz w:val="24"/>
                <w:szCs w:val="24"/>
              </w:rPr>
            </w:pPr>
            <w:r w:rsidRPr="009C2147">
              <w:rPr>
                <w:color w:val="000000"/>
                <w:sz w:val="24"/>
                <w:szCs w:val="24"/>
              </w:rPr>
              <w:t>II-IV Tarptautiniai kamerinės muzikos festivali</w:t>
            </w:r>
            <w:r w:rsidR="004F0646">
              <w:rPr>
                <w:color w:val="000000"/>
                <w:sz w:val="24"/>
                <w:szCs w:val="24"/>
              </w:rPr>
              <w:t xml:space="preserve">s </w:t>
            </w:r>
            <w:r w:rsidRPr="009C2147">
              <w:rPr>
                <w:color w:val="000000"/>
                <w:sz w:val="24"/>
                <w:szCs w:val="24"/>
              </w:rPr>
              <w:t xml:space="preserve">,,DANGIŠKI KLAVYRAI. Dvasinių kultūrų sintezės ir metamorfozės“ </w:t>
            </w:r>
          </w:p>
        </w:tc>
        <w:tc>
          <w:tcPr>
            <w:tcW w:w="993" w:type="dxa"/>
            <w:tcBorders>
              <w:top w:val="single" w:sz="6" w:space="0" w:color="auto"/>
              <w:left w:val="single" w:sz="6" w:space="0" w:color="auto"/>
              <w:bottom w:val="single" w:sz="4" w:space="0" w:color="auto"/>
              <w:right w:val="single" w:sz="6" w:space="0" w:color="auto"/>
            </w:tcBorders>
            <w:vAlign w:val="center"/>
          </w:tcPr>
          <w:p w14:paraId="68BED02B" w14:textId="2743CE84" w:rsidR="00E31E31" w:rsidRPr="009C2147" w:rsidRDefault="00E31E31" w:rsidP="00E31E31">
            <w:pPr>
              <w:ind w:right="-80" w:hanging="10"/>
              <w:jc w:val="center"/>
              <w:rPr>
                <w:sz w:val="24"/>
                <w:szCs w:val="24"/>
              </w:rPr>
            </w:pPr>
            <w:r w:rsidRPr="009C2147">
              <w:rPr>
                <w:color w:val="000000"/>
                <w:sz w:val="24"/>
                <w:szCs w:val="24"/>
              </w:rPr>
              <w:t>72</w:t>
            </w:r>
          </w:p>
        </w:tc>
        <w:tc>
          <w:tcPr>
            <w:tcW w:w="1275" w:type="dxa"/>
            <w:tcBorders>
              <w:top w:val="single" w:sz="6" w:space="0" w:color="auto"/>
              <w:left w:val="single" w:sz="6" w:space="0" w:color="auto"/>
              <w:bottom w:val="single" w:sz="4" w:space="0" w:color="auto"/>
              <w:right w:val="single" w:sz="4" w:space="0" w:color="auto"/>
            </w:tcBorders>
            <w:vAlign w:val="center"/>
          </w:tcPr>
          <w:p w14:paraId="64C59F03" w14:textId="6B541D50" w:rsidR="00E31E31" w:rsidRPr="009C2147" w:rsidRDefault="00E31E31" w:rsidP="00E31E31">
            <w:pPr>
              <w:ind w:right="-80" w:hanging="10"/>
              <w:jc w:val="center"/>
              <w:rPr>
                <w:sz w:val="24"/>
                <w:szCs w:val="24"/>
              </w:rPr>
            </w:pPr>
            <w:r w:rsidRPr="009C2147">
              <w:rPr>
                <w:sz w:val="24"/>
                <w:szCs w:val="24"/>
              </w:rPr>
              <w:t>4</w:t>
            </w:r>
            <w:r w:rsidR="00AE42A3">
              <w:rPr>
                <w:sz w:val="24"/>
                <w:szCs w:val="24"/>
              </w:rPr>
              <w:t> </w:t>
            </w:r>
            <w:r w:rsidRPr="009C2147">
              <w:rPr>
                <w:sz w:val="24"/>
                <w:szCs w:val="24"/>
              </w:rPr>
              <w:t>000</w:t>
            </w:r>
          </w:p>
        </w:tc>
        <w:tc>
          <w:tcPr>
            <w:tcW w:w="1276" w:type="dxa"/>
            <w:tcBorders>
              <w:top w:val="single" w:sz="6" w:space="0" w:color="auto"/>
              <w:left w:val="single" w:sz="6" w:space="0" w:color="auto"/>
              <w:bottom w:val="single" w:sz="4" w:space="0" w:color="auto"/>
              <w:right w:val="single" w:sz="4" w:space="0" w:color="auto"/>
            </w:tcBorders>
          </w:tcPr>
          <w:p w14:paraId="0C721268" w14:textId="260FB2AC" w:rsidR="00E31E31" w:rsidRPr="009C2147" w:rsidRDefault="00E31E31" w:rsidP="00E31E31">
            <w:pPr>
              <w:widowControl w:val="0"/>
              <w:autoSpaceDE w:val="0"/>
              <w:autoSpaceDN w:val="0"/>
              <w:adjustRightInd w:val="0"/>
              <w:jc w:val="center"/>
              <w:rPr>
                <w:sz w:val="24"/>
                <w:szCs w:val="24"/>
              </w:rPr>
            </w:pPr>
            <w:r w:rsidRPr="009C2147">
              <w:rPr>
                <w:sz w:val="24"/>
                <w:szCs w:val="24"/>
              </w:rPr>
              <w:t>II–III</w:t>
            </w:r>
          </w:p>
        </w:tc>
      </w:tr>
      <w:tr w:rsidR="00E31E31" w:rsidRPr="009C2147" w14:paraId="2F92BDA4" w14:textId="77777777" w:rsidTr="004B3594">
        <w:trPr>
          <w:cantSplit/>
          <w:trHeight w:val="580"/>
        </w:trPr>
        <w:tc>
          <w:tcPr>
            <w:tcW w:w="593" w:type="dxa"/>
            <w:tcBorders>
              <w:top w:val="single" w:sz="4" w:space="0" w:color="auto"/>
              <w:left w:val="single" w:sz="4" w:space="0" w:color="auto"/>
              <w:bottom w:val="single" w:sz="4" w:space="0" w:color="auto"/>
              <w:right w:val="single" w:sz="4" w:space="0" w:color="auto"/>
            </w:tcBorders>
            <w:hideMark/>
          </w:tcPr>
          <w:p w14:paraId="79ACF9B4" w14:textId="65E03EB7" w:rsidR="00E31E31" w:rsidRPr="009C2147" w:rsidRDefault="004F0646" w:rsidP="004F0646">
            <w:pPr>
              <w:widowControl w:val="0"/>
              <w:autoSpaceDE w:val="0"/>
              <w:autoSpaceDN w:val="0"/>
              <w:adjustRightInd w:val="0"/>
              <w:jc w:val="center"/>
              <w:rPr>
                <w:sz w:val="24"/>
                <w:szCs w:val="24"/>
              </w:rPr>
            </w:pPr>
            <w:r>
              <w:rPr>
                <w:sz w:val="24"/>
                <w:szCs w:val="24"/>
              </w:rPr>
              <w:t>5</w:t>
            </w:r>
            <w:r w:rsidR="00E31E31" w:rsidRPr="009C2147">
              <w:rPr>
                <w:sz w:val="24"/>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4568A" w14:textId="5E550149" w:rsidR="00E31E31" w:rsidRPr="009C2147" w:rsidRDefault="00E31E31" w:rsidP="00E31E31">
            <w:pPr>
              <w:jc w:val="center"/>
              <w:rPr>
                <w:sz w:val="24"/>
                <w:szCs w:val="24"/>
              </w:rPr>
            </w:pPr>
            <w:r w:rsidRPr="009C2147">
              <w:rPr>
                <w:color w:val="000000"/>
                <w:sz w:val="24"/>
                <w:szCs w:val="24"/>
              </w:rPr>
              <w:t>Asociacija „Audiovizualinių menų inkubatorius“</w:t>
            </w:r>
          </w:p>
        </w:tc>
        <w:tc>
          <w:tcPr>
            <w:tcW w:w="3118" w:type="dxa"/>
            <w:tcBorders>
              <w:top w:val="single" w:sz="4" w:space="0" w:color="auto"/>
              <w:left w:val="single" w:sz="4" w:space="0" w:color="auto"/>
              <w:bottom w:val="single" w:sz="4" w:space="0" w:color="auto"/>
              <w:right w:val="single" w:sz="4" w:space="0" w:color="auto"/>
            </w:tcBorders>
            <w:vAlign w:val="center"/>
          </w:tcPr>
          <w:p w14:paraId="67A8D88D" w14:textId="5E6C0432" w:rsidR="00E31E31" w:rsidRPr="009C2147" w:rsidRDefault="00E31E31" w:rsidP="00E31E31">
            <w:pPr>
              <w:jc w:val="center"/>
              <w:rPr>
                <w:sz w:val="24"/>
                <w:szCs w:val="24"/>
              </w:rPr>
            </w:pPr>
            <w:r w:rsidRPr="009C2147">
              <w:rPr>
                <w:color w:val="000000"/>
                <w:sz w:val="24"/>
                <w:szCs w:val="24"/>
              </w:rPr>
              <w:t>Tarptautinės kino kūrybinės dirbtuvės „Vasaros MEDIA studija“</w:t>
            </w:r>
          </w:p>
        </w:tc>
        <w:tc>
          <w:tcPr>
            <w:tcW w:w="993" w:type="dxa"/>
            <w:tcBorders>
              <w:top w:val="single" w:sz="4" w:space="0" w:color="auto"/>
              <w:left w:val="single" w:sz="4" w:space="0" w:color="auto"/>
              <w:bottom w:val="single" w:sz="4" w:space="0" w:color="auto"/>
              <w:right w:val="single" w:sz="4" w:space="0" w:color="auto"/>
            </w:tcBorders>
            <w:vAlign w:val="center"/>
          </w:tcPr>
          <w:p w14:paraId="1DD1B674" w14:textId="6F56643C" w:rsidR="00E31E31" w:rsidRPr="009C2147" w:rsidRDefault="00E31E31" w:rsidP="00E31E31">
            <w:pPr>
              <w:ind w:right="-80" w:hanging="10"/>
              <w:jc w:val="center"/>
              <w:rPr>
                <w:sz w:val="24"/>
                <w:szCs w:val="24"/>
              </w:rPr>
            </w:pPr>
            <w:r w:rsidRPr="009C2147">
              <w:rPr>
                <w:color w:val="000000"/>
                <w:sz w:val="24"/>
                <w:szCs w:val="24"/>
              </w:rPr>
              <w:t>69</w:t>
            </w:r>
          </w:p>
        </w:tc>
        <w:tc>
          <w:tcPr>
            <w:tcW w:w="1275" w:type="dxa"/>
            <w:tcBorders>
              <w:top w:val="single" w:sz="4" w:space="0" w:color="auto"/>
              <w:left w:val="single" w:sz="4" w:space="0" w:color="auto"/>
              <w:bottom w:val="single" w:sz="4" w:space="0" w:color="auto"/>
              <w:right w:val="single" w:sz="4" w:space="0" w:color="auto"/>
            </w:tcBorders>
            <w:vAlign w:val="center"/>
          </w:tcPr>
          <w:p w14:paraId="53889321" w14:textId="14F56E5E" w:rsidR="00E31E31" w:rsidRPr="009C2147" w:rsidRDefault="00E31E31" w:rsidP="00E31E31">
            <w:pPr>
              <w:ind w:right="-80" w:hanging="10"/>
              <w:jc w:val="center"/>
              <w:rPr>
                <w:sz w:val="24"/>
                <w:szCs w:val="24"/>
              </w:rPr>
            </w:pPr>
            <w:r w:rsidRPr="009C2147">
              <w:rPr>
                <w:sz w:val="24"/>
                <w:szCs w:val="24"/>
              </w:rPr>
              <w:t>6</w:t>
            </w:r>
            <w:r w:rsidR="00AE42A3">
              <w:rPr>
                <w:sz w:val="24"/>
                <w:szCs w:val="24"/>
              </w:rPr>
              <w:t> </w:t>
            </w:r>
            <w:r w:rsidRPr="009C2147">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14:paraId="39814722" w14:textId="6C2BF440" w:rsidR="00E31E31" w:rsidRPr="009C2147" w:rsidRDefault="00E31E31" w:rsidP="00E31E31">
            <w:pPr>
              <w:widowControl w:val="0"/>
              <w:autoSpaceDE w:val="0"/>
              <w:autoSpaceDN w:val="0"/>
              <w:adjustRightInd w:val="0"/>
              <w:jc w:val="center"/>
              <w:rPr>
                <w:sz w:val="24"/>
                <w:szCs w:val="24"/>
              </w:rPr>
            </w:pPr>
            <w:r w:rsidRPr="009C2147">
              <w:rPr>
                <w:sz w:val="24"/>
                <w:szCs w:val="24"/>
              </w:rPr>
              <w:t>II</w:t>
            </w:r>
          </w:p>
        </w:tc>
      </w:tr>
      <w:tr w:rsidR="00E31E31" w:rsidRPr="009C2147" w14:paraId="09A2428F" w14:textId="77777777" w:rsidTr="004B3594">
        <w:trPr>
          <w:cantSplit/>
          <w:trHeight w:val="580"/>
        </w:trPr>
        <w:tc>
          <w:tcPr>
            <w:tcW w:w="593" w:type="dxa"/>
            <w:tcBorders>
              <w:top w:val="single" w:sz="4" w:space="0" w:color="auto"/>
              <w:left w:val="single" w:sz="4" w:space="0" w:color="auto"/>
              <w:bottom w:val="single" w:sz="4" w:space="0" w:color="auto"/>
              <w:right w:val="single" w:sz="4" w:space="0" w:color="auto"/>
            </w:tcBorders>
          </w:tcPr>
          <w:p w14:paraId="21D1F066" w14:textId="603B913A" w:rsidR="00E31E31" w:rsidRPr="009C2147" w:rsidRDefault="004F0646" w:rsidP="004F0646">
            <w:pPr>
              <w:widowControl w:val="0"/>
              <w:autoSpaceDE w:val="0"/>
              <w:autoSpaceDN w:val="0"/>
              <w:adjustRightInd w:val="0"/>
              <w:jc w:val="center"/>
              <w:rPr>
                <w:sz w:val="24"/>
                <w:szCs w:val="24"/>
              </w:rPr>
            </w:pPr>
            <w:r>
              <w:rPr>
                <w:sz w:val="24"/>
                <w:szCs w:val="24"/>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004616" w14:textId="7E1F3B23" w:rsidR="00E31E31" w:rsidRPr="009C2147" w:rsidRDefault="00E31E31" w:rsidP="00E31E31">
            <w:pPr>
              <w:jc w:val="center"/>
              <w:rPr>
                <w:sz w:val="24"/>
                <w:szCs w:val="24"/>
              </w:rPr>
            </w:pPr>
            <w:r w:rsidRPr="009C2147">
              <w:rPr>
                <w:color w:val="000000"/>
                <w:sz w:val="24"/>
                <w:szCs w:val="24"/>
              </w:rPr>
              <w:t>Lietuvos fotomenininkų sąjunga</w:t>
            </w:r>
          </w:p>
        </w:tc>
        <w:tc>
          <w:tcPr>
            <w:tcW w:w="3118" w:type="dxa"/>
            <w:tcBorders>
              <w:top w:val="single" w:sz="4" w:space="0" w:color="auto"/>
              <w:left w:val="single" w:sz="4" w:space="0" w:color="auto"/>
              <w:bottom w:val="single" w:sz="4" w:space="0" w:color="auto"/>
              <w:right w:val="single" w:sz="4" w:space="0" w:color="auto"/>
            </w:tcBorders>
            <w:vAlign w:val="center"/>
          </w:tcPr>
          <w:p w14:paraId="3B8D62FB" w14:textId="1EC1783A" w:rsidR="00E31E31" w:rsidRPr="009C2147" w:rsidRDefault="00E31E31" w:rsidP="00E31E31">
            <w:pPr>
              <w:jc w:val="center"/>
              <w:rPr>
                <w:sz w:val="24"/>
                <w:szCs w:val="24"/>
              </w:rPr>
            </w:pPr>
            <w:r w:rsidRPr="009C2147">
              <w:rPr>
                <w:color w:val="000000"/>
                <w:sz w:val="24"/>
                <w:szCs w:val="24"/>
              </w:rPr>
              <w:t xml:space="preserve">Tarptautinis fotografų simpoziumas </w:t>
            </w:r>
            <w:r w:rsidR="00AE42A3">
              <w:rPr>
                <w:color w:val="000000"/>
                <w:sz w:val="24"/>
                <w:szCs w:val="24"/>
              </w:rPr>
              <w:t>„</w:t>
            </w:r>
            <w:r w:rsidRPr="009C2147">
              <w:rPr>
                <w:color w:val="000000"/>
                <w:sz w:val="24"/>
                <w:szCs w:val="24"/>
              </w:rPr>
              <w:t>NIDA. Sutikti fotografiją</w:t>
            </w:r>
            <w:r w:rsidR="00AE42A3">
              <w:rPr>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74107C3D" w14:textId="60503A2C" w:rsidR="00E31E31" w:rsidRPr="009C2147" w:rsidRDefault="00E31E31" w:rsidP="00E31E31">
            <w:pPr>
              <w:ind w:right="-80" w:hanging="10"/>
              <w:jc w:val="center"/>
              <w:rPr>
                <w:sz w:val="24"/>
                <w:szCs w:val="24"/>
              </w:rPr>
            </w:pPr>
            <w:r w:rsidRPr="009C2147">
              <w:rPr>
                <w:color w:val="000000"/>
                <w:sz w:val="24"/>
                <w:szCs w:val="24"/>
              </w:rPr>
              <w:t>64</w:t>
            </w:r>
          </w:p>
        </w:tc>
        <w:tc>
          <w:tcPr>
            <w:tcW w:w="1275" w:type="dxa"/>
            <w:tcBorders>
              <w:top w:val="single" w:sz="4" w:space="0" w:color="auto"/>
              <w:left w:val="single" w:sz="4" w:space="0" w:color="auto"/>
              <w:bottom w:val="single" w:sz="4" w:space="0" w:color="auto"/>
              <w:right w:val="single" w:sz="4" w:space="0" w:color="auto"/>
            </w:tcBorders>
            <w:vAlign w:val="center"/>
          </w:tcPr>
          <w:p w14:paraId="3A1AF85F" w14:textId="2697B9A2" w:rsidR="00E31E31" w:rsidRPr="009C2147" w:rsidRDefault="00E31E31" w:rsidP="00E31E31">
            <w:pPr>
              <w:ind w:right="-80" w:hanging="10"/>
              <w:jc w:val="center"/>
              <w:rPr>
                <w:sz w:val="24"/>
                <w:szCs w:val="24"/>
              </w:rPr>
            </w:pPr>
            <w:r w:rsidRPr="009C2147">
              <w:rPr>
                <w:sz w:val="24"/>
                <w:szCs w:val="24"/>
              </w:rPr>
              <w:t>3</w:t>
            </w:r>
            <w:r w:rsidR="00AE42A3">
              <w:rPr>
                <w:sz w:val="24"/>
                <w:szCs w:val="24"/>
              </w:rPr>
              <w:t> </w:t>
            </w:r>
            <w:r w:rsidRPr="009C2147">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14:paraId="37B72F67" w14:textId="35D9EB3A" w:rsidR="00E31E31" w:rsidRPr="009C2147" w:rsidRDefault="00E31E31" w:rsidP="00E31E31">
            <w:pPr>
              <w:widowControl w:val="0"/>
              <w:autoSpaceDE w:val="0"/>
              <w:autoSpaceDN w:val="0"/>
              <w:adjustRightInd w:val="0"/>
              <w:jc w:val="center"/>
              <w:rPr>
                <w:sz w:val="24"/>
                <w:szCs w:val="24"/>
              </w:rPr>
            </w:pPr>
            <w:r w:rsidRPr="009C2147">
              <w:rPr>
                <w:sz w:val="24"/>
                <w:szCs w:val="24"/>
              </w:rPr>
              <w:t>III</w:t>
            </w:r>
          </w:p>
        </w:tc>
      </w:tr>
      <w:tr w:rsidR="00E31E31" w:rsidRPr="009C2147" w14:paraId="544864AC" w14:textId="77777777" w:rsidTr="004B3594">
        <w:trPr>
          <w:cantSplit/>
          <w:trHeight w:val="580"/>
        </w:trPr>
        <w:tc>
          <w:tcPr>
            <w:tcW w:w="593" w:type="dxa"/>
            <w:tcBorders>
              <w:top w:val="single" w:sz="4" w:space="0" w:color="auto"/>
              <w:left w:val="single" w:sz="4" w:space="0" w:color="auto"/>
              <w:bottom w:val="single" w:sz="4" w:space="0" w:color="auto"/>
              <w:right w:val="single" w:sz="4" w:space="0" w:color="auto"/>
            </w:tcBorders>
          </w:tcPr>
          <w:p w14:paraId="2D5E7646" w14:textId="5FEB6DCD" w:rsidR="00E31E31" w:rsidRPr="009C2147" w:rsidRDefault="004F0646" w:rsidP="004F0646">
            <w:pPr>
              <w:widowControl w:val="0"/>
              <w:autoSpaceDE w:val="0"/>
              <w:autoSpaceDN w:val="0"/>
              <w:adjustRightInd w:val="0"/>
              <w:jc w:val="center"/>
              <w:rPr>
                <w:sz w:val="24"/>
                <w:szCs w:val="24"/>
              </w:rPr>
            </w:pPr>
            <w:r>
              <w:rPr>
                <w:sz w:val="24"/>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EC144E" w14:textId="0F2CA3F4" w:rsidR="00E31E31" w:rsidRPr="009C2147" w:rsidRDefault="00E31E31" w:rsidP="00E31E31">
            <w:pPr>
              <w:jc w:val="center"/>
              <w:rPr>
                <w:sz w:val="24"/>
                <w:szCs w:val="24"/>
              </w:rPr>
            </w:pPr>
            <w:r w:rsidRPr="009C2147">
              <w:rPr>
                <w:color w:val="000000"/>
                <w:sz w:val="24"/>
                <w:szCs w:val="24"/>
              </w:rPr>
              <w:t>Visuomeninė organizacija „</w:t>
            </w:r>
            <w:proofErr w:type="spellStart"/>
            <w:r w:rsidRPr="009C2147">
              <w:rPr>
                <w:color w:val="000000"/>
                <w:sz w:val="24"/>
                <w:szCs w:val="24"/>
              </w:rPr>
              <w:t>Lietučiukės</w:t>
            </w:r>
            <w:proofErr w:type="spellEnd"/>
            <w:r w:rsidRPr="009C2147">
              <w:rPr>
                <w:color w:val="000000"/>
                <w:sz w:val="24"/>
                <w:szCs w:val="24"/>
              </w:rPr>
              <w:t>“</w:t>
            </w:r>
          </w:p>
        </w:tc>
        <w:tc>
          <w:tcPr>
            <w:tcW w:w="3118" w:type="dxa"/>
            <w:tcBorders>
              <w:top w:val="single" w:sz="4" w:space="0" w:color="auto"/>
              <w:left w:val="single" w:sz="4" w:space="0" w:color="auto"/>
              <w:bottom w:val="single" w:sz="4" w:space="0" w:color="auto"/>
              <w:right w:val="single" w:sz="4" w:space="0" w:color="auto"/>
            </w:tcBorders>
            <w:vAlign w:val="center"/>
          </w:tcPr>
          <w:p w14:paraId="4AD3A2A4" w14:textId="566EDB13" w:rsidR="00E31E31" w:rsidRPr="009C2147" w:rsidRDefault="00E31E31" w:rsidP="00E31E31">
            <w:pPr>
              <w:jc w:val="center"/>
              <w:rPr>
                <w:sz w:val="24"/>
                <w:szCs w:val="24"/>
              </w:rPr>
            </w:pPr>
            <w:r w:rsidRPr="009C2147">
              <w:rPr>
                <w:color w:val="000000"/>
                <w:sz w:val="24"/>
                <w:szCs w:val="24"/>
              </w:rPr>
              <w:t>Tarptautinis jaunųjų vokalistų konkursas „Baltijos balsas 2025“</w:t>
            </w:r>
          </w:p>
        </w:tc>
        <w:tc>
          <w:tcPr>
            <w:tcW w:w="993" w:type="dxa"/>
            <w:tcBorders>
              <w:top w:val="single" w:sz="4" w:space="0" w:color="auto"/>
              <w:left w:val="single" w:sz="4" w:space="0" w:color="auto"/>
              <w:bottom w:val="single" w:sz="4" w:space="0" w:color="auto"/>
              <w:right w:val="single" w:sz="4" w:space="0" w:color="auto"/>
            </w:tcBorders>
            <w:vAlign w:val="center"/>
          </w:tcPr>
          <w:p w14:paraId="0AF87D2D" w14:textId="00D484E0" w:rsidR="00E31E31" w:rsidRPr="009C2147" w:rsidRDefault="00E31E31" w:rsidP="00E31E31">
            <w:pPr>
              <w:ind w:right="-80" w:hanging="10"/>
              <w:jc w:val="center"/>
              <w:rPr>
                <w:sz w:val="24"/>
                <w:szCs w:val="24"/>
              </w:rPr>
            </w:pPr>
            <w:r w:rsidRPr="009C2147">
              <w:rPr>
                <w:color w:val="000000"/>
                <w:sz w:val="24"/>
                <w:szCs w:val="24"/>
              </w:rPr>
              <w:t>63</w:t>
            </w:r>
          </w:p>
        </w:tc>
        <w:tc>
          <w:tcPr>
            <w:tcW w:w="1275" w:type="dxa"/>
            <w:tcBorders>
              <w:top w:val="single" w:sz="4" w:space="0" w:color="auto"/>
              <w:left w:val="single" w:sz="4" w:space="0" w:color="auto"/>
              <w:bottom w:val="single" w:sz="4" w:space="0" w:color="auto"/>
              <w:right w:val="single" w:sz="4" w:space="0" w:color="auto"/>
            </w:tcBorders>
            <w:vAlign w:val="center"/>
          </w:tcPr>
          <w:p w14:paraId="34135129" w14:textId="7F2DFFC4" w:rsidR="00E31E31" w:rsidRPr="009C2147" w:rsidRDefault="00E31E31" w:rsidP="00E31E31">
            <w:pPr>
              <w:ind w:right="-80" w:hanging="10"/>
              <w:jc w:val="center"/>
              <w:rPr>
                <w:sz w:val="24"/>
                <w:szCs w:val="24"/>
              </w:rPr>
            </w:pPr>
            <w:r w:rsidRPr="009C2147">
              <w:rPr>
                <w:sz w:val="24"/>
                <w:szCs w:val="24"/>
              </w:rPr>
              <w:t>4</w:t>
            </w:r>
            <w:r w:rsidR="00AE42A3">
              <w:rPr>
                <w:sz w:val="24"/>
                <w:szCs w:val="24"/>
              </w:rPr>
              <w:t> </w:t>
            </w:r>
            <w:r w:rsidRPr="009C2147">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14:paraId="641D54BB" w14:textId="5996F07C" w:rsidR="00E31E31" w:rsidRPr="009C2147" w:rsidRDefault="00E31E31" w:rsidP="00E31E31">
            <w:pPr>
              <w:widowControl w:val="0"/>
              <w:autoSpaceDE w:val="0"/>
              <w:autoSpaceDN w:val="0"/>
              <w:adjustRightInd w:val="0"/>
              <w:jc w:val="center"/>
              <w:rPr>
                <w:sz w:val="24"/>
                <w:szCs w:val="24"/>
              </w:rPr>
            </w:pPr>
            <w:r w:rsidRPr="009C2147">
              <w:rPr>
                <w:sz w:val="24"/>
                <w:szCs w:val="24"/>
              </w:rPr>
              <w:t>II–III</w:t>
            </w:r>
          </w:p>
        </w:tc>
      </w:tr>
      <w:tr w:rsidR="004F0646" w:rsidRPr="009C2147" w14:paraId="70B47CF8" w14:textId="77777777" w:rsidTr="004F0646">
        <w:trPr>
          <w:cantSplit/>
          <w:trHeight w:val="309"/>
        </w:trPr>
        <w:tc>
          <w:tcPr>
            <w:tcW w:w="7114" w:type="dxa"/>
            <w:gridSpan w:val="4"/>
            <w:tcBorders>
              <w:top w:val="single" w:sz="4" w:space="0" w:color="auto"/>
              <w:left w:val="single" w:sz="4" w:space="0" w:color="auto"/>
              <w:bottom w:val="single" w:sz="4" w:space="0" w:color="auto"/>
              <w:right w:val="single" w:sz="4" w:space="0" w:color="auto"/>
            </w:tcBorders>
          </w:tcPr>
          <w:p w14:paraId="27770D0F" w14:textId="76AEC237" w:rsidR="004F0646" w:rsidRPr="009C2147" w:rsidRDefault="004F0646" w:rsidP="004F0646">
            <w:pPr>
              <w:widowControl w:val="0"/>
              <w:autoSpaceDE w:val="0"/>
              <w:autoSpaceDN w:val="0"/>
              <w:adjustRightInd w:val="0"/>
              <w:jc w:val="right"/>
              <w:rPr>
                <w:b/>
                <w:bCs/>
                <w:sz w:val="24"/>
                <w:szCs w:val="24"/>
              </w:rPr>
            </w:pPr>
            <w:r w:rsidRPr="009C2147">
              <w:rPr>
                <w:b/>
                <w:bCs/>
                <w:sz w:val="24"/>
                <w:szCs w:val="24"/>
              </w:rPr>
              <w:t>Iš viso</w:t>
            </w:r>
          </w:p>
        </w:tc>
        <w:tc>
          <w:tcPr>
            <w:tcW w:w="1275" w:type="dxa"/>
            <w:tcBorders>
              <w:top w:val="single" w:sz="4" w:space="0" w:color="auto"/>
              <w:left w:val="single" w:sz="4" w:space="0" w:color="auto"/>
              <w:bottom w:val="single" w:sz="4" w:space="0" w:color="auto"/>
              <w:right w:val="single" w:sz="4" w:space="0" w:color="auto"/>
            </w:tcBorders>
          </w:tcPr>
          <w:p w14:paraId="702B7B06" w14:textId="22B9F2F9" w:rsidR="004F0646" w:rsidRPr="009C2147" w:rsidRDefault="00132F6E" w:rsidP="009B004A">
            <w:pPr>
              <w:widowControl w:val="0"/>
              <w:autoSpaceDE w:val="0"/>
              <w:autoSpaceDN w:val="0"/>
              <w:adjustRightInd w:val="0"/>
              <w:jc w:val="center"/>
              <w:rPr>
                <w:b/>
                <w:bCs/>
                <w:sz w:val="24"/>
                <w:szCs w:val="24"/>
              </w:rPr>
            </w:pPr>
            <w:r>
              <w:rPr>
                <w:b/>
                <w:bCs/>
                <w:sz w:val="24"/>
                <w:szCs w:val="24"/>
              </w:rPr>
              <w:t>35</w:t>
            </w:r>
            <w:r w:rsidR="00AE42A3">
              <w:rPr>
                <w:b/>
                <w:bCs/>
                <w:sz w:val="24"/>
                <w:szCs w:val="24"/>
              </w:rPr>
              <w:t> </w:t>
            </w:r>
            <w:r>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tcPr>
          <w:p w14:paraId="4F1B9874" w14:textId="77777777" w:rsidR="004F0646" w:rsidRPr="009C2147" w:rsidRDefault="004F0646" w:rsidP="009B004A">
            <w:pPr>
              <w:widowControl w:val="0"/>
              <w:autoSpaceDE w:val="0"/>
              <w:autoSpaceDN w:val="0"/>
              <w:adjustRightInd w:val="0"/>
              <w:jc w:val="center"/>
              <w:rPr>
                <w:sz w:val="24"/>
                <w:szCs w:val="24"/>
              </w:rPr>
            </w:pPr>
          </w:p>
        </w:tc>
      </w:tr>
    </w:tbl>
    <w:p w14:paraId="13F251DF" w14:textId="77777777" w:rsidR="004F0646" w:rsidRDefault="004F0646" w:rsidP="004F0646">
      <w:pPr>
        <w:tabs>
          <w:tab w:val="left" w:pos="567"/>
          <w:tab w:val="left" w:pos="1134"/>
        </w:tabs>
        <w:ind w:firstLine="709"/>
        <w:jc w:val="both"/>
        <w:rPr>
          <w:sz w:val="24"/>
          <w:szCs w:val="24"/>
        </w:rPr>
      </w:pPr>
    </w:p>
    <w:p w14:paraId="72444DBD" w14:textId="48984094" w:rsidR="002E5E3C" w:rsidRPr="004F0646" w:rsidRDefault="004F0646" w:rsidP="004F0646">
      <w:pPr>
        <w:tabs>
          <w:tab w:val="left" w:pos="567"/>
          <w:tab w:val="left" w:pos="1134"/>
        </w:tabs>
        <w:ind w:firstLine="709"/>
        <w:jc w:val="both"/>
        <w:rPr>
          <w:sz w:val="24"/>
          <w:szCs w:val="24"/>
        </w:rPr>
      </w:pPr>
      <w:r>
        <w:rPr>
          <w:sz w:val="24"/>
          <w:szCs w:val="24"/>
        </w:rPr>
        <w:t>1.4.</w:t>
      </w:r>
      <w:r w:rsidR="002E5E3C" w:rsidRPr="004F0646">
        <w:rPr>
          <w:sz w:val="24"/>
          <w:szCs w:val="24"/>
        </w:rPr>
        <w:t xml:space="preserve"> dalinį finansavimą iš 2025 metų Neringos savivaldybės biudžeto lėšų šio kultūros bei meno programos „Tęstinių masinių renginių rėmimas“ projekto įgyvendinimui 1-aisiais projekto vykdymo metais iš Kultūros ir jaunimo veiklos programos (03) veiklos 1.2.1.2.2 „Kultūros ir meno sričių ir programų projektų finansavimas ir įgyvendinimas“:</w:t>
      </w:r>
    </w:p>
    <w:tbl>
      <w:tblPr>
        <w:tblW w:w="9665" w:type="dxa"/>
        <w:tblInd w:w="108" w:type="dxa"/>
        <w:tblLayout w:type="fixed"/>
        <w:tblLook w:val="04A0" w:firstRow="1" w:lastRow="0" w:firstColumn="1" w:lastColumn="0" w:noHBand="0" w:noVBand="1"/>
      </w:tblPr>
      <w:tblGrid>
        <w:gridCol w:w="593"/>
        <w:gridCol w:w="2410"/>
        <w:gridCol w:w="3118"/>
        <w:gridCol w:w="993"/>
        <w:gridCol w:w="1275"/>
        <w:gridCol w:w="1276"/>
      </w:tblGrid>
      <w:tr w:rsidR="00E31E31" w:rsidRPr="009C2147" w14:paraId="4BB8AE72" w14:textId="77777777" w:rsidTr="00E31E31">
        <w:trPr>
          <w:cantSplit/>
          <w:trHeight w:val="167"/>
        </w:trPr>
        <w:tc>
          <w:tcPr>
            <w:tcW w:w="593" w:type="dxa"/>
            <w:tcBorders>
              <w:top w:val="single" w:sz="6" w:space="0" w:color="auto"/>
              <w:left w:val="single" w:sz="6" w:space="0" w:color="auto"/>
              <w:bottom w:val="single" w:sz="4" w:space="0" w:color="auto"/>
              <w:right w:val="single" w:sz="6" w:space="0" w:color="auto"/>
            </w:tcBorders>
            <w:hideMark/>
          </w:tcPr>
          <w:p w14:paraId="416742F2"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Eil.</w:t>
            </w:r>
          </w:p>
          <w:p w14:paraId="31801E59"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Nr.</w:t>
            </w:r>
          </w:p>
        </w:tc>
        <w:tc>
          <w:tcPr>
            <w:tcW w:w="2410" w:type="dxa"/>
            <w:tcBorders>
              <w:top w:val="single" w:sz="6" w:space="0" w:color="auto"/>
              <w:left w:val="single" w:sz="6" w:space="0" w:color="auto"/>
              <w:bottom w:val="single" w:sz="4" w:space="0" w:color="auto"/>
              <w:right w:val="single" w:sz="6" w:space="0" w:color="auto"/>
            </w:tcBorders>
            <w:hideMark/>
          </w:tcPr>
          <w:p w14:paraId="1B190D68"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Projekto vykdytojas</w:t>
            </w:r>
          </w:p>
        </w:tc>
        <w:tc>
          <w:tcPr>
            <w:tcW w:w="3118" w:type="dxa"/>
            <w:tcBorders>
              <w:top w:val="single" w:sz="6" w:space="0" w:color="auto"/>
              <w:left w:val="single" w:sz="6" w:space="0" w:color="auto"/>
              <w:bottom w:val="single" w:sz="4" w:space="0" w:color="auto"/>
              <w:right w:val="single" w:sz="6" w:space="0" w:color="auto"/>
            </w:tcBorders>
            <w:hideMark/>
          </w:tcPr>
          <w:p w14:paraId="2B2416CA"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Projekto pavadinimas</w:t>
            </w:r>
          </w:p>
        </w:tc>
        <w:tc>
          <w:tcPr>
            <w:tcW w:w="993" w:type="dxa"/>
            <w:tcBorders>
              <w:top w:val="single" w:sz="6" w:space="0" w:color="auto"/>
              <w:left w:val="single" w:sz="6" w:space="0" w:color="auto"/>
              <w:bottom w:val="single" w:sz="4" w:space="0" w:color="auto"/>
              <w:right w:val="single" w:sz="6" w:space="0" w:color="auto"/>
            </w:tcBorders>
          </w:tcPr>
          <w:p w14:paraId="4FB529E6" w14:textId="51851979" w:rsidR="00E31E31" w:rsidRPr="009C2147" w:rsidRDefault="00E31E31" w:rsidP="009B004A">
            <w:pPr>
              <w:widowControl w:val="0"/>
              <w:autoSpaceDE w:val="0"/>
              <w:autoSpaceDN w:val="0"/>
              <w:adjustRightInd w:val="0"/>
              <w:ind w:left="-108" w:right="-108"/>
              <w:jc w:val="center"/>
              <w:rPr>
                <w:sz w:val="24"/>
                <w:szCs w:val="24"/>
              </w:rPr>
            </w:pPr>
            <w:r w:rsidRPr="009C2147">
              <w:rPr>
                <w:sz w:val="24"/>
                <w:szCs w:val="24"/>
              </w:rPr>
              <w:t>Balai</w:t>
            </w:r>
          </w:p>
        </w:tc>
        <w:tc>
          <w:tcPr>
            <w:tcW w:w="1275" w:type="dxa"/>
            <w:tcBorders>
              <w:top w:val="single" w:sz="6" w:space="0" w:color="auto"/>
              <w:left w:val="single" w:sz="6" w:space="0" w:color="auto"/>
              <w:bottom w:val="single" w:sz="4" w:space="0" w:color="auto"/>
              <w:right w:val="single" w:sz="4" w:space="0" w:color="auto"/>
            </w:tcBorders>
            <w:hideMark/>
          </w:tcPr>
          <w:p w14:paraId="228B0C37" w14:textId="13556FF8" w:rsidR="00E31E31" w:rsidRPr="009C2147" w:rsidRDefault="00E31E31" w:rsidP="009B004A">
            <w:pPr>
              <w:widowControl w:val="0"/>
              <w:autoSpaceDE w:val="0"/>
              <w:autoSpaceDN w:val="0"/>
              <w:adjustRightInd w:val="0"/>
              <w:ind w:left="-108" w:right="-108"/>
              <w:jc w:val="center"/>
              <w:rPr>
                <w:sz w:val="24"/>
                <w:szCs w:val="24"/>
              </w:rPr>
            </w:pPr>
            <w:r w:rsidRPr="009C2147">
              <w:rPr>
                <w:sz w:val="24"/>
                <w:szCs w:val="24"/>
              </w:rPr>
              <w:t>Skirta suma, Eur</w:t>
            </w:r>
          </w:p>
        </w:tc>
        <w:tc>
          <w:tcPr>
            <w:tcW w:w="1276" w:type="dxa"/>
            <w:tcBorders>
              <w:top w:val="single" w:sz="6" w:space="0" w:color="auto"/>
              <w:left w:val="single" w:sz="6" w:space="0" w:color="auto"/>
              <w:bottom w:val="single" w:sz="4" w:space="0" w:color="auto"/>
              <w:right w:val="single" w:sz="4" w:space="0" w:color="auto"/>
            </w:tcBorders>
          </w:tcPr>
          <w:p w14:paraId="4B6062BC" w14:textId="77777777" w:rsidR="00E31E31" w:rsidRPr="009C2147" w:rsidRDefault="00E31E31" w:rsidP="009B004A">
            <w:pPr>
              <w:widowControl w:val="0"/>
              <w:autoSpaceDE w:val="0"/>
              <w:autoSpaceDN w:val="0"/>
              <w:adjustRightInd w:val="0"/>
              <w:ind w:left="-108" w:right="178"/>
              <w:jc w:val="center"/>
              <w:rPr>
                <w:sz w:val="24"/>
                <w:szCs w:val="24"/>
              </w:rPr>
            </w:pPr>
            <w:r w:rsidRPr="009C2147">
              <w:rPr>
                <w:sz w:val="24"/>
                <w:szCs w:val="24"/>
              </w:rPr>
              <w:t>Ketvirtis</w:t>
            </w:r>
          </w:p>
        </w:tc>
      </w:tr>
      <w:tr w:rsidR="00E31E31" w:rsidRPr="009C2147" w14:paraId="7DA17929" w14:textId="77777777" w:rsidTr="00E31E31">
        <w:trPr>
          <w:cantSplit/>
          <w:trHeight w:val="665"/>
        </w:trPr>
        <w:tc>
          <w:tcPr>
            <w:tcW w:w="593" w:type="dxa"/>
            <w:tcBorders>
              <w:top w:val="single" w:sz="4" w:space="0" w:color="auto"/>
              <w:left w:val="single" w:sz="6" w:space="0" w:color="auto"/>
              <w:bottom w:val="nil"/>
              <w:right w:val="single" w:sz="6" w:space="0" w:color="auto"/>
            </w:tcBorders>
            <w:hideMark/>
          </w:tcPr>
          <w:p w14:paraId="070937B0"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1.</w:t>
            </w:r>
          </w:p>
        </w:tc>
        <w:tc>
          <w:tcPr>
            <w:tcW w:w="2410" w:type="dxa"/>
            <w:tcBorders>
              <w:top w:val="single" w:sz="4" w:space="0" w:color="auto"/>
              <w:left w:val="nil"/>
              <w:bottom w:val="single" w:sz="4" w:space="0" w:color="auto"/>
              <w:right w:val="single" w:sz="4" w:space="0" w:color="auto"/>
            </w:tcBorders>
          </w:tcPr>
          <w:p w14:paraId="07AA207A" w14:textId="77777777" w:rsidR="00E31E31" w:rsidRPr="009C2147" w:rsidRDefault="00E31E31" w:rsidP="009B004A">
            <w:pPr>
              <w:jc w:val="center"/>
              <w:rPr>
                <w:sz w:val="24"/>
                <w:szCs w:val="24"/>
              </w:rPr>
            </w:pPr>
            <w:r w:rsidRPr="009C2147">
              <w:rPr>
                <w:sz w:val="24"/>
                <w:szCs w:val="24"/>
              </w:rPr>
              <w:t>VšĮ „Pilietinė medija“</w:t>
            </w:r>
          </w:p>
        </w:tc>
        <w:tc>
          <w:tcPr>
            <w:tcW w:w="3118" w:type="dxa"/>
            <w:tcBorders>
              <w:top w:val="single" w:sz="4" w:space="0" w:color="auto"/>
              <w:left w:val="single" w:sz="6" w:space="0" w:color="auto"/>
              <w:bottom w:val="nil"/>
              <w:right w:val="single" w:sz="6" w:space="0" w:color="auto"/>
            </w:tcBorders>
          </w:tcPr>
          <w:p w14:paraId="24AC8B04" w14:textId="77777777" w:rsidR="00E31E31" w:rsidRPr="009C2147" w:rsidRDefault="00E31E31" w:rsidP="009B004A">
            <w:pPr>
              <w:jc w:val="center"/>
              <w:rPr>
                <w:sz w:val="24"/>
                <w:szCs w:val="24"/>
              </w:rPr>
            </w:pPr>
            <w:r w:rsidRPr="009C2147">
              <w:rPr>
                <w:sz w:val="24"/>
                <w:szCs w:val="24"/>
              </w:rPr>
              <w:t>Festivalis „Sveika, Neringa!“</w:t>
            </w:r>
          </w:p>
        </w:tc>
        <w:tc>
          <w:tcPr>
            <w:tcW w:w="993" w:type="dxa"/>
            <w:tcBorders>
              <w:top w:val="single" w:sz="4" w:space="0" w:color="auto"/>
              <w:left w:val="single" w:sz="6" w:space="0" w:color="auto"/>
              <w:bottom w:val="nil"/>
              <w:right w:val="single" w:sz="6" w:space="0" w:color="auto"/>
            </w:tcBorders>
          </w:tcPr>
          <w:p w14:paraId="7066A93C" w14:textId="79D53D17" w:rsidR="00E31E31" w:rsidRPr="009C2147" w:rsidRDefault="00E31E31" w:rsidP="009B004A">
            <w:pPr>
              <w:ind w:right="-80" w:hanging="10"/>
              <w:jc w:val="center"/>
              <w:rPr>
                <w:sz w:val="24"/>
                <w:szCs w:val="24"/>
              </w:rPr>
            </w:pPr>
            <w:r w:rsidRPr="009C2147">
              <w:rPr>
                <w:sz w:val="24"/>
                <w:szCs w:val="24"/>
              </w:rPr>
              <w:t>82</w:t>
            </w:r>
          </w:p>
        </w:tc>
        <w:tc>
          <w:tcPr>
            <w:tcW w:w="1275" w:type="dxa"/>
            <w:tcBorders>
              <w:top w:val="single" w:sz="4" w:space="0" w:color="auto"/>
              <w:left w:val="single" w:sz="6" w:space="0" w:color="auto"/>
              <w:bottom w:val="nil"/>
              <w:right w:val="single" w:sz="4" w:space="0" w:color="auto"/>
            </w:tcBorders>
          </w:tcPr>
          <w:p w14:paraId="0A5DCFC1" w14:textId="52AAFC2B" w:rsidR="00E31E31" w:rsidRPr="009C2147" w:rsidRDefault="00E31E31" w:rsidP="009B004A">
            <w:pPr>
              <w:ind w:right="-80" w:hanging="10"/>
              <w:jc w:val="center"/>
              <w:rPr>
                <w:sz w:val="24"/>
                <w:szCs w:val="24"/>
              </w:rPr>
            </w:pPr>
            <w:r w:rsidRPr="009C2147">
              <w:rPr>
                <w:sz w:val="24"/>
                <w:szCs w:val="24"/>
              </w:rPr>
              <w:t>41</w:t>
            </w:r>
            <w:r w:rsidR="00AE42A3">
              <w:rPr>
                <w:sz w:val="24"/>
                <w:szCs w:val="24"/>
              </w:rPr>
              <w:t> </w:t>
            </w:r>
            <w:r w:rsidRPr="009C2147">
              <w:rPr>
                <w:sz w:val="24"/>
                <w:szCs w:val="24"/>
              </w:rPr>
              <w:t>500</w:t>
            </w:r>
          </w:p>
        </w:tc>
        <w:tc>
          <w:tcPr>
            <w:tcW w:w="1276" w:type="dxa"/>
            <w:tcBorders>
              <w:top w:val="single" w:sz="4" w:space="0" w:color="auto"/>
              <w:left w:val="single" w:sz="6" w:space="0" w:color="auto"/>
              <w:bottom w:val="nil"/>
              <w:right w:val="single" w:sz="4" w:space="0" w:color="auto"/>
            </w:tcBorders>
          </w:tcPr>
          <w:p w14:paraId="4BF7D489"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II–IV</w:t>
            </w:r>
          </w:p>
        </w:tc>
      </w:tr>
      <w:tr w:rsidR="004F0646" w:rsidRPr="009C2147" w14:paraId="72BC0441" w14:textId="77777777" w:rsidTr="004F0646">
        <w:trPr>
          <w:cantSplit/>
          <w:trHeight w:val="162"/>
        </w:trPr>
        <w:tc>
          <w:tcPr>
            <w:tcW w:w="7114" w:type="dxa"/>
            <w:gridSpan w:val="4"/>
            <w:tcBorders>
              <w:top w:val="single" w:sz="6" w:space="0" w:color="auto"/>
              <w:left w:val="single" w:sz="6" w:space="0" w:color="auto"/>
              <w:bottom w:val="single" w:sz="4" w:space="0" w:color="auto"/>
              <w:right w:val="single" w:sz="6" w:space="0" w:color="auto"/>
            </w:tcBorders>
          </w:tcPr>
          <w:p w14:paraId="5720D420" w14:textId="0239582D" w:rsidR="004F0646" w:rsidRPr="009C2147" w:rsidRDefault="004F0646" w:rsidP="004F0646">
            <w:pPr>
              <w:ind w:right="-80" w:hanging="10"/>
              <w:jc w:val="right"/>
              <w:rPr>
                <w:b/>
                <w:bCs/>
                <w:sz w:val="24"/>
                <w:szCs w:val="24"/>
              </w:rPr>
            </w:pPr>
            <w:r w:rsidRPr="009C2147">
              <w:rPr>
                <w:b/>
                <w:bCs/>
                <w:sz w:val="24"/>
                <w:szCs w:val="24"/>
              </w:rPr>
              <w:t>Iš viso</w:t>
            </w:r>
          </w:p>
        </w:tc>
        <w:tc>
          <w:tcPr>
            <w:tcW w:w="1275" w:type="dxa"/>
            <w:tcBorders>
              <w:top w:val="single" w:sz="6" w:space="0" w:color="auto"/>
              <w:left w:val="single" w:sz="6" w:space="0" w:color="auto"/>
              <w:bottom w:val="single" w:sz="4" w:space="0" w:color="auto"/>
              <w:right w:val="single" w:sz="4" w:space="0" w:color="auto"/>
            </w:tcBorders>
          </w:tcPr>
          <w:p w14:paraId="6ABF75E5" w14:textId="0498E2EE" w:rsidR="004F0646" w:rsidRPr="009C2147" w:rsidRDefault="004F0646" w:rsidP="009B004A">
            <w:pPr>
              <w:ind w:right="-80" w:hanging="10"/>
              <w:jc w:val="center"/>
              <w:rPr>
                <w:b/>
                <w:bCs/>
                <w:sz w:val="24"/>
                <w:szCs w:val="24"/>
              </w:rPr>
            </w:pPr>
            <w:r w:rsidRPr="009C2147">
              <w:rPr>
                <w:b/>
                <w:bCs/>
                <w:sz w:val="24"/>
                <w:szCs w:val="24"/>
              </w:rPr>
              <w:t>41</w:t>
            </w:r>
            <w:r w:rsidR="00AE42A3">
              <w:rPr>
                <w:b/>
                <w:bCs/>
                <w:sz w:val="24"/>
                <w:szCs w:val="24"/>
              </w:rPr>
              <w:t xml:space="preserve"> </w:t>
            </w:r>
            <w:r w:rsidRPr="009C2147">
              <w:rPr>
                <w:b/>
                <w:bCs/>
                <w:sz w:val="24"/>
                <w:szCs w:val="24"/>
              </w:rPr>
              <w:t>500</w:t>
            </w:r>
          </w:p>
        </w:tc>
        <w:tc>
          <w:tcPr>
            <w:tcW w:w="1276" w:type="dxa"/>
            <w:tcBorders>
              <w:top w:val="single" w:sz="6" w:space="0" w:color="auto"/>
              <w:left w:val="single" w:sz="6" w:space="0" w:color="auto"/>
              <w:bottom w:val="single" w:sz="4" w:space="0" w:color="auto"/>
              <w:right w:val="single" w:sz="4" w:space="0" w:color="auto"/>
            </w:tcBorders>
          </w:tcPr>
          <w:p w14:paraId="4E1ABC70" w14:textId="77777777" w:rsidR="004F0646" w:rsidRPr="009C2147" w:rsidRDefault="004F0646" w:rsidP="009B004A">
            <w:pPr>
              <w:widowControl w:val="0"/>
              <w:autoSpaceDE w:val="0"/>
              <w:autoSpaceDN w:val="0"/>
              <w:adjustRightInd w:val="0"/>
              <w:jc w:val="center"/>
              <w:rPr>
                <w:sz w:val="24"/>
                <w:szCs w:val="24"/>
              </w:rPr>
            </w:pPr>
          </w:p>
        </w:tc>
      </w:tr>
    </w:tbl>
    <w:p w14:paraId="553FDF98" w14:textId="77777777" w:rsidR="004F0646" w:rsidRDefault="004F0646" w:rsidP="004F0646">
      <w:pPr>
        <w:pStyle w:val="Sraopastraipa"/>
        <w:tabs>
          <w:tab w:val="left" w:pos="567"/>
          <w:tab w:val="left" w:pos="709"/>
          <w:tab w:val="left" w:pos="1134"/>
        </w:tabs>
        <w:ind w:left="709"/>
        <w:jc w:val="both"/>
        <w:rPr>
          <w:sz w:val="24"/>
          <w:szCs w:val="24"/>
        </w:rPr>
      </w:pPr>
    </w:p>
    <w:p w14:paraId="7E60B8C9" w14:textId="523BA543" w:rsidR="00E31E31" w:rsidRPr="009C2147" w:rsidRDefault="00E31E31" w:rsidP="004F0646">
      <w:pPr>
        <w:pStyle w:val="Sraopastraipa"/>
        <w:numPr>
          <w:ilvl w:val="1"/>
          <w:numId w:val="26"/>
        </w:numPr>
        <w:tabs>
          <w:tab w:val="left" w:pos="567"/>
          <w:tab w:val="left" w:pos="709"/>
          <w:tab w:val="left" w:pos="1134"/>
        </w:tabs>
        <w:ind w:left="0" w:firstLine="709"/>
        <w:jc w:val="both"/>
        <w:rPr>
          <w:sz w:val="24"/>
          <w:szCs w:val="24"/>
        </w:rPr>
      </w:pPr>
      <w:r w:rsidRPr="009C2147">
        <w:rPr>
          <w:sz w:val="24"/>
          <w:szCs w:val="24"/>
        </w:rPr>
        <w:t xml:space="preserve"> dalinį finansavimą iš 2025 metų Neringos savivaldybės biudžeto lėšų šio kultūros bei meno programos „Profesionaliojo scenos meno projektai“ projekto įgyvendinimui 1-aisiais projekto vykdymo metais iš Kultūros ir jaunimo veiklos programos (03) veiklos 1.2.1.2.2 „Kultūros ir meno sričių ir programų projektų finansavimas ir įgyvendinimas“:</w:t>
      </w:r>
    </w:p>
    <w:tbl>
      <w:tblPr>
        <w:tblW w:w="9665" w:type="dxa"/>
        <w:tblInd w:w="108" w:type="dxa"/>
        <w:tblLayout w:type="fixed"/>
        <w:tblLook w:val="04A0" w:firstRow="1" w:lastRow="0" w:firstColumn="1" w:lastColumn="0" w:noHBand="0" w:noVBand="1"/>
      </w:tblPr>
      <w:tblGrid>
        <w:gridCol w:w="593"/>
        <w:gridCol w:w="2410"/>
        <w:gridCol w:w="3118"/>
        <w:gridCol w:w="993"/>
        <w:gridCol w:w="1275"/>
        <w:gridCol w:w="1276"/>
      </w:tblGrid>
      <w:tr w:rsidR="00E31E31" w:rsidRPr="009C2147" w14:paraId="1A034D78" w14:textId="77777777" w:rsidTr="009B004A">
        <w:trPr>
          <w:cantSplit/>
          <w:trHeight w:val="167"/>
        </w:trPr>
        <w:tc>
          <w:tcPr>
            <w:tcW w:w="593" w:type="dxa"/>
            <w:tcBorders>
              <w:top w:val="single" w:sz="6" w:space="0" w:color="auto"/>
              <w:left w:val="single" w:sz="6" w:space="0" w:color="auto"/>
              <w:bottom w:val="single" w:sz="4" w:space="0" w:color="auto"/>
              <w:right w:val="single" w:sz="6" w:space="0" w:color="auto"/>
            </w:tcBorders>
            <w:hideMark/>
          </w:tcPr>
          <w:p w14:paraId="5F9DF02D"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Eil.</w:t>
            </w:r>
          </w:p>
          <w:p w14:paraId="4913E39C"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Nr.</w:t>
            </w:r>
          </w:p>
        </w:tc>
        <w:tc>
          <w:tcPr>
            <w:tcW w:w="2410" w:type="dxa"/>
            <w:tcBorders>
              <w:top w:val="single" w:sz="6" w:space="0" w:color="auto"/>
              <w:left w:val="single" w:sz="6" w:space="0" w:color="auto"/>
              <w:bottom w:val="single" w:sz="4" w:space="0" w:color="auto"/>
              <w:right w:val="single" w:sz="6" w:space="0" w:color="auto"/>
            </w:tcBorders>
            <w:hideMark/>
          </w:tcPr>
          <w:p w14:paraId="1B0FBBC7"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Projekto vykdytojas</w:t>
            </w:r>
          </w:p>
        </w:tc>
        <w:tc>
          <w:tcPr>
            <w:tcW w:w="3118" w:type="dxa"/>
            <w:tcBorders>
              <w:top w:val="single" w:sz="6" w:space="0" w:color="auto"/>
              <w:left w:val="single" w:sz="6" w:space="0" w:color="auto"/>
              <w:bottom w:val="single" w:sz="4" w:space="0" w:color="auto"/>
              <w:right w:val="single" w:sz="6" w:space="0" w:color="auto"/>
            </w:tcBorders>
            <w:hideMark/>
          </w:tcPr>
          <w:p w14:paraId="45A38E8B"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Projekto pavadinimas</w:t>
            </w:r>
          </w:p>
        </w:tc>
        <w:tc>
          <w:tcPr>
            <w:tcW w:w="993" w:type="dxa"/>
            <w:tcBorders>
              <w:top w:val="single" w:sz="6" w:space="0" w:color="auto"/>
              <w:left w:val="single" w:sz="6" w:space="0" w:color="auto"/>
              <w:bottom w:val="single" w:sz="4" w:space="0" w:color="auto"/>
              <w:right w:val="single" w:sz="6" w:space="0" w:color="auto"/>
            </w:tcBorders>
          </w:tcPr>
          <w:p w14:paraId="2EA04EC0" w14:textId="77777777" w:rsidR="00E31E31" w:rsidRPr="009C2147" w:rsidRDefault="00E31E31" w:rsidP="009B004A">
            <w:pPr>
              <w:widowControl w:val="0"/>
              <w:autoSpaceDE w:val="0"/>
              <w:autoSpaceDN w:val="0"/>
              <w:adjustRightInd w:val="0"/>
              <w:ind w:left="-108" w:right="-108"/>
              <w:jc w:val="center"/>
              <w:rPr>
                <w:sz w:val="24"/>
                <w:szCs w:val="24"/>
              </w:rPr>
            </w:pPr>
            <w:r w:rsidRPr="009C2147">
              <w:rPr>
                <w:sz w:val="24"/>
                <w:szCs w:val="24"/>
              </w:rPr>
              <w:t>Balai</w:t>
            </w:r>
          </w:p>
        </w:tc>
        <w:tc>
          <w:tcPr>
            <w:tcW w:w="1275" w:type="dxa"/>
            <w:tcBorders>
              <w:top w:val="single" w:sz="6" w:space="0" w:color="auto"/>
              <w:left w:val="single" w:sz="6" w:space="0" w:color="auto"/>
              <w:bottom w:val="single" w:sz="4" w:space="0" w:color="auto"/>
              <w:right w:val="single" w:sz="4" w:space="0" w:color="auto"/>
            </w:tcBorders>
            <w:hideMark/>
          </w:tcPr>
          <w:p w14:paraId="56F9F6F0" w14:textId="77777777" w:rsidR="00E31E31" w:rsidRPr="009C2147" w:rsidRDefault="00E31E31" w:rsidP="009B004A">
            <w:pPr>
              <w:widowControl w:val="0"/>
              <w:autoSpaceDE w:val="0"/>
              <w:autoSpaceDN w:val="0"/>
              <w:adjustRightInd w:val="0"/>
              <w:ind w:left="-108" w:right="-108"/>
              <w:jc w:val="center"/>
              <w:rPr>
                <w:sz w:val="24"/>
                <w:szCs w:val="24"/>
              </w:rPr>
            </w:pPr>
            <w:r w:rsidRPr="009C2147">
              <w:rPr>
                <w:sz w:val="24"/>
                <w:szCs w:val="24"/>
              </w:rPr>
              <w:t>Skirta suma, Eur</w:t>
            </w:r>
          </w:p>
        </w:tc>
        <w:tc>
          <w:tcPr>
            <w:tcW w:w="1276" w:type="dxa"/>
            <w:tcBorders>
              <w:top w:val="single" w:sz="6" w:space="0" w:color="auto"/>
              <w:left w:val="single" w:sz="6" w:space="0" w:color="auto"/>
              <w:bottom w:val="single" w:sz="4" w:space="0" w:color="auto"/>
              <w:right w:val="single" w:sz="4" w:space="0" w:color="auto"/>
            </w:tcBorders>
          </w:tcPr>
          <w:p w14:paraId="4E833133" w14:textId="77777777" w:rsidR="00E31E31" w:rsidRPr="009C2147" w:rsidRDefault="00E31E31" w:rsidP="009B004A">
            <w:pPr>
              <w:widowControl w:val="0"/>
              <w:autoSpaceDE w:val="0"/>
              <w:autoSpaceDN w:val="0"/>
              <w:adjustRightInd w:val="0"/>
              <w:ind w:left="-108" w:right="178"/>
              <w:jc w:val="center"/>
              <w:rPr>
                <w:sz w:val="24"/>
                <w:szCs w:val="24"/>
              </w:rPr>
            </w:pPr>
            <w:r w:rsidRPr="009C2147">
              <w:rPr>
                <w:sz w:val="24"/>
                <w:szCs w:val="24"/>
              </w:rPr>
              <w:t>Ketvirtis</w:t>
            </w:r>
          </w:p>
        </w:tc>
      </w:tr>
      <w:tr w:rsidR="00E31E31" w:rsidRPr="009C2147" w14:paraId="732E47F6" w14:textId="77777777" w:rsidTr="009B004A">
        <w:trPr>
          <w:cantSplit/>
          <w:trHeight w:val="665"/>
        </w:trPr>
        <w:tc>
          <w:tcPr>
            <w:tcW w:w="593" w:type="dxa"/>
            <w:tcBorders>
              <w:top w:val="single" w:sz="4" w:space="0" w:color="auto"/>
              <w:left w:val="single" w:sz="6" w:space="0" w:color="auto"/>
              <w:bottom w:val="nil"/>
              <w:right w:val="single" w:sz="6" w:space="0" w:color="auto"/>
            </w:tcBorders>
            <w:hideMark/>
          </w:tcPr>
          <w:p w14:paraId="0BBFA334"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1.</w:t>
            </w:r>
          </w:p>
        </w:tc>
        <w:tc>
          <w:tcPr>
            <w:tcW w:w="2410" w:type="dxa"/>
            <w:tcBorders>
              <w:top w:val="single" w:sz="4" w:space="0" w:color="auto"/>
              <w:left w:val="nil"/>
              <w:bottom w:val="single" w:sz="4" w:space="0" w:color="auto"/>
              <w:right w:val="single" w:sz="4" w:space="0" w:color="auto"/>
            </w:tcBorders>
          </w:tcPr>
          <w:p w14:paraId="51E4B49E" w14:textId="009007E1" w:rsidR="00E31E31" w:rsidRPr="009C2147" w:rsidRDefault="008C5CAD" w:rsidP="009B004A">
            <w:pPr>
              <w:jc w:val="center"/>
              <w:rPr>
                <w:sz w:val="24"/>
                <w:szCs w:val="24"/>
              </w:rPr>
            </w:pPr>
            <w:r w:rsidRPr="009C2147">
              <w:rPr>
                <w:sz w:val="24"/>
                <w:szCs w:val="24"/>
              </w:rPr>
              <w:t>Šeiko šokio teatras</w:t>
            </w:r>
          </w:p>
        </w:tc>
        <w:tc>
          <w:tcPr>
            <w:tcW w:w="3118" w:type="dxa"/>
            <w:tcBorders>
              <w:top w:val="single" w:sz="4" w:space="0" w:color="auto"/>
              <w:left w:val="single" w:sz="6" w:space="0" w:color="auto"/>
              <w:bottom w:val="nil"/>
              <w:right w:val="single" w:sz="6" w:space="0" w:color="auto"/>
            </w:tcBorders>
          </w:tcPr>
          <w:p w14:paraId="4DF1EA1D" w14:textId="77AA79C8" w:rsidR="00E31E31" w:rsidRPr="009C2147" w:rsidRDefault="008C5CAD" w:rsidP="009B004A">
            <w:pPr>
              <w:jc w:val="center"/>
              <w:rPr>
                <w:sz w:val="24"/>
                <w:szCs w:val="24"/>
              </w:rPr>
            </w:pPr>
            <w:r w:rsidRPr="009C2147">
              <w:rPr>
                <w:sz w:val="24"/>
                <w:szCs w:val="24"/>
              </w:rPr>
              <w:t xml:space="preserve">Šeiko šokio teatro kūrybinė programa </w:t>
            </w:r>
            <w:r w:rsidR="00AE42A3">
              <w:rPr>
                <w:sz w:val="24"/>
                <w:szCs w:val="24"/>
              </w:rPr>
              <w:t>„</w:t>
            </w:r>
            <w:r w:rsidRPr="009C2147">
              <w:rPr>
                <w:sz w:val="24"/>
                <w:szCs w:val="24"/>
              </w:rPr>
              <w:t>Šokis jungia” 2025</w:t>
            </w:r>
            <w:r w:rsidR="00AE42A3" w:rsidRPr="009C2147">
              <w:rPr>
                <w:sz w:val="24"/>
                <w:szCs w:val="24"/>
              </w:rPr>
              <w:t>–</w:t>
            </w:r>
            <w:r w:rsidRPr="009C2147">
              <w:rPr>
                <w:sz w:val="24"/>
                <w:szCs w:val="24"/>
              </w:rPr>
              <w:t>2027</w:t>
            </w:r>
          </w:p>
        </w:tc>
        <w:tc>
          <w:tcPr>
            <w:tcW w:w="993" w:type="dxa"/>
            <w:tcBorders>
              <w:top w:val="single" w:sz="4" w:space="0" w:color="auto"/>
              <w:left w:val="single" w:sz="6" w:space="0" w:color="auto"/>
              <w:bottom w:val="nil"/>
              <w:right w:val="single" w:sz="6" w:space="0" w:color="auto"/>
            </w:tcBorders>
          </w:tcPr>
          <w:p w14:paraId="54AF36C5" w14:textId="7516B834" w:rsidR="00E31E31" w:rsidRPr="009C2147" w:rsidRDefault="00E31E31" w:rsidP="009B004A">
            <w:pPr>
              <w:ind w:right="-80" w:hanging="10"/>
              <w:jc w:val="center"/>
              <w:rPr>
                <w:sz w:val="24"/>
                <w:szCs w:val="24"/>
              </w:rPr>
            </w:pPr>
            <w:r w:rsidRPr="009C2147">
              <w:rPr>
                <w:sz w:val="24"/>
                <w:szCs w:val="24"/>
              </w:rPr>
              <w:t>8</w:t>
            </w:r>
            <w:r w:rsidR="008C5CAD" w:rsidRPr="009C2147">
              <w:rPr>
                <w:sz w:val="24"/>
                <w:szCs w:val="24"/>
              </w:rPr>
              <w:t>4</w:t>
            </w:r>
          </w:p>
        </w:tc>
        <w:tc>
          <w:tcPr>
            <w:tcW w:w="1275" w:type="dxa"/>
            <w:tcBorders>
              <w:top w:val="single" w:sz="4" w:space="0" w:color="auto"/>
              <w:left w:val="single" w:sz="6" w:space="0" w:color="auto"/>
              <w:bottom w:val="nil"/>
              <w:right w:val="single" w:sz="4" w:space="0" w:color="auto"/>
            </w:tcBorders>
          </w:tcPr>
          <w:p w14:paraId="60D51468" w14:textId="4C241FD7" w:rsidR="00E31E31" w:rsidRPr="009C2147" w:rsidRDefault="008C5CAD" w:rsidP="009B004A">
            <w:pPr>
              <w:ind w:right="-80" w:hanging="10"/>
              <w:jc w:val="center"/>
              <w:rPr>
                <w:sz w:val="24"/>
                <w:szCs w:val="24"/>
              </w:rPr>
            </w:pPr>
            <w:r w:rsidRPr="009C2147">
              <w:rPr>
                <w:sz w:val="24"/>
                <w:szCs w:val="24"/>
              </w:rPr>
              <w:t>30</w:t>
            </w:r>
            <w:r w:rsidR="00AE42A3">
              <w:rPr>
                <w:sz w:val="24"/>
                <w:szCs w:val="24"/>
              </w:rPr>
              <w:t> </w:t>
            </w:r>
            <w:r w:rsidRPr="009C2147">
              <w:rPr>
                <w:sz w:val="24"/>
                <w:szCs w:val="24"/>
              </w:rPr>
              <w:t>0</w:t>
            </w:r>
            <w:r w:rsidR="00E31E31" w:rsidRPr="009C2147">
              <w:rPr>
                <w:sz w:val="24"/>
                <w:szCs w:val="24"/>
              </w:rPr>
              <w:t>00</w:t>
            </w:r>
          </w:p>
        </w:tc>
        <w:tc>
          <w:tcPr>
            <w:tcW w:w="1276" w:type="dxa"/>
            <w:tcBorders>
              <w:top w:val="single" w:sz="4" w:space="0" w:color="auto"/>
              <w:left w:val="single" w:sz="6" w:space="0" w:color="auto"/>
              <w:bottom w:val="nil"/>
              <w:right w:val="single" w:sz="4" w:space="0" w:color="auto"/>
            </w:tcBorders>
          </w:tcPr>
          <w:p w14:paraId="697CC8BF"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II–IV</w:t>
            </w:r>
          </w:p>
        </w:tc>
      </w:tr>
      <w:tr w:rsidR="004F0646" w:rsidRPr="009C2147" w14:paraId="68BA7E46" w14:textId="77777777" w:rsidTr="004F0646">
        <w:trPr>
          <w:cantSplit/>
          <w:trHeight w:val="162"/>
        </w:trPr>
        <w:tc>
          <w:tcPr>
            <w:tcW w:w="7114" w:type="dxa"/>
            <w:gridSpan w:val="4"/>
            <w:tcBorders>
              <w:top w:val="single" w:sz="6" w:space="0" w:color="auto"/>
              <w:left w:val="single" w:sz="6" w:space="0" w:color="auto"/>
              <w:bottom w:val="single" w:sz="4" w:space="0" w:color="auto"/>
              <w:right w:val="single" w:sz="6" w:space="0" w:color="auto"/>
            </w:tcBorders>
          </w:tcPr>
          <w:p w14:paraId="740E4EF5" w14:textId="7CB5BDF1" w:rsidR="004F0646" w:rsidRPr="009C2147" w:rsidRDefault="004F0646" w:rsidP="004F0646">
            <w:pPr>
              <w:ind w:right="-80" w:hanging="10"/>
              <w:jc w:val="right"/>
              <w:rPr>
                <w:b/>
                <w:bCs/>
                <w:sz w:val="24"/>
                <w:szCs w:val="24"/>
              </w:rPr>
            </w:pPr>
            <w:r w:rsidRPr="009C2147">
              <w:rPr>
                <w:b/>
                <w:bCs/>
                <w:sz w:val="24"/>
                <w:szCs w:val="24"/>
              </w:rPr>
              <w:t>Iš viso</w:t>
            </w:r>
          </w:p>
        </w:tc>
        <w:tc>
          <w:tcPr>
            <w:tcW w:w="1275" w:type="dxa"/>
            <w:tcBorders>
              <w:top w:val="single" w:sz="6" w:space="0" w:color="auto"/>
              <w:left w:val="single" w:sz="6" w:space="0" w:color="auto"/>
              <w:bottom w:val="single" w:sz="4" w:space="0" w:color="auto"/>
              <w:right w:val="single" w:sz="4" w:space="0" w:color="auto"/>
            </w:tcBorders>
          </w:tcPr>
          <w:p w14:paraId="63F80A6F" w14:textId="20E652EC" w:rsidR="004F0646" w:rsidRPr="009C2147" w:rsidRDefault="004F0646" w:rsidP="009B004A">
            <w:pPr>
              <w:ind w:right="-80" w:hanging="10"/>
              <w:jc w:val="center"/>
              <w:rPr>
                <w:b/>
                <w:bCs/>
                <w:sz w:val="24"/>
                <w:szCs w:val="24"/>
              </w:rPr>
            </w:pPr>
            <w:r w:rsidRPr="009C2147">
              <w:rPr>
                <w:b/>
                <w:bCs/>
                <w:sz w:val="24"/>
                <w:szCs w:val="24"/>
              </w:rPr>
              <w:t>30</w:t>
            </w:r>
            <w:r w:rsidR="00AE42A3">
              <w:rPr>
                <w:b/>
                <w:bCs/>
                <w:sz w:val="24"/>
                <w:szCs w:val="24"/>
              </w:rPr>
              <w:t> </w:t>
            </w:r>
            <w:r w:rsidRPr="009C2147">
              <w:rPr>
                <w:b/>
                <w:bCs/>
                <w:sz w:val="24"/>
                <w:szCs w:val="24"/>
              </w:rPr>
              <w:t>000</w:t>
            </w:r>
          </w:p>
        </w:tc>
        <w:tc>
          <w:tcPr>
            <w:tcW w:w="1276" w:type="dxa"/>
            <w:tcBorders>
              <w:top w:val="single" w:sz="6" w:space="0" w:color="auto"/>
              <w:left w:val="single" w:sz="6" w:space="0" w:color="auto"/>
              <w:bottom w:val="single" w:sz="4" w:space="0" w:color="auto"/>
              <w:right w:val="single" w:sz="4" w:space="0" w:color="auto"/>
            </w:tcBorders>
          </w:tcPr>
          <w:p w14:paraId="3DB520DC" w14:textId="77777777" w:rsidR="004F0646" w:rsidRPr="009C2147" w:rsidRDefault="004F0646" w:rsidP="009B004A">
            <w:pPr>
              <w:widowControl w:val="0"/>
              <w:autoSpaceDE w:val="0"/>
              <w:autoSpaceDN w:val="0"/>
              <w:adjustRightInd w:val="0"/>
              <w:jc w:val="center"/>
              <w:rPr>
                <w:sz w:val="24"/>
                <w:szCs w:val="24"/>
              </w:rPr>
            </w:pPr>
          </w:p>
        </w:tc>
      </w:tr>
    </w:tbl>
    <w:p w14:paraId="38E362CB" w14:textId="77777777" w:rsidR="004F0646" w:rsidRDefault="004F0646" w:rsidP="004F0646">
      <w:pPr>
        <w:pStyle w:val="Sraopastraipa"/>
        <w:tabs>
          <w:tab w:val="left" w:pos="567"/>
          <w:tab w:val="left" w:pos="709"/>
        </w:tabs>
        <w:ind w:left="709"/>
        <w:jc w:val="both"/>
        <w:rPr>
          <w:sz w:val="24"/>
          <w:szCs w:val="24"/>
        </w:rPr>
      </w:pPr>
    </w:p>
    <w:p w14:paraId="0E4BCB8C" w14:textId="77777777" w:rsidR="004F0646" w:rsidRDefault="004F0646" w:rsidP="004F0646">
      <w:pPr>
        <w:pStyle w:val="Sraopastraipa"/>
        <w:tabs>
          <w:tab w:val="left" w:pos="567"/>
          <w:tab w:val="left" w:pos="709"/>
        </w:tabs>
        <w:ind w:left="709"/>
        <w:jc w:val="both"/>
        <w:rPr>
          <w:sz w:val="24"/>
          <w:szCs w:val="24"/>
        </w:rPr>
      </w:pPr>
    </w:p>
    <w:p w14:paraId="2BAA37A7" w14:textId="0E71A569" w:rsidR="00E31E31" w:rsidRPr="009C2147" w:rsidRDefault="00E31E31" w:rsidP="004F0646">
      <w:pPr>
        <w:pStyle w:val="Sraopastraipa"/>
        <w:numPr>
          <w:ilvl w:val="1"/>
          <w:numId w:val="26"/>
        </w:numPr>
        <w:tabs>
          <w:tab w:val="left" w:pos="567"/>
          <w:tab w:val="left" w:pos="709"/>
        </w:tabs>
        <w:ind w:left="0" w:firstLine="709"/>
        <w:jc w:val="both"/>
        <w:rPr>
          <w:sz w:val="24"/>
          <w:szCs w:val="24"/>
        </w:rPr>
      </w:pPr>
      <w:r w:rsidRPr="009C2147">
        <w:rPr>
          <w:sz w:val="24"/>
          <w:szCs w:val="24"/>
        </w:rPr>
        <w:lastRenderedPageBreak/>
        <w:t xml:space="preserve"> dalinį finansavimą iš 2025 metų Neringos savivaldybės biudžeto lėšų šio kultūros bei meno programos </w:t>
      </w:r>
      <w:r w:rsidR="008C5CAD" w:rsidRPr="009C2147">
        <w:rPr>
          <w:sz w:val="24"/>
          <w:szCs w:val="24"/>
        </w:rPr>
        <w:t xml:space="preserve">„Profesionaliojo scenos meno edukacija“ </w:t>
      </w:r>
      <w:r w:rsidRPr="009C2147">
        <w:rPr>
          <w:sz w:val="24"/>
          <w:szCs w:val="24"/>
        </w:rPr>
        <w:t>projekto įgyvendinimui 1-aisiais projekto vykdymo metais iš Kultūros ir jaunimo veiklos programos (03) veiklos 1.2.1.2.2 „Kultūros ir meno sričių ir programų projektų finansavimas ir įgyvendinimas“:</w:t>
      </w:r>
    </w:p>
    <w:tbl>
      <w:tblPr>
        <w:tblW w:w="9665" w:type="dxa"/>
        <w:tblInd w:w="108" w:type="dxa"/>
        <w:tblLayout w:type="fixed"/>
        <w:tblLook w:val="04A0" w:firstRow="1" w:lastRow="0" w:firstColumn="1" w:lastColumn="0" w:noHBand="0" w:noVBand="1"/>
      </w:tblPr>
      <w:tblGrid>
        <w:gridCol w:w="593"/>
        <w:gridCol w:w="2410"/>
        <w:gridCol w:w="3118"/>
        <w:gridCol w:w="993"/>
        <w:gridCol w:w="1275"/>
        <w:gridCol w:w="1276"/>
      </w:tblGrid>
      <w:tr w:rsidR="00E31E31" w:rsidRPr="009C2147" w14:paraId="50842CCD" w14:textId="77777777" w:rsidTr="009B004A">
        <w:trPr>
          <w:cantSplit/>
          <w:trHeight w:val="167"/>
        </w:trPr>
        <w:tc>
          <w:tcPr>
            <w:tcW w:w="593" w:type="dxa"/>
            <w:tcBorders>
              <w:top w:val="single" w:sz="6" w:space="0" w:color="auto"/>
              <w:left w:val="single" w:sz="6" w:space="0" w:color="auto"/>
              <w:bottom w:val="single" w:sz="4" w:space="0" w:color="auto"/>
              <w:right w:val="single" w:sz="6" w:space="0" w:color="auto"/>
            </w:tcBorders>
            <w:hideMark/>
          </w:tcPr>
          <w:p w14:paraId="3C25C03C"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Eil.</w:t>
            </w:r>
          </w:p>
          <w:p w14:paraId="0F4C8AFA"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Nr.</w:t>
            </w:r>
          </w:p>
        </w:tc>
        <w:tc>
          <w:tcPr>
            <w:tcW w:w="2410" w:type="dxa"/>
            <w:tcBorders>
              <w:top w:val="single" w:sz="6" w:space="0" w:color="auto"/>
              <w:left w:val="single" w:sz="6" w:space="0" w:color="auto"/>
              <w:bottom w:val="single" w:sz="4" w:space="0" w:color="auto"/>
              <w:right w:val="single" w:sz="6" w:space="0" w:color="auto"/>
            </w:tcBorders>
            <w:hideMark/>
          </w:tcPr>
          <w:p w14:paraId="067C4FBF"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Projekto vykdytojas</w:t>
            </w:r>
          </w:p>
        </w:tc>
        <w:tc>
          <w:tcPr>
            <w:tcW w:w="3118" w:type="dxa"/>
            <w:tcBorders>
              <w:top w:val="single" w:sz="6" w:space="0" w:color="auto"/>
              <w:left w:val="single" w:sz="6" w:space="0" w:color="auto"/>
              <w:bottom w:val="single" w:sz="4" w:space="0" w:color="auto"/>
              <w:right w:val="single" w:sz="6" w:space="0" w:color="auto"/>
            </w:tcBorders>
            <w:hideMark/>
          </w:tcPr>
          <w:p w14:paraId="6A0C0B54"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Projekto pavadinimas</w:t>
            </w:r>
          </w:p>
        </w:tc>
        <w:tc>
          <w:tcPr>
            <w:tcW w:w="993" w:type="dxa"/>
            <w:tcBorders>
              <w:top w:val="single" w:sz="6" w:space="0" w:color="auto"/>
              <w:left w:val="single" w:sz="6" w:space="0" w:color="auto"/>
              <w:bottom w:val="single" w:sz="4" w:space="0" w:color="auto"/>
              <w:right w:val="single" w:sz="6" w:space="0" w:color="auto"/>
            </w:tcBorders>
          </w:tcPr>
          <w:p w14:paraId="6B1B9784" w14:textId="77777777" w:rsidR="00E31E31" w:rsidRPr="009C2147" w:rsidRDefault="00E31E31" w:rsidP="009B004A">
            <w:pPr>
              <w:widowControl w:val="0"/>
              <w:autoSpaceDE w:val="0"/>
              <w:autoSpaceDN w:val="0"/>
              <w:adjustRightInd w:val="0"/>
              <w:ind w:left="-108" w:right="-108"/>
              <w:jc w:val="center"/>
              <w:rPr>
                <w:sz w:val="24"/>
                <w:szCs w:val="24"/>
              </w:rPr>
            </w:pPr>
            <w:r w:rsidRPr="009C2147">
              <w:rPr>
                <w:sz w:val="24"/>
                <w:szCs w:val="24"/>
              </w:rPr>
              <w:t>Balai</w:t>
            </w:r>
          </w:p>
        </w:tc>
        <w:tc>
          <w:tcPr>
            <w:tcW w:w="1275" w:type="dxa"/>
            <w:tcBorders>
              <w:top w:val="single" w:sz="6" w:space="0" w:color="auto"/>
              <w:left w:val="single" w:sz="6" w:space="0" w:color="auto"/>
              <w:bottom w:val="single" w:sz="4" w:space="0" w:color="auto"/>
              <w:right w:val="single" w:sz="4" w:space="0" w:color="auto"/>
            </w:tcBorders>
            <w:hideMark/>
          </w:tcPr>
          <w:p w14:paraId="1C90826A" w14:textId="77777777" w:rsidR="00E31E31" w:rsidRPr="009C2147" w:rsidRDefault="00E31E31" w:rsidP="009B004A">
            <w:pPr>
              <w:widowControl w:val="0"/>
              <w:autoSpaceDE w:val="0"/>
              <w:autoSpaceDN w:val="0"/>
              <w:adjustRightInd w:val="0"/>
              <w:ind w:left="-108" w:right="-108"/>
              <w:jc w:val="center"/>
              <w:rPr>
                <w:sz w:val="24"/>
                <w:szCs w:val="24"/>
              </w:rPr>
            </w:pPr>
            <w:r w:rsidRPr="009C2147">
              <w:rPr>
                <w:sz w:val="24"/>
                <w:szCs w:val="24"/>
              </w:rPr>
              <w:t>Skirta suma, Eur</w:t>
            </w:r>
          </w:p>
        </w:tc>
        <w:tc>
          <w:tcPr>
            <w:tcW w:w="1276" w:type="dxa"/>
            <w:tcBorders>
              <w:top w:val="single" w:sz="6" w:space="0" w:color="auto"/>
              <w:left w:val="single" w:sz="6" w:space="0" w:color="auto"/>
              <w:bottom w:val="single" w:sz="4" w:space="0" w:color="auto"/>
              <w:right w:val="single" w:sz="4" w:space="0" w:color="auto"/>
            </w:tcBorders>
          </w:tcPr>
          <w:p w14:paraId="6EE7DFDE" w14:textId="77777777" w:rsidR="00E31E31" w:rsidRPr="009C2147" w:rsidRDefault="00E31E31" w:rsidP="009B004A">
            <w:pPr>
              <w:widowControl w:val="0"/>
              <w:autoSpaceDE w:val="0"/>
              <w:autoSpaceDN w:val="0"/>
              <w:adjustRightInd w:val="0"/>
              <w:ind w:left="-108" w:right="178"/>
              <w:jc w:val="center"/>
              <w:rPr>
                <w:sz w:val="24"/>
                <w:szCs w:val="24"/>
              </w:rPr>
            </w:pPr>
            <w:r w:rsidRPr="009C2147">
              <w:rPr>
                <w:sz w:val="24"/>
                <w:szCs w:val="24"/>
              </w:rPr>
              <w:t>Ketvirtis</w:t>
            </w:r>
          </w:p>
        </w:tc>
      </w:tr>
      <w:tr w:rsidR="00E31E31" w:rsidRPr="009C2147" w14:paraId="4846AE18" w14:textId="77777777" w:rsidTr="009B004A">
        <w:trPr>
          <w:cantSplit/>
          <w:trHeight w:val="665"/>
        </w:trPr>
        <w:tc>
          <w:tcPr>
            <w:tcW w:w="593" w:type="dxa"/>
            <w:tcBorders>
              <w:top w:val="single" w:sz="4" w:space="0" w:color="auto"/>
              <w:left w:val="single" w:sz="6" w:space="0" w:color="auto"/>
              <w:bottom w:val="nil"/>
              <w:right w:val="single" w:sz="6" w:space="0" w:color="auto"/>
            </w:tcBorders>
            <w:hideMark/>
          </w:tcPr>
          <w:p w14:paraId="79B796B3"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1.</w:t>
            </w:r>
          </w:p>
        </w:tc>
        <w:tc>
          <w:tcPr>
            <w:tcW w:w="2410" w:type="dxa"/>
            <w:tcBorders>
              <w:top w:val="single" w:sz="4" w:space="0" w:color="auto"/>
              <w:left w:val="nil"/>
              <w:bottom w:val="single" w:sz="4" w:space="0" w:color="auto"/>
              <w:right w:val="single" w:sz="4" w:space="0" w:color="auto"/>
            </w:tcBorders>
          </w:tcPr>
          <w:p w14:paraId="131D5641" w14:textId="0540C951" w:rsidR="00E31E31" w:rsidRPr="009C2147" w:rsidRDefault="008C5CAD" w:rsidP="009B004A">
            <w:pPr>
              <w:jc w:val="center"/>
              <w:rPr>
                <w:sz w:val="24"/>
                <w:szCs w:val="24"/>
              </w:rPr>
            </w:pPr>
            <w:r w:rsidRPr="009C2147">
              <w:rPr>
                <w:sz w:val="24"/>
                <w:szCs w:val="24"/>
              </w:rPr>
              <w:t>Šeiko šokio teatras</w:t>
            </w:r>
          </w:p>
        </w:tc>
        <w:tc>
          <w:tcPr>
            <w:tcW w:w="3118" w:type="dxa"/>
            <w:tcBorders>
              <w:top w:val="single" w:sz="4" w:space="0" w:color="auto"/>
              <w:left w:val="single" w:sz="6" w:space="0" w:color="auto"/>
              <w:bottom w:val="nil"/>
              <w:right w:val="single" w:sz="6" w:space="0" w:color="auto"/>
            </w:tcBorders>
          </w:tcPr>
          <w:p w14:paraId="6782AD97" w14:textId="2B72B6AD" w:rsidR="00E31E31" w:rsidRPr="009C2147" w:rsidRDefault="008C5CAD" w:rsidP="009B004A">
            <w:pPr>
              <w:jc w:val="center"/>
              <w:rPr>
                <w:sz w:val="24"/>
                <w:szCs w:val="24"/>
              </w:rPr>
            </w:pPr>
            <w:r w:rsidRPr="009C2147">
              <w:rPr>
                <w:sz w:val="24"/>
                <w:szCs w:val="24"/>
              </w:rPr>
              <w:t xml:space="preserve">Šeiko šokio teatro edukacinė programa </w:t>
            </w:r>
            <w:r w:rsidR="00AE42A3">
              <w:rPr>
                <w:sz w:val="24"/>
                <w:szCs w:val="24"/>
              </w:rPr>
              <w:t>„</w:t>
            </w:r>
            <w:r w:rsidRPr="009C2147">
              <w:rPr>
                <w:sz w:val="24"/>
                <w:szCs w:val="24"/>
              </w:rPr>
              <w:t>Šokis jungia” 2025</w:t>
            </w:r>
            <w:r w:rsidR="00AE42A3" w:rsidRPr="009C2147">
              <w:rPr>
                <w:sz w:val="24"/>
                <w:szCs w:val="24"/>
              </w:rPr>
              <w:t>–</w:t>
            </w:r>
            <w:r w:rsidRPr="009C2147">
              <w:rPr>
                <w:sz w:val="24"/>
                <w:szCs w:val="24"/>
              </w:rPr>
              <w:t>2027</w:t>
            </w:r>
          </w:p>
        </w:tc>
        <w:tc>
          <w:tcPr>
            <w:tcW w:w="993" w:type="dxa"/>
            <w:tcBorders>
              <w:top w:val="single" w:sz="4" w:space="0" w:color="auto"/>
              <w:left w:val="single" w:sz="6" w:space="0" w:color="auto"/>
              <w:bottom w:val="nil"/>
              <w:right w:val="single" w:sz="6" w:space="0" w:color="auto"/>
            </w:tcBorders>
          </w:tcPr>
          <w:p w14:paraId="1B4A599E" w14:textId="225C8C3D" w:rsidR="00E31E31" w:rsidRPr="009C2147" w:rsidRDefault="008C5CAD" w:rsidP="009B004A">
            <w:pPr>
              <w:ind w:right="-80" w:hanging="10"/>
              <w:jc w:val="center"/>
              <w:rPr>
                <w:sz w:val="24"/>
                <w:szCs w:val="24"/>
              </w:rPr>
            </w:pPr>
            <w:r w:rsidRPr="009C2147">
              <w:rPr>
                <w:sz w:val="24"/>
                <w:szCs w:val="24"/>
              </w:rPr>
              <w:t>76</w:t>
            </w:r>
          </w:p>
        </w:tc>
        <w:tc>
          <w:tcPr>
            <w:tcW w:w="1275" w:type="dxa"/>
            <w:tcBorders>
              <w:top w:val="single" w:sz="4" w:space="0" w:color="auto"/>
              <w:left w:val="single" w:sz="6" w:space="0" w:color="auto"/>
              <w:bottom w:val="nil"/>
              <w:right w:val="single" w:sz="4" w:space="0" w:color="auto"/>
            </w:tcBorders>
          </w:tcPr>
          <w:p w14:paraId="0E5CBB1F" w14:textId="6AD6CF2E" w:rsidR="00E31E31" w:rsidRPr="009C2147" w:rsidRDefault="008C5CAD" w:rsidP="009B004A">
            <w:pPr>
              <w:ind w:right="-80" w:hanging="10"/>
              <w:jc w:val="center"/>
              <w:rPr>
                <w:sz w:val="24"/>
                <w:szCs w:val="24"/>
              </w:rPr>
            </w:pPr>
            <w:r w:rsidRPr="009C2147">
              <w:rPr>
                <w:sz w:val="24"/>
                <w:szCs w:val="24"/>
              </w:rPr>
              <w:t>10</w:t>
            </w:r>
            <w:r w:rsidR="00AE42A3">
              <w:rPr>
                <w:sz w:val="24"/>
                <w:szCs w:val="24"/>
              </w:rPr>
              <w:t> </w:t>
            </w:r>
            <w:r w:rsidRPr="009C2147">
              <w:rPr>
                <w:sz w:val="24"/>
                <w:szCs w:val="24"/>
              </w:rPr>
              <w:t>0</w:t>
            </w:r>
            <w:r w:rsidR="00E31E31" w:rsidRPr="009C2147">
              <w:rPr>
                <w:sz w:val="24"/>
                <w:szCs w:val="24"/>
              </w:rPr>
              <w:t>00</w:t>
            </w:r>
          </w:p>
        </w:tc>
        <w:tc>
          <w:tcPr>
            <w:tcW w:w="1276" w:type="dxa"/>
            <w:tcBorders>
              <w:top w:val="single" w:sz="4" w:space="0" w:color="auto"/>
              <w:left w:val="single" w:sz="6" w:space="0" w:color="auto"/>
              <w:bottom w:val="nil"/>
              <w:right w:val="single" w:sz="4" w:space="0" w:color="auto"/>
            </w:tcBorders>
          </w:tcPr>
          <w:p w14:paraId="16835AFF" w14:textId="77777777" w:rsidR="00E31E31" w:rsidRPr="009C2147" w:rsidRDefault="00E31E31" w:rsidP="009B004A">
            <w:pPr>
              <w:widowControl w:val="0"/>
              <w:autoSpaceDE w:val="0"/>
              <w:autoSpaceDN w:val="0"/>
              <w:adjustRightInd w:val="0"/>
              <w:jc w:val="center"/>
              <w:rPr>
                <w:sz w:val="24"/>
                <w:szCs w:val="24"/>
              </w:rPr>
            </w:pPr>
            <w:r w:rsidRPr="009C2147">
              <w:rPr>
                <w:sz w:val="24"/>
                <w:szCs w:val="24"/>
              </w:rPr>
              <w:t>II–IV</w:t>
            </w:r>
          </w:p>
        </w:tc>
      </w:tr>
      <w:tr w:rsidR="004F0646" w:rsidRPr="009C2147" w14:paraId="79F48165" w14:textId="77777777" w:rsidTr="004F0646">
        <w:trPr>
          <w:cantSplit/>
          <w:trHeight w:val="162"/>
        </w:trPr>
        <w:tc>
          <w:tcPr>
            <w:tcW w:w="7114" w:type="dxa"/>
            <w:gridSpan w:val="4"/>
            <w:tcBorders>
              <w:top w:val="single" w:sz="6" w:space="0" w:color="auto"/>
              <w:left w:val="single" w:sz="6" w:space="0" w:color="auto"/>
              <w:bottom w:val="single" w:sz="4" w:space="0" w:color="auto"/>
              <w:right w:val="single" w:sz="6" w:space="0" w:color="auto"/>
            </w:tcBorders>
            <w:vAlign w:val="center"/>
          </w:tcPr>
          <w:p w14:paraId="232CCE68" w14:textId="32F60C57" w:rsidR="004F0646" w:rsidRPr="009C2147" w:rsidRDefault="004F0646" w:rsidP="004F0646">
            <w:pPr>
              <w:ind w:right="-80" w:hanging="10"/>
              <w:jc w:val="right"/>
              <w:rPr>
                <w:b/>
                <w:bCs/>
                <w:sz w:val="24"/>
                <w:szCs w:val="24"/>
              </w:rPr>
            </w:pPr>
            <w:r w:rsidRPr="009C2147">
              <w:rPr>
                <w:b/>
                <w:bCs/>
                <w:sz w:val="24"/>
                <w:szCs w:val="24"/>
              </w:rPr>
              <w:t>Iš viso</w:t>
            </w:r>
          </w:p>
        </w:tc>
        <w:tc>
          <w:tcPr>
            <w:tcW w:w="1275" w:type="dxa"/>
            <w:tcBorders>
              <w:top w:val="single" w:sz="6" w:space="0" w:color="auto"/>
              <w:left w:val="single" w:sz="6" w:space="0" w:color="auto"/>
              <w:bottom w:val="single" w:sz="4" w:space="0" w:color="auto"/>
              <w:right w:val="single" w:sz="4" w:space="0" w:color="auto"/>
            </w:tcBorders>
          </w:tcPr>
          <w:p w14:paraId="08F720D6" w14:textId="4DD70ABA" w:rsidR="004F0646" w:rsidRPr="009C2147" w:rsidRDefault="004F0646" w:rsidP="009B004A">
            <w:pPr>
              <w:ind w:right="-80" w:hanging="10"/>
              <w:jc w:val="center"/>
              <w:rPr>
                <w:b/>
                <w:bCs/>
                <w:sz w:val="24"/>
                <w:szCs w:val="24"/>
              </w:rPr>
            </w:pPr>
            <w:r w:rsidRPr="009C2147">
              <w:rPr>
                <w:b/>
                <w:bCs/>
                <w:sz w:val="24"/>
                <w:szCs w:val="24"/>
              </w:rPr>
              <w:t>10</w:t>
            </w:r>
            <w:r w:rsidR="00AE42A3">
              <w:rPr>
                <w:b/>
                <w:bCs/>
                <w:sz w:val="24"/>
                <w:szCs w:val="24"/>
              </w:rPr>
              <w:t> </w:t>
            </w:r>
            <w:r w:rsidRPr="009C2147">
              <w:rPr>
                <w:b/>
                <w:bCs/>
                <w:sz w:val="24"/>
                <w:szCs w:val="24"/>
              </w:rPr>
              <w:t>000</w:t>
            </w:r>
          </w:p>
        </w:tc>
        <w:tc>
          <w:tcPr>
            <w:tcW w:w="1276" w:type="dxa"/>
            <w:tcBorders>
              <w:top w:val="single" w:sz="6" w:space="0" w:color="auto"/>
              <w:left w:val="single" w:sz="6" w:space="0" w:color="auto"/>
              <w:bottom w:val="single" w:sz="4" w:space="0" w:color="auto"/>
              <w:right w:val="single" w:sz="4" w:space="0" w:color="auto"/>
            </w:tcBorders>
          </w:tcPr>
          <w:p w14:paraId="0BB355F0" w14:textId="77777777" w:rsidR="004F0646" w:rsidRPr="009C2147" w:rsidRDefault="004F0646" w:rsidP="009B004A">
            <w:pPr>
              <w:widowControl w:val="0"/>
              <w:autoSpaceDE w:val="0"/>
              <w:autoSpaceDN w:val="0"/>
              <w:adjustRightInd w:val="0"/>
              <w:jc w:val="center"/>
              <w:rPr>
                <w:sz w:val="24"/>
                <w:szCs w:val="24"/>
              </w:rPr>
            </w:pPr>
          </w:p>
        </w:tc>
      </w:tr>
    </w:tbl>
    <w:p w14:paraId="196E8F36" w14:textId="77777777" w:rsidR="004F0646" w:rsidRDefault="004F0646" w:rsidP="004F0646">
      <w:pPr>
        <w:pStyle w:val="Sraopastraipa"/>
        <w:tabs>
          <w:tab w:val="left" w:pos="1134"/>
        </w:tabs>
        <w:ind w:left="709"/>
        <w:jc w:val="both"/>
        <w:rPr>
          <w:sz w:val="24"/>
          <w:szCs w:val="24"/>
        </w:rPr>
      </w:pPr>
    </w:p>
    <w:p w14:paraId="44C356AA" w14:textId="0CCC6C97" w:rsidR="00C12B9A" w:rsidRPr="009C2147" w:rsidRDefault="00ED14B3" w:rsidP="00E31E31">
      <w:pPr>
        <w:pStyle w:val="Sraopastraipa"/>
        <w:numPr>
          <w:ilvl w:val="1"/>
          <w:numId w:val="26"/>
        </w:numPr>
        <w:tabs>
          <w:tab w:val="left" w:pos="1134"/>
        </w:tabs>
        <w:ind w:left="0" w:firstLine="709"/>
        <w:jc w:val="both"/>
        <w:rPr>
          <w:sz w:val="24"/>
          <w:szCs w:val="24"/>
        </w:rPr>
      </w:pPr>
      <w:r w:rsidRPr="009C2147">
        <w:rPr>
          <w:sz w:val="24"/>
          <w:szCs w:val="24"/>
        </w:rPr>
        <w:t xml:space="preserve"> </w:t>
      </w:r>
      <w:r w:rsidR="000439F3" w:rsidRPr="009C2147">
        <w:rPr>
          <w:sz w:val="24"/>
          <w:szCs w:val="24"/>
        </w:rPr>
        <w:t>dalinį finansavimą iš 202</w:t>
      </w:r>
      <w:r w:rsidR="008C5CAD" w:rsidRPr="009C2147">
        <w:rPr>
          <w:sz w:val="24"/>
          <w:szCs w:val="24"/>
        </w:rPr>
        <w:t xml:space="preserve">5 </w:t>
      </w:r>
      <w:r w:rsidR="000439F3" w:rsidRPr="009C2147">
        <w:rPr>
          <w:sz w:val="24"/>
          <w:szCs w:val="24"/>
        </w:rPr>
        <w:t>metų Neringos savivaldybės biudžeto lėšų šių kultūros bei meno</w:t>
      </w:r>
      <w:r w:rsidRPr="009C2147">
        <w:rPr>
          <w:sz w:val="24"/>
          <w:szCs w:val="24"/>
        </w:rPr>
        <w:t xml:space="preserve"> srities „</w:t>
      </w:r>
      <w:r w:rsidR="008C5CAD" w:rsidRPr="009C2147">
        <w:rPr>
          <w:sz w:val="24"/>
          <w:szCs w:val="24"/>
        </w:rPr>
        <w:t xml:space="preserve">Kūrybiškumą ir kultūrinę bendruomenės </w:t>
      </w:r>
      <w:proofErr w:type="spellStart"/>
      <w:r w:rsidR="008C5CAD" w:rsidRPr="009C2147">
        <w:rPr>
          <w:sz w:val="24"/>
          <w:szCs w:val="24"/>
        </w:rPr>
        <w:t>įtrauktį</w:t>
      </w:r>
      <w:proofErr w:type="spellEnd"/>
      <w:r w:rsidR="008C5CAD" w:rsidRPr="009C2147">
        <w:rPr>
          <w:sz w:val="24"/>
          <w:szCs w:val="24"/>
        </w:rPr>
        <w:t xml:space="preserve"> skatinantys projektai</w:t>
      </w:r>
      <w:r w:rsidRPr="009C2147">
        <w:rPr>
          <w:sz w:val="24"/>
          <w:szCs w:val="24"/>
        </w:rPr>
        <w:t xml:space="preserve">“ </w:t>
      </w:r>
      <w:r w:rsidR="000439F3" w:rsidRPr="009C2147">
        <w:rPr>
          <w:sz w:val="24"/>
          <w:szCs w:val="24"/>
        </w:rPr>
        <w:t xml:space="preserve">projektų įgyvendinimui iš Kultūros ir jaunimo veiklos programos (03) </w:t>
      </w:r>
      <w:r w:rsidR="002025F7" w:rsidRPr="009C2147">
        <w:rPr>
          <w:sz w:val="24"/>
          <w:szCs w:val="24"/>
        </w:rPr>
        <w:t>veiklos 1.2.1.2.</w:t>
      </w:r>
      <w:r w:rsidR="00443760" w:rsidRPr="009C2147">
        <w:rPr>
          <w:sz w:val="24"/>
          <w:szCs w:val="24"/>
        </w:rPr>
        <w:t>2</w:t>
      </w:r>
      <w:r w:rsidR="002025F7" w:rsidRPr="009C2147">
        <w:rPr>
          <w:sz w:val="24"/>
          <w:szCs w:val="24"/>
        </w:rPr>
        <w:t xml:space="preserve"> „</w:t>
      </w:r>
      <w:r w:rsidR="00443760" w:rsidRPr="009C2147">
        <w:rPr>
          <w:sz w:val="24"/>
          <w:szCs w:val="24"/>
        </w:rPr>
        <w:t>Kultūros ir meno sričių ir programų projektų finansavimas ir įgyvendinimas</w:t>
      </w:r>
      <w:r w:rsidR="002025F7" w:rsidRPr="009C2147">
        <w:rPr>
          <w:sz w:val="24"/>
          <w:szCs w:val="24"/>
        </w:rPr>
        <w:t>“:</w:t>
      </w:r>
    </w:p>
    <w:p w14:paraId="353F838D" w14:textId="77777777" w:rsidR="00B30F06" w:rsidRPr="009C2147" w:rsidRDefault="00B30F06" w:rsidP="00B30F06">
      <w:pPr>
        <w:pStyle w:val="Sraopastraipa"/>
        <w:tabs>
          <w:tab w:val="left" w:pos="993"/>
        </w:tabs>
        <w:ind w:left="709"/>
        <w:jc w:val="both"/>
        <w:rPr>
          <w:sz w:val="4"/>
          <w:szCs w:val="4"/>
        </w:rPr>
      </w:pPr>
    </w:p>
    <w:tbl>
      <w:tblPr>
        <w:tblW w:w="9665" w:type="dxa"/>
        <w:tblInd w:w="108" w:type="dxa"/>
        <w:tblLayout w:type="fixed"/>
        <w:tblLook w:val="04A0" w:firstRow="1" w:lastRow="0" w:firstColumn="1" w:lastColumn="0" w:noHBand="0" w:noVBand="1"/>
      </w:tblPr>
      <w:tblGrid>
        <w:gridCol w:w="593"/>
        <w:gridCol w:w="2410"/>
        <w:gridCol w:w="3118"/>
        <w:gridCol w:w="993"/>
        <w:gridCol w:w="1275"/>
        <w:gridCol w:w="1276"/>
      </w:tblGrid>
      <w:tr w:rsidR="00ED14B3" w:rsidRPr="009C2147" w14:paraId="4A8EBA39" w14:textId="77777777" w:rsidTr="008C5CAD">
        <w:trPr>
          <w:cantSplit/>
          <w:trHeight w:val="167"/>
        </w:trPr>
        <w:tc>
          <w:tcPr>
            <w:tcW w:w="593" w:type="dxa"/>
            <w:tcBorders>
              <w:top w:val="single" w:sz="6" w:space="0" w:color="auto"/>
              <w:left w:val="single" w:sz="6" w:space="0" w:color="auto"/>
              <w:bottom w:val="single" w:sz="4" w:space="0" w:color="auto"/>
              <w:right w:val="single" w:sz="6" w:space="0" w:color="auto"/>
            </w:tcBorders>
            <w:hideMark/>
          </w:tcPr>
          <w:p w14:paraId="366C26D1" w14:textId="77777777" w:rsidR="00ED14B3" w:rsidRPr="009C2147" w:rsidRDefault="00ED14B3" w:rsidP="002A4EDA">
            <w:pPr>
              <w:widowControl w:val="0"/>
              <w:autoSpaceDE w:val="0"/>
              <w:autoSpaceDN w:val="0"/>
              <w:adjustRightInd w:val="0"/>
              <w:jc w:val="center"/>
              <w:rPr>
                <w:sz w:val="24"/>
                <w:szCs w:val="24"/>
              </w:rPr>
            </w:pPr>
            <w:bookmarkStart w:id="0" w:name="_Hlk34041135"/>
            <w:r w:rsidRPr="009C2147">
              <w:rPr>
                <w:sz w:val="24"/>
                <w:szCs w:val="24"/>
              </w:rPr>
              <w:t>Eil.</w:t>
            </w:r>
          </w:p>
          <w:p w14:paraId="6E19E6CE" w14:textId="77777777" w:rsidR="00ED14B3" w:rsidRPr="009C2147" w:rsidRDefault="00ED14B3" w:rsidP="002A4EDA">
            <w:pPr>
              <w:widowControl w:val="0"/>
              <w:autoSpaceDE w:val="0"/>
              <w:autoSpaceDN w:val="0"/>
              <w:adjustRightInd w:val="0"/>
              <w:jc w:val="center"/>
              <w:rPr>
                <w:sz w:val="24"/>
                <w:szCs w:val="24"/>
              </w:rPr>
            </w:pPr>
            <w:r w:rsidRPr="009C2147">
              <w:rPr>
                <w:sz w:val="24"/>
                <w:szCs w:val="24"/>
              </w:rPr>
              <w:t>Nr.</w:t>
            </w:r>
          </w:p>
        </w:tc>
        <w:tc>
          <w:tcPr>
            <w:tcW w:w="2410" w:type="dxa"/>
            <w:tcBorders>
              <w:top w:val="single" w:sz="6" w:space="0" w:color="auto"/>
              <w:left w:val="single" w:sz="6" w:space="0" w:color="auto"/>
              <w:bottom w:val="single" w:sz="4" w:space="0" w:color="auto"/>
              <w:right w:val="single" w:sz="6" w:space="0" w:color="auto"/>
            </w:tcBorders>
            <w:hideMark/>
          </w:tcPr>
          <w:p w14:paraId="72B86697" w14:textId="77777777" w:rsidR="00ED14B3" w:rsidRPr="009C2147" w:rsidRDefault="00ED14B3" w:rsidP="002A4EDA">
            <w:pPr>
              <w:widowControl w:val="0"/>
              <w:autoSpaceDE w:val="0"/>
              <w:autoSpaceDN w:val="0"/>
              <w:adjustRightInd w:val="0"/>
              <w:jc w:val="center"/>
              <w:rPr>
                <w:sz w:val="24"/>
                <w:szCs w:val="24"/>
              </w:rPr>
            </w:pPr>
            <w:r w:rsidRPr="009C2147">
              <w:rPr>
                <w:sz w:val="24"/>
                <w:szCs w:val="24"/>
              </w:rPr>
              <w:t>Projekto vykdytojas</w:t>
            </w:r>
          </w:p>
        </w:tc>
        <w:tc>
          <w:tcPr>
            <w:tcW w:w="3118" w:type="dxa"/>
            <w:tcBorders>
              <w:top w:val="single" w:sz="6" w:space="0" w:color="auto"/>
              <w:left w:val="single" w:sz="6" w:space="0" w:color="auto"/>
              <w:bottom w:val="single" w:sz="4" w:space="0" w:color="auto"/>
              <w:right w:val="single" w:sz="6" w:space="0" w:color="auto"/>
            </w:tcBorders>
            <w:hideMark/>
          </w:tcPr>
          <w:p w14:paraId="2744B581" w14:textId="77777777" w:rsidR="00ED14B3" w:rsidRPr="009C2147" w:rsidRDefault="00ED14B3" w:rsidP="002A4EDA">
            <w:pPr>
              <w:widowControl w:val="0"/>
              <w:autoSpaceDE w:val="0"/>
              <w:autoSpaceDN w:val="0"/>
              <w:adjustRightInd w:val="0"/>
              <w:jc w:val="center"/>
              <w:rPr>
                <w:sz w:val="24"/>
                <w:szCs w:val="24"/>
              </w:rPr>
            </w:pPr>
            <w:r w:rsidRPr="009C2147">
              <w:rPr>
                <w:sz w:val="24"/>
                <w:szCs w:val="24"/>
              </w:rPr>
              <w:t>Projekto pavadinimas</w:t>
            </w:r>
          </w:p>
        </w:tc>
        <w:tc>
          <w:tcPr>
            <w:tcW w:w="993" w:type="dxa"/>
            <w:tcBorders>
              <w:top w:val="single" w:sz="6" w:space="0" w:color="auto"/>
              <w:left w:val="single" w:sz="6" w:space="0" w:color="auto"/>
              <w:bottom w:val="single" w:sz="4" w:space="0" w:color="auto"/>
              <w:right w:val="single" w:sz="6" w:space="0" w:color="auto"/>
            </w:tcBorders>
          </w:tcPr>
          <w:p w14:paraId="5E9B11E0" w14:textId="3D956AED" w:rsidR="00ED14B3" w:rsidRPr="009C2147" w:rsidRDefault="00ED14B3" w:rsidP="002A4EDA">
            <w:pPr>
              <w:widowControl w:val="0"/>
              <w:autoSpaceDE w:val="0"/>
              <w:autoSpaceDN w:val="0"/>
              <w:adjustRightInd w:val="0"/>
              <w:ind w:left="-108" w:right="-108"/>
              <w:jc w:val="center"/>
              <w:rPr>
                <w:sz w:val="24"/>
                <w:szCs w:val="24"/>
              </w:rPr>
            </w:pPr>
            <w:r w:rsidRPr="009C2147">
              <w:rPr>
                <w:sz w:val="24"/>
                <w:szCs w:val="24"/>
              </w:rPr>
              <w:t>Balai</w:t>
            </w:r>
          </w:p>
        </w:tc>
        <w:tc>
          <w:tcPr>
            <w:tcW w:w="1275" w:type="dxa"/>
            <w:tcBorders>
              <w:top w:val="single" w:sz="6" w:space="0" w:color="auto"/>
              <w:left w:val="single" w:sz="6" w:space="0" w:color="auto"/>
              <w:bottom w:val="single" w:sz="4" w:space="0" w:color="auto"/>
              <w:right w:val="single" w:sz="4" w:space="0" w:color="auto"/>
            </w:tcBorders>
            <w:hideMark/>
          </w:tcPr>
          <w:p w14:paraId="11F3D914" w14:textId="157FB04C" w:rsidR="00ED14B3" w:rsidRPr="009C2147" w:rsidRDefault="00ED14B3" w:rsidP="002A4EDA">
            <w:pPr>
              <w:widowControl w:val="0"/>
              <w:autoSpaceDE w:val="0"/>
              <w:autoSpaceDN w:val="0"/>
              <w:adjustRightInd w:val="0"/>
              <w:ind w:left="-108" w:right="-108"/>
              <w:jc w:val="center"/>
              <w:rPr>
                <w:sz w:val="24"/>
                <w:szCs w:val="24"/>
              </w:rPr>
            </w:pPr>
            <w:r w:rsidRPr="009C2147">
              <w:rPr>
                <w:sz w:val="24"/>
                <w:szCs w:val="24"/>
              </w:rPr>
              <w:t>Skirta suma, Eur</w:t>
            </w:r>
          </w:p>
        </w:tc>
        <w:tc>
          <w:tcPr>
            <w:tcW w:w="1276" w:type="dxa"/>
            <w:tcBorders>
              <w:top w:val="single" w:sz="6" w:space="0" w:color="auto"/>
              <w:left w:val="single" w:sz="6" w:space="0" w:color="auto"/>
              <w:bottom w:val="single" w:sz="4" w:space="0" w:color="auto"/>
              <w:right w:val="single" w:sz="4" w:space="0" w:color="auto"/>
            </w:tcBorders>
          </w:tcPr>
          <w:p w14:paraId="52DB851E" w14:textId="7DA76CF1" w:rsidR="00ED14B3" w:rsidRPr="009C2147" w:rsidRDefault="00ED14B3" w:rsidP="00714849">
            <w:pPr>
              <w:widowControl w:val="0"/>
              <w:autoSpaceDE w:val="0"/>
              <w:autoSpaceDN w:val="0"/>
              <w:adjustRightInd w:val="0"/>
              <w:ind w:left="-108" w:right="178"/>
              <w:jc w:val="center"/>
              <w:rPr>
                <w:sz w:val="24"/>
                <w:szCs w:val="24"/>
              </w:rPr>
            </w:pPr>
            <w:r w:rsidRPr="009C2147">
              <w:rPr>
                <w:sz w:val="24"/>
                <w:szCs w:val="24"/>
              </w:rPr>
              <w:t>Ket</w:t>
            </w:r>
            <w:r w:rsidR="00714849" w:rsidRPr="009C2147">
              <w:rPr>
                <w:sz w:val="24"/>
                <w:szCs w:val="24"/>
              </w:rPr>
              <w:t>virtis</w:t>
            </w:r>
          </w:p>
        </w:tc>
      </w:tr>
      <w:bookmarkEnd w:id="0"/>
      <w:tr w:rsidR="008C5CAD" w:rsidRPr="009C2147" w14:paraId="7E25DFA7" w14:textId="77777777" w:rsidTr="00724862">
        <w:trPr>
          <w:cantSplit/>
          <w:trHeight w:val="665"/>
        </w:trPr>
        <w:tc>
          <w:tcPr>
            <w:tcW w:w="593" w:type="dxa"/>
            <w:tcBorders>
              <w:top w:val="single" w:sz="4" w:space="0" w:color="auto"/>
              <w:left w:val="single" w:sz="6" w:space="0" w:color="auto"/>
              <w:bottom w:val="nil"/>
              <w:right w:val="single" w:sz="6" w:space="0" w:color="auto"/>
            </w:tcBorders>
            <w:hideMark/>
          </w:tcPr>
          <w:p w14:paraId="22FE07FF" w14:textId="77777777" w:rsidR="008C5CAD" w:rsidRPr="009C2147" w:rsidRDefault="008C5CAD" w:rsidP="008C5CAD">
            <w:pPr>
              <w:widowControl w:val="0"/>
              <w:autoSpaceDE w:val="0"/>
              <w:autoSpaceDN w:val="0"/>
              <w:adjustRightInd w:val="0"/>
              <w:jc w:val="center"/>
              <w:rPr>
                <w:sz w:val="24"/>
                <w:szCs w:val="24"/>
              </w:rPr>
            </w:pPr>
            <w:r w:rsidRPr="009C2147">
              <w:rPr>
                <w:sz w:val="24"/>
                <w:szCs w:val="24"/>
              </w:rPr>
              <w:t>1.</w:t>
            </w:r>
          </w:p>
        </w:tc>
        <w:tc>
          <w:tcPr>
            <w:tcW w:w="2410" w:type="dxa"/>
            <w:tcBorders>
              <w:top w:val="single" w:sz="4" w:space="0" w:color="auto"/>
              <w:left w:val="nil"/>
              <w:bottom w:val="single" w:sz="4" w:space="0" w:color="auto"/>
              <w:right w:val="single" w:sz="4" w:space="0" w:color="auto"/>
            </w:tcBorders>
          </w:tcPr>
          <w:p w14:paraId="068577D0" w14:textId="6AD75580" w:rsidR="008C5CAD" w:rsidRPr="009C2147" w:rsidRDefault="008C5CAD" w:rsidP="008C5CAD">
            <w:pPr>
              <w:jc w:val="center"/>
              <w:rPr>
                <w:b/>
                <w:bCs/>
                <w:sz w:val="24"/>
                <w:szCs w:val="24"/>
              </w:rPr>
            </w:pPr>
            <w:r w:rsidRPr="009C2147">
              <w:rPr>
                <w:sz w:val="24"/>
                <w:szCs w:val="24"/>
              </w:rPr>
              <w:t>Studija TVIP</w:t>
            </w:r>
          </w:p>
        </w:tc>
        <w:tc>
          <w:tcPr>
            <w:tcW w:w="3118" w:type="dxa"/>
            <w:tcBorders>
              <w:top w:val="single" w:sz="4" w:space="0" w:color="auto"/>
              <w:left w:val="single" w:sz="6" w:space="0" w:color="auto"/>
              <w:bottom w:val="nil"/>
              <w:right w:val="single" w:sz="6" w:space="0" w:color="auto"/>
            </w:tcBorders>
          </w:tcPr>
          <w:p w14:paraId="4952268D" w14:textId="534E652A" w:rsidR="008C5CAD" w:rsidRPr="009C2147" w:rsidRDefault="008C5CAD" w:rsidP="008C5CAD">
            <w:pPr>
              <w:jc w:val="center"/>
              <w:rPr>
                <w:b/>
                <w:bCs/>
                <w:sz w:val="24"/>
                <w:szCs w:val="24"/>
              </w:rPr>
            </w:pPr>
            <w:r w:rsidRPr="009C2147">
              <w:rPr>
                <w:sz w:val="24"/>
                <w:szCs w:val="24"/>
              </w:rPr>
              <w:t>Dokumentinis filmas „Laisvės švyturiai.</w:t>
            </w:r>
            <w:r w:rsidR="006233CC" w:rsidRPr="009C2147">
              <w:rPr>
                <w:sz w:val="24"/>
                <w:szCs w:val="24"/>
              </w:rPr>
              <w:t xml:space="preserve"> </w:t>
            </w:r>
            <w:r w:rsidRPr="009C2147">
              <w:rPr>
                <w:sz w:val="24"/>
                <w:szCs w:val="24"/>
              </w:rPr>
              <w:t>Lietuva“ (baigiamieji darbai)</w:t>
            </w:r>
          </w:p>
        </w:tc>
        <w:tc>
          <w:tcPr>
            <w:tcW w:w="993" w:type="dxa"/>
            <w:tcBorders>
              <w:top w:val="single" w:sz="4" w:space="0" w:color="auto"/>
              <w:left w:val="single" w:sz="6" w:space="0" w:color="auto"/>
              <w:bottom w:val="nil"/>
              <w:right w:val="single" w:sz="6" w:space="0" w:color="auto"/>
            </w:tcBorders>
          </w:tcPr>
          <w:p w14:paraId="50CDEB67" w14:textId="085720E2" w:rsidR="008C5CAD" w:rsidRPr="009C2147" w:rsidRDefault="008C5CAD" w:rsidP="008C5CAD">
            <w:pPr>
              <w:ind w:right="-80" w:hanging="10"/>
              <w:jc w:val="center"/>
              <w:rPr>
                <w:b/>
                <w:bCs/>
                <w:sz w:val="24"/>
                <w:szCs w:val="24"/>
              </w:rPr>
            </w:pPr>
            <w:r w:rsidRPr="009C2147">
              <w:rPr>
                <w:sz w:val="24"/>
                <w:szCs w:val="24"/>
              </w:rPr>
              <w:t>95</w:t>
            </w:r>
          </w:p>
        </w:tc>
        <w:tc>
          <w:tcPr>
            <w:tcW w:w="1275" w:type="dxa"/>
            <w:tcBorders>
              <w:top w:val="single" w:sz="4" w:space="0" w:color="auto"/>
              <w:left w:val="single" w:sz="6" w:space="0" w:color="auto"/>
              <w:bottom w:val="nil"/>
              <w:right w:val="single" w:sz="4" w:space="0" w:color="auto"/>
            </w:tcBorders>
          </w:tcPr>
          <w:p w14:paraId="6F9DCDB4" w14:textId="4DC35484" w:rsidR="008C5CAD" w:rsidRPr="009C2147" w:rsidRDefault="008C5CAD" w:rsidP="008C5CAD">
            <w:pPr>
              <w:ind w:right="-80" w:hanging="10"/>
              <w:jc w:val="center"/>
              <w:rPr>
                <w:b/>
                <w:bCs/>
                <w:sz w:val="24"/>
                <w:szCs w:val="24"/>
              </w:rPr>
            </w:pPr>
            <w:r w:rsidRPr="009C2147">
              <w:rPr>
                <w:sz w:val="24"/>
                <w:szCs w:val="24"/>
              </w:rPr>
              <w:t>3</w:t>
            </w:r>
            <w:r w:rsidR="00AE42A3">
              <w:rPr>
                <w:sz w:val="24"/>
                <w:szCs w:val="24"/>
              </w:rPr>
              <w:t> </w:t>
            </w:r>
            <w:r w:rsidRPr="009C2147">
              <w:rPr>
                <w:sz w:val="24"/>
                <w:szCs w:val="24"/>
              </w:rPr>
              <w:t>000</w:t>
            </w:r>
          </w:p>
        </w:tc>
        <w:tc>
          <w:tcPr>
            <w:tcW w:w="1276" w:type="dxa"/>
            <w:tcBorders>
              <w:top w:val="single" w:sz="4" w:space="0" w:color="auto"/>
              <w:left w:val="single" w:sz="6" w:space="0" w:color="auto"/>
              <w:bottom w:val="nil"/>
              <w:right w:val="single" w:sz="4" w:space="0" w:color="auto"/>
            </w:tcBorders>
            <w:vAlign w:val="center"/>
          </w:tcPr>
          <w:p w14:paraId="13E97478" w14:textId="1BFF3685" w:rsidR="008C5CAD" w:rsidRPr="009C2147" w:rsidRDefault="008C5CAD" w:rsidP="008C5CAD">
            <w:pPr>
              <w:widowControl w:val="0"/>
              <w:autoSpaceDE w:val="0"/>
              <w:autoSpaceDN w:val="0"/>
              <w:adjustRightInd w:val="0"/>
              <w:jc w:val="center"/>
              <w:rPr>
                <w:sz w:val="24"/>
                <w:szCs w:val="24"/>
              </w:rPr>
            </w:pPr>
            <w:r w:rsidRPr="009C2147">
              <w:rPr>
                <w:sz w:val="24"/>
                <w:szCs w:val="24"/>
              </w:rPr>
              <w:t>II–IV</w:t>
            </w:r>
          </w:p>
        </w:tc>
      </w:tr>
      <w:tr w:rsidR="009C2147" w:rsidRPr="009C2147" w14:paraId="166D56F0" w14:textId="77777777" w:rsidTr="00724862">
        <w:trPr>
          <w:cantSplit/>
          <w:trHeight w:val="665"/>
        </w:trPr>
        <w:tc>
          <w:tcPr>
            <w:tcW w:w="593" w:type="dxa"/>
            <w:tcBorders>
              <w:top w:val="single" w:sz="4" w:space="0" w:color="auto"/>
              <w:left w:val="single" w:sz="6" w:space="0" w:color="auto"/>
              <w:bottom w:val="nil"/>
              <w:right w:val="single" w:sz="6" w:space="0" w:color="auto"/>
            </w:tcBorders>
          </w:tcPr>
          <w:p w14:paraId="2B553137" w14:textId="5ECC5A73" w:rsidR="009C2147" w:rsidRPr="009C2147" w:rsidRDefault="009C2147" w:rsidP="009C2147">
            <w:pPr>
              <w:widowControl w:val="0"/>
              <w:autoSpaceDE w:val="0"/>
              <w:autoSpaceDN w:val="0"/>
              <w:adjustRightInd w:val="0"/>
              <w:jc w:val="center"/>
              <w:rPr>
                <w:sz w:val="24"/>
                <w:szCs w:val="24"/>
              </w:rPr>
            </w:pPr>
            <w:r w:rsidRPr="009C2147">
              <w:rPr>
                <w:sz w:val="24"/>
                <w:szCs w:val="24"/>
              </w:rPr>
              <w:t>2.</w:t>
            </w:r>
          </w:p>
        </w:tc>
        <w:tc>
          <w:tcPr>
            <w:tcW w:w="2410" w:type="dxa"/>
            <w:tcBorders>
              <w:top w:val="single" w:sz="4" w:space="0" w:color="auto"/>
              <w:left w:val="nil"/>
              <w:bottom w:val="single" w:sz="4" w:space="0" w:color="auto"/>
              <w:right w:val="single" w:sz="4" w:space="0" w:color="auto"/>
            </w:tcBorders>
          </w:tcPr>
          <w:p w14:paraId="7E4DD95A" w14:textId="61F7FCBE" w:rsidR="009C2147" w:rsidRPr="009C2147" w:rsidRDefault="009C2147" w:rsidP="009C2147">
            <w:pPr>
              <w:jc w:val="center"/>
              <w:rPr>
                <w:b/>
                <w:bCs/>
                <w:sz w:val="24"/>
                <w:szCs w:val="24"/>
              </w:rPr>
            </w:pPr>
            <w:r w:rsidRPr="009C2147">
              <w:rPr>
                <w:sz w:val="24"/>
                <w:szCs w:val="24"/>
              </w:rPr>
              <w:t>Menininkų grupė „Žuvies akis“</w:t>
            </w:r>
          </w:p>
        </w:tc>
        <w:tc>
          <w:tcPr>
            <w:tcW w:w="3118" w:type="dxa"/>
            <w:tcBorders>
              <w:top w:val="single" w:sz="4" w:space="0" w:color="auto"/>
              <w:left w:val="single" w:sz="6" w:space="0" w:color="auto"/>
              <w:bottom w:val="nil"/>
              <w:right w:val="single" w:sz="6" w:space="0" w:color="auto"/>
            </w:tcBorders>
          </w:tcPr>
          <w:p w14:paraId="0B9851C0" w14:textId="0B5DDC84" w:rsidR="009C2147" w:rsidRPr="009C2147" w:rsidRDefault="009C2147" w:rsidP="009C2147">
            <w:pPr>
              <w:jc w:val="center"/>
              <w:rPr>
                <w:b/>
                <w:bCs/>
                <w:sz w:val="24"/>
                <w:szCs w:val="24"/>
              </w:rPr>
            </w:pPr>
            <w:r w:rsidRPr="009C2147">
              <w:rPr>
                <w:sz w:val="24"/>
                <w:szCs w:val="24"/>
              </w:rPr>
              <w:t>„SPARSE PLUS: Profesionalaus scenos meno sklaida Neringoje(ES projekto SPARSE II etapas (3-ieji metai))“</w:t>
            </w:r>
          </w:p>
        </w:tc>
        <w:tc>
          <w:tcPr>
            <w:tcW w:w="993" w:type="dxa"/>
            <w:tcBorders>
              <w:top w:val="single" w:sz="4" w:space="0" w:color="auto"/>
              <w:left w:val="single" w:sz="6" w:space="0" w:color="auto"/>
              <w:bottom w:val="nil"/>
              <w:right w:val="single" w:sz="6" w:space="0" w:color="auto"/>
            </w:tcBorders>
          </w:tcPr>
          <w:p w14:paraId="6D84F68F" w14:textId="11953327" w:rsidR="009C2147" w:rsidRPr="009C2147" w:rsidRDefault="009C2147" w:rsidP="009C2147">
            <w:pPr>
              <w:ind w:right="-80" w:hanging="10"/>
              <w:jc w:val="center"/>
              <w:rPr>
                <w:b/>
                <w:bCs/>
                <w:sz w:val="24"/>
                <w:szCs w:val="24"/>
              </w:rPr>
            </w:pPr>
            <w:r w:rsidRPr="009C2147">
              <w:rPr>
                <w:sz w:val="24"/>
                <w:szCs w:val="24"/>
              </w:rPr>
              <w:t>91</w:t>
            </w:r>
          </w:p>
        </w:tc>
        <w:tc>
          <w:tcPr>
            <w:tcW w:w="1275" w:type="dxa"/>
            <w:tcBorders>
              <w:top w:val="single" w:sz="4" w:space="0" w:color="auto"/>
              <w:left w:val="single" w:sz="6" w:space="0" w:color="auto"/>
              <w:bottom w:val="nil"/>
              <w:right w:val="single" w:sz="4" w:space="0" w:color="auto"/>
            </w:tcBorders>
          </w:tcPr>
          <w:p w14:paraId="20F3B48D" w14:textId="598E28B7" w:rsidR="009C2147" w:rsidRPr="009C2147" w:rsidRDefault="009C2147" w:rsidP="009C2147">
            <w:pPr>
              <w:ind w:right="-80" w:hanging="10"/>
              <w:jc w:val="center"/>
              <w:rPr>
                <w:b/>
                <w:bCs/>
                <w:sz w:val="24"/>
                <w:szCs w:val="24"/>
              </w:rPr>
            </w:pPr>
            <w:r w:rsidRPr="009C2147">
              <w:rPr>
                <w:sz w:val="24"/>
                <w:szCs w:val="24"/>
              </w:rPr>
              <w:t>1</w:t>
            </w:r>
            <w:r w:rsidR="00AE42A3">
              <w:rPr>
                <w:sz w:val="24"/>
                <w:szCs w:val="24"/>
              </w:rPr>
              <w:t> </w:t>
            </w:r>
            <w:r w:rsidRPr="009C2147">
              <w:rPr>
                <w:sz w:val="24"/>
                <w:szCs w:val="24"/>
              </w:rPr>
              <w:t>500</w:t>
            </w:r>
          </w:p>
        </w:tc>
        <w:tc>
          <w:tcPr>
            <w:tcW w:w="1276" w:type="dxa"/>
            <w:tcBorders>
              <w:top w:val="single" w:sz="4" w:space="0" w:color="auto"/>
              <w:left w:val="single" w:sz="6" w:space="0" w:color="auto"/>
              <w:bottom w:val="nil"/>
              <w:right w:val="single" w:sz="4" w:space="0" w:color="auto"/>
            </w:tcBorders>
            <w:vAlign w:val="center"/>
          </w:tcPr>
          <w:p w14:paraId="40624E94" w14:textId="17469458" w:rsidR="009C2147" w:rsidRPr="009C2147" w:rsidRDefault="009C2147" w:rsidP="009C2147">
            <w:pPr>
              <w:widowControl w:val="0"/>
              <w:autoSpaceDE w:val="0"/>
              <w:autoSpaceDN w:val="0"/>
              <w:adjustRightInd w:val="0"/>
              <w:jc w:val="center"/>
              <w:rPr>
                <w:sz w:val="24"/>
                <w:szCs w:val="24"/>
              </w:rPr>
            </w:pPr>
            <w:r w:rsidRPr="009C2147">
              <w:rPr>
                <w:sz w:val="24"/>
                <w:szCs w:val="24"/>
              </w:rPr>
              <w:t>II–IV</w:t>
            </w:r>
          </w:p>
        </w:tc>
      </w:tr>
      <w:tr w:rsidR="009C2147" w:rsidRPr="009C2147" w14:paraId="0DF4D9E8" w14:textId="77777777" w:rsidTr="009C2147">
        <w:trPr>
          <w:cantSplit/>
          <w:trHeight w:val="609"/>
        </w:trPr>
        <w:tc>
          <w:tcPr>
            <w:tcW w:w="593" w:type="dxa"/>
            <w:tcBorders>
              <w:top w:val="single" w:sz="6" w:space="0" w:color="auto"/>
              <w:left w:val="single" w:sz="6" w:space="0" w:color="auto"/>
              <w:bottom w:val="nil"/>
              <w:right w:val="single" w:sz="6" w:space="0" w:color="auto"/>
            </w:tcBorders>
          </w:tcPr>
          <w:p w14:paraId="0E02157D" w14:textId="60B6CA9D" w:rsidR="009C2147" w:rsidRPr="009C2147" w:rsidRDefault="009C2147" w:rsidP="009C2147">
            <w:pPr>
              <w:widowControl w:val="0"/>
              <w:autoSpaceDE w:val="0"/>
              <w:autoSpaceDN w:val="0"/>
              <w:adjustRightInd w:val="0"/>
              <w:jc w:val="center"/>
              <w:rPr>
                <w:sz w:val="24"/>
                <w:szCs w:val="24"/>
              </w:rPr>
            </w:pPr>
            <w:r w:rsidRPr="009C2147">
              <w:rPr>
                <w:sz w:val="24"/>
                <w:szCs w:val="24"/>
              </w:rPr>
              <w:t xml:space="preserve">3. </w:t>
            </w:r>
          </w:p>
        </w:tc>
        <w:tc>
          <w:tcPr>
            <w:tcW w:w="2410" w:type="dxa"/>
            <w:tcBorders>
              <w:top w:val="nil"/>
              <w:left w:val="nil"/>
              <w:bottom w:val="single" w:sz="4" w:space="0" w:color="auto"/>
              <w:right w:val="single" w:sz="4" w:space="0" w:color="auto"/>
            </w:tcBorders>
          </w:tcPr>
          <w:p w14:paraId="00FF0DCB" w14:textId="2AE162DC" w:rsidR="009C2147" w:rsidRPr="009C2147" w:rsidRDefault="009C2147" w:rsidP="009C2147">
            <w:pPr>
              <w:jc w:val="center"/>
              <w:rPr>
                <w:b/>
                <w:bCs/>
                <w:sz w:val="24"/>
                <w:szCs w:val="24"/>
              </w:rPr>
            </w:pPr>
            <w:r w:rsidRPr="009C2147">
              <w:rPr>
                <w:sz w:val="24"/>
                <w:szCs w:val="24"/>
              </w:rPr>
              <w:t>Kuršių nerijos nacionalinio parko direkcija</w:t>
            </w:r>
          </w:p>
        </w:tc>
        <w:tc>
          <w:tcPr>
            <w:tcW w:w="3118" w:type="dxa"/>
            <w:tcBorders>
              <w:top w:val="single" w:sz="6" w:space="0" w:color="auto"/>
              <w:left w:val="single" w:sz="6" w:space="0" w:color="auto"/>
              <w:bottom w:val="nil"/>
              <w:right w:val="single" w:sz="6" w:space="0" w:color="auto"/>
            </w:tcBorders>
          </w:tcPr>
          <w:p w14:paraId="53C0CCC2" w14:textId="75FE424A" w:rsidR="009C2147" w:rsidRPr="009C2147" w:rsidRDefault="009C2147" w:rsidP="009C2147">
            <w:pPr>
              <w:jc w:val="center"/>
              <w:rPr>
                <w:b/>
                <w:bCs/>
                <w:sz w:val="24"/>
                <w:szCs w:val="24"/>
              </w:rPr>
            </w:pPr>
            <w:r w:rsidRPr="009C2147">
              <w:rPr>
                <w:sz w:val="24"/>
                <w:szCs w:val="24"/>
              </w:rPr>
              <w:t>Nendrinės skulptūros ir rudens lygiadienio šventė Gintaro įlankoje 2025</w:t>
            </w:r>
          </w:p>
        </w:tc>
        <w:tc>
          <w:tcPr>
            <w:tcW w:w="993" w:type="dxa"/>
            <w:tcBorders>
              <w:top w:val="single" w:sz="6" w:space="0" w:color="auto"/>
              <w:left w:val="single" w:sz="6" w:space="0" w:color="auto"/>
              <w:bottom w:val="nil"/>
              <w:right w:val="single" w:sz="6" w:space="0" w:color="auto"/>
            </w:tcBorders>
          </w:tcPr>
          <w:p w14:paraId="74FAF6A9" w14:textId="6054E061" w:rsidR="009C2147" w:rsidRPr="009C2147" w:rsidRDefault="009C2147" w:rsidP="009C2147">
            <w:pPr>
              <w:ind w:right="-80" w:hanging="10"/>
              <w:jc w:val="center"/>
              <w:rPr>
                <w:b/>
                <w:bCs/>
                <w:sz w:val="24"/>
                <w:szCs w:val="24"/>
              </w:rPr>
            </w:pPr>
            <w:r w:rsidRPr="009C2147">
              <w:rPr>
                <w:sz w:val="24"/>
                <w:szCs w:val="24"/>
              </w:rPr>
              <w:t>91</w:t>
            </w:r>
          </w:p>
        </w:tc>
        <w:tc>
          <w:tcPr>
            <w:tcW w:w="1275" w:type="dxa"/>
            <w:tcBorders>
              <w:top w:val="single" w:sz="6" w:space="0" w:color="auto"/>
              <w:left w:val="single" w:sz="6" w:space="0" w:color="auto"/>
              <w:bottom w:val="nil"/>
              <w:right w:val="single" w:sz="4" w:space="0" w:color="auto"/>
            </w:tcBorders>
          </w:tcPr>
          <w:p w14:paraId="267C082B" w14:textId="3DBCC960" w:rsidR="009C2147" w:rsidRPr="009C2147" w:rsidRDefault="009C2147" w:rsidP="009C2147">
            <w:pPr>
              <w:ind w:right="-80" w:hanging="10"/>
              <w:jc w:val="center"/>
              <w:rPr>
                <w:b/>
                <w:bCs/>
                <w:sz w:val="24"/>
                <w:szCs w:val="24"/>
              </w:rPr>
            </w:pPr>
            <w:r w:rsidRPr="009C2147">
              <w:rPr>
                <w:sz w:val="24"/>
                <w:szCs w:val="24"/>
              </w:rPr>
              <w:t>3</w:t>
            </w:r>
            <w:r w:rsidR="00AE42A3">
              <w:rPr>
                <w:sz w:val="24"/>
                <w:szCs w:val="24"/>
              </w:rPr>
              <w:t> </w:t>
            </w:r>
            <w:r w:rsidRPr="009C2147">
              <w:rPr>
                <w:sz w:val="24"/>
                <w:szCs w:val="24"/>
              </w:rPr>
              <w:t>000</w:t>
            </w:r>
          </w:p>
        </w:tc>
        <w:tc>
          <w:tcPr>
            <w:tcW w:w="1276" w:type="dxa"/>
            <w:tcBorders>
              <w:top w:val="single" w:sz="6" w:space="0" w:color="auto"/>
              <w:left w:val="single" w:sz="6" w:space="0" w:color="auto"/>
              <w:bottom w:val="nil"/>
              <w:right w:val="single" w:sz="4" w:space="0" w:color="auto"/>
            </w:tcBorders>
            <w:vAlign w:val="center"/>
          </w:tcPr>
          <w:p w14:paraId="7F5228D1" w14:textId="2EAEE638" w:rsidR="009C2147" w:rsidRPr="009C2147" w:rsidRDefault="009C2147" w:rsidP="009C2147">
            <w:pPr>
              <w:widowControl w:val="0"/>
              <w:autoSpaceDE w:val="0"/>
              <w:autoSpaceDN w:val="0"/>
              <w:adjustRightInd w:val="0"/>
              <w:jc w:val="center"/>
              <w:rPr>
                <w:sz w:val="24"/>
                <w:szCs w:val="24"/>
              </w:rPr>
            </w:pPr>
            <w:r w:rsidRPr="009C2147">
              <w:rPr>
                <w:sz w:val="24"/>
                <w:szCs w:val="24"/>
              </w:rPr>
              <w:t>II–III</w:t>
            </w:r>
          </w:p>
        </w:tc>
      </w:tr>
      <w:tr w:rsidR="009C2147" w:rsidRPr="009C2147" w14:paraId="27DDE502" w14:textId="77777777" w:rsidTr="009C2147">
        <w:trPr>
          <w:cantSplit/>
          <w:trHeight w:val="580"/>
        </w:trPr>
        <w:tc>
          <w:tcPr>
            <w:tcW w:w="593" w:type="dxa"/>
            <w:tcBorders>
              <w:top w:val="single" w:sz="6" w:space="0" w:color="auto"/>
              <w:left w:val="single" w:sz="6" w:space="0" w:color="auto"/>
              <w:bottom w:val="nil"/>
              <w:right w:val="single" w:sz="6" w:space="0" w:color="auto"/>
            </w:tcBorders>
          </w:tcPr>
          <w:p w14:paraId="0558560D" w14:textId="5F87C4E5" w:rsidR="009C2147" w:rsidRPr="009C2147" w:rsidRDefault="009C2147" w:rsidP="009C2147">
            <w:pPr>
              <w:widowControl w:val="0"/>
              <w:autoSpaceDE w:val="0"/>
              <w:autoSpaceDN w:val="0"/>
              <w:adjustRightInd w:val="0"/>
              <w:jc w:val="center"/>
              <w:rPr>
                <w:sz w:val="24"/>
                <w:szCs w:val="24"/>
              </w:rPr>
            </w:pPr>
            <w:r w:rsidRPr="009C2147">
              <w:rPr>
                <w:sz w:val="24"/>
                <w:szCs w:val="24"/>
              </w:rPr>
              <w:t>4.</w:t>
            </w:r>
          </w:p>
        </w:tc>
        <w:tc>
          <w:tcPr>
            <w:tcW w:w="2410" w:type="dxa"/>
            <w:tcBorders>
              <w:top w:val="single" w:sz="6" w:space="0" w:color="auto"/>
              <w:left w:val="single" w:sz="6" w:space="0" w:color="auto"/>
              <w:bottom w:val="nil"/>
              <w:right w:val="single" w:sz="6" w:space="0" w:color="auto"/>
            </w:tcBorders>
          </w:tcPr>
          <w:p w14:paraId="28E9F01D" w14:textId="347DF1B9" w:rsidR="009C2147" w:rsidRPr="009C2147" w:rsidRDefault="009C2147" w:rsidP="009C2147">
            <w:pPr>
              <w:jc w:val="center"/>
              <w:rPr>
                <w:b/>
                <w:bCs/>
                <w:sz w:val="24"/>
                <w:szCs w:val="24"/>
              </w:rPr>
            </w:pPr>
            <w:r w:rsidRPr="009C2147">
              <w:rPr>
                <w:sz w:val="24"/>
                <w:szCs w:val="24"/>
              </w:rPr>
              <w:t>Tradicinių ir istorinių laivų asociacija</w:t>
            </w:r>
          </w:p>
        </w:tc>
        <w:tc>
          <w:tcPr>
            <w:tcW w:w="3118" w:type="dxa"/>
            <w:tcBorders>
              <w:top w:val="single" w:sz="6" w:space="0" w:color="auto"/>
              <w:left w:val="single" w:sz="6" w:space="0" w:color="auto"/>
              <w:bottom w:val="nil"/>
              <w:right w:val="single" w:sz="6" w:space="0" w:color="auto"/>
            </w:tcBorders>
          </w:tcPr>
          <w:p w14:paraId="31AD55A3" w14:textId="5EAF175A" w:rsidR="009C2147" w:rsidRPr="009C2147" w:rsidRDefault="009C2147" w:rsidP="009C2147">
            <w:pPr>
              <w:jc w:val="center"/>
              <w:rPr>
                <w:b/>
                <w:bCs/>
                <w:sz w:val="24"/>
                <w:szCs w:val="24"/>
              </w:rPr>
            </w:pPr>
            <w:r w:rsidRPr="009C2147">
              <w:rPr>
                <w:sz w:val="24"/>
                <w:szCs w:val="24"/>
              </w:rPr>
              <w:t>13-oji tradicinių ir istorinių laivų regata „</w:t>
            </w:r>
            <w:proofErr w:type="spellStart"/>
            <w:r w:rsidRPr="009C2147">
              <w:rPr>
                <w:sz w:val="24"/>
                <w:szCs w:val="24"/>
              </w:rPr>
              <w:t>Burpilis</w:t>
            </w:r>
            <w:proofErr w:type="spellEnd"/>
            <w:r w:rsidRPr="009C2147">
              <w:rPr>
                <w:sz w:val="24"/>
                <w:szCs w:val="24"/>
              </w:rPr>
              <w:t xml:space="preserve"> 2025“</w:t>
            </w:r>
          </w:p>
        </w:tc>
        <w:tc>
          <w:tcPr>
            <w:tcW w:w="993" w:type="dxa"/>
            <w:tcBorders>
              <w:top w:val="single" w:sz="6" w:space="0" w:color="auto"/>
              <w:left w:val="single" w:sz="6" w:space="0" w:color="auto"/>
              <w:bottom w:val="nil"/>
              <w:right w:val="single" w:sz="6" w:space="0" w:color="auto"/>
            </w:tcBorders>
          </w:tcPr>
          <w:p w14:paraId="541EFFEA" w14:textId="759B0FAE" w:rsidR="009C2147" w:rsidRPr="009C2147" w:rsidRDefault="009C2147" w:rsidP="009C2147">
            <w:pPr>
              <w:ind w:right="-80" w:hanging="10"/>
              <w:jc w:val="center"/>
              <w:rPr>
                <w:b/>
                <w:bCs/>
                <w:sz w:val="24"/>
                <w:szCs w:val="24"/>
              </w:rPr>
            </w:pPr>
            <w:r w:rsidRPr="009C2147">
              <w:rPr>
                <w:sz w:val="24"/>
                <w:szCs w:val="24"/>
              </w:rPr>
              <w:t>87</w:t>
            </w:r>
          </w:p>
        </w:tc>
        <w:tc>
          <w:tcPr>
            <w:tcW w:w="1275" w:type="dxa"/>
            <w:tcBorders>
              <w:top w:val="single" w:sz="6" w:space="0" w:color="auto"/>
              <w:left w:val="single" w:sz="6" w:space="0" w:color="auto"/>
              <w:bottom w:val="nil"/>
              <w:right w:val="single" w:sz="4" w:space="0" w:color="auto"/>
            </w:tcBorders>
          </w:tcPr>
          <w:p w14:paraId="61BB2488" w14:textId="0E863A00" w:rsidR="009C2147" w:rsidRPr="009C2147" w:rsidRDefault="009C2147" w:rsidP="009C2147">
            <w:pPr>
              <w:ind w:right="-80" w:hanging="10"/>
              <w:jc w:val="center"/>
              <w:rPr>
                <w:b/>
                <w:bCs/>
                <w:sz w:val="24"/>
                <w:szCs w:val="24"/>
              </w:rPr>
            </w:pPr>
            <w:r w:rsidRPr="009C2147">
              <w:rPr>
                <w:sz w:val="24"/>
                <w:szCs w:val="24"/>
              </w:rPr>
              <w:t>2</w:t>
            </w:r>
            <w:r w:rsidR="00AE42A3">
              <w:rPr>
                <w:sz w:val="24"/>
                <w:szCs w:val="24"/>
              </w:rPr>
              <w:t> </w:t>
            </w:r>
            <w:r w:rsidRPr="009C2147">
              <w:rPr>
                <w:sz w:val="24"/>
                <w:szCs w:val="24"/>
              </w:rPr>
              <w:t>000</w:t>
            </w:r>
          </w:p>
        </w:tc>
        <w:tc>
          <w:tcPr>
            <w:tcW w:w="1276" w:type="dxa"/>
            <w:tcBorders>
              <w:top w:val="single" w:sz="6" w:space="0" w:color="auto"/>
              <w:left w:val="single" w:sz="6" w:space="0" w:color="auto"/>
              <w:bottom w:val="nil"/>
              <w:right w:val="single" w:sz="4" w:space="0" w:color="auto"/>
            </w:tcBorders>
            <w:vAlign w:val="center"/>
          </w:tcPr>
          <w:p w14:paraId="637558D6" w14:textId="2C167104" w:rsidR="009C2147" w:rsidRPr="009C2147" w:rsidRDefault="009C2147" w:rsidP="009C2147">
            <w:pPr>
              <w:widowControl w:val="0"/>
              <w:autoSpaceDE w:val="0"/>
              <w:autoSpaceDN w:val="0"/>
              <w:adjustRightInd w:val="0"/>
              <w:jc w:val="center"/>
              <w:rPr>
                <w:sz w:val="24"/>
                <w:szCs w:val="24"/>
              </w:rPr>
            </w:pPr>
            <w:r w:rsidRPr="009C2147">
              <w:rPr>
                <w:sz w:val="24"/>
                <w:szCs w:val="24"/>
              </w:rPr>
              <w:t>II</w:t>
            </w:r>
          </w:p>
        </w:tc>
      </w:tr>
      <w:tr w:rsidR="009C2147" w:rsidRPr="009C2147" w14:paraId="745A94BA" w14:textId="77777777" w:rsidTr="009C2147">
        <w:trPr>
          <w:cantSplit/>
          <w:trHeight w:val="318"/>
        </w:trPr>
        <w:tc>
          <w:tcPr>
            <w:tcW w:w="593" w:type="dxa"/>
            <w:tcBorders>
              <w:top w:val="single" w:sz="6" w:space="0" w:color="auto"/>
              <w:left w:val="single" w:sz="6" w:space="0" w:color="auto"/>
              <w:bottom w:val="single" w:sz="4" w:space="0" w:color="auto"/>
              <w:right w:val="single" w:sz="6" w:space="0" w:color="auto"/>
            </w:tcBorders>
          </w:tcPr>
          <w:p w14:paraId="06A73A59" w14:textId="78D919CB" w:rsidR="009C2147" w:rsidRPr="009C2147" w:rsidRDefault="009C2147" w:rsidP="009C2147">
            <w:pPr>
              <w:widowControl w:val="0"/>
              <w:autoSpaceDE w:val="0"/>
              <w:autoSpaceDN w:val="0"/>
              <w:adjustRightInd w:val="0"/>
              <w:jc w:val="center"/>
              <w:rPr>
                <w:sz w:val="24"/>
                <w:szCs w:val="24"/>
              </w:rPr>
            </w:pPr>
            <w:r>
              <w:rPr>
                <w:sz w:val="24"/>
                <w:szCs w:val="24"/>
              </w:rPr>
              <w:t>5.</w:t>
            </w:r>
          </w:p>
        </w:tc>
        <w:tc>
          <w:tcPr>
            <w:tcW w:w="2410" w:type="dxa"/>
            <w:tcBorders>
              <w:top w:val="single" w:sz="6" w:space="0" w:color="auto"/>
              <w:left w:val="single" w:sz="6" w:space="0" w:color="auto"/>
              <w:bottom w:val="single" w:sz="4" w:space="0" w:color="auto"/>
              <w:right w:val="single" w:sz="6" w:space="0" w:color="auto"/>
            </w:tcBorders>
          </w:tcPr>
          <w:p w14:paraId="587619C9" w14:textId="7BF1E463" w:rsidR="009C2147" w:rsidRPr="009C2147" w:rsidRDefault="009C2147" w:rsidP="009C2147">
            <w:pPr>
              <w:jc w:val="center"/>
              <w:rPr>
                <w:b/>
                <w:bCs/>
                <w:sz w:val="24"/>
                <w:szCs w:val="24"/>
              </w:rPr>
            </w:pPr>
            <w:r w:rsidRPr="009C2147">
              <w:rPr>
                <w:sz w:val="24"/>
                <w:szCs w:val="24"/>
              </w:rPr>
              <w:t>Kuršių nerijos nacionalinio  parko direkcija</w:t>
            </w:r>
          </w:p>
        </w:tc>
        <w:tc>
          <w:tcPr>
            <w:tcW w:w="3118" w:type="dxa"/>
            <w:tcBorders>
              <w:top w:val="single" w:sz="6" w:space="0" w:color="auto"/>
              <w:left w:val="single" w:sz="6" w:space="0" w:color="auto"/>
              <w:bottom w:val="single" w:sz="4" w:space="0" w:color="auto"/>
              <w:right w:val="single" w:sz="6" w:space="0" w:color="auto"/>
            </w:tcBorders>
          </w:tcPr>
          <w:p w14:paraId="45C8095D" w14:textId="09D39591" w:rsidR="009C2147" w:rsidRPr="009C2147" w:rsidRDefault="009C2147" w:rsidP="009C2147">
            <w:pPr>
              <w:jc w:val="center"/>
              <w:rPr>
                <w:b/>
                <w:bCs/>
                <w:sz w:val="24"/>
                <w:szCs w:val="24"/>
              </w:rPr>
            </w:pPr>
            <w:r w:rsidRPr="009C2147">
              <w:rPr>
                <w:sz w:val="24"/>
                <w:szCs w:val="24"/>
              </w:rPr>
              <w:t xml:space="preserve">Deniso </w:t>
            </w:r>
            <w:proofErr w:type="spellStart"/>
            <w:r w:rsidRPr="009C2147">
              <w:rPr>
                <w:sz w:val="24"/>
                <w:szCs w:val="24"/>
              </w:rPr>
              <w:t>Nikitenkos</w:t>
            </w:r>
            <w:proofErr w:type="spellEnd"/>
            <w:r w:rsidRPr="009C2147">
              <w:rPr>
                <w:sz w:val="24"/>
                <w:szCs w:val="24"/>
              </w:rPr>
              <w:t xml:space="preserve"> knyga „Kuršių nerija. Mylėti. Saugoti. Pažinti“</w:t>
            </w:r>
          </w:p>
        </w:tc>
        <w:tc>
          <w:tcPr>
            <w:tcW w:w="993" w:type="dxa"/>
            <w:tcBorders>
              <w:top w:val="single" w:sz="6" w:space="0" w:color="auto"/>
              <w:left w:val="single" w:sz="6" w:space="0" w:color="auto"/>
              <w:bottom w:val="single" w:sz="4" w:space="0" w:color="auto"/>
              <w:right w:val="single" w:sz="6" w:space="0" w:color="auto"/>
            </w:tcBorders>
          </w:tcPr>
          <w:p w14:paraId="4718B8F2" w14:textId="42B0F332" w:rsidR="009C2147" w:rsidRPr="009C2147" w:rsidRDefault="009C2147" w:rsidP="009C2147">
            <w:pPr>
              <w:ind w:right="-80" w:hanging="10"/>
              <w:jc w:val="center"/>
              <w:rPr>
                <w:b/>
                <w:bCs/>
                <w:sz w:val="24"/>
                <w:szCs w:val="24"/>
              </w:rPr>
            </w:pPr>
            <w:r w:rsidRPr="009C2147">
              <w:rPr>
                <w:sz w:val="24"/>
                <w:szCs w:val="24"/>
              </w:rPr>
              <w:t>84</w:t>
            </w:r>
          </w:p>
        </w:tc>
        <w:tc>
          <w:tcPr>
            <w:tcW w:w="1275" w:type="dxa"/>
            <w:tcBorders>
              <w:top w:val="single" w:sz="6" w:space="0" w:color="auto"/>
              <w:left w:val="single" w:sz="6" w:space="0" w:color="auto"/>
              <w:bottom w:val="single" w:sz="4" w:space="0" w:color="auto"/>
              <w:right w:val="single" w:sz="4" w:space="0" w:color="auto"/>
            </w:tcBorders>
          </w:tcPr>
          <w:p w14:paraId="261C0A5B" w14:textId="4E6BC879" w:rsidR="009C2147" w:rsidRPr="009C2147" w:rsidRDefault="009C2147" w:rsidP="009C2147">
            <w:pPr>
              <w:ind w:right="-80" w:hanging="10"/>
              <w:jc w:val="center"/>
              <w:rPr>
                <w:b/>
                <w:bCs/>
                <w:sz w:val="24"/>
                <w:szCs w:val="24"/>
              </w:rPr>
            </w:pPr>
            <w:r w:rsidRPr="009C2147">
              <w:rPr>
                <w:sz w:val="24"/>
                <w:szCs w:val="24"/>
              </w:rPr>
              <w:t>5</w:t>
            </w:r>
            <w:r w:rsidR="00AE42A3">
              <w:rPr>
                <w:sz w:val="24"/>
                <w:szCs w:val="24"/>
              </w:rPr>
              <w:t> </w:t>
            </w:r>
            <w:r w:rsidRPr="009C2147">
              <w:rPr>
                <w:sz w:val="24"/>
                <w:szCs w:val="24"/>
              </w:rPr>
              <w:t>000</w:t>
            </w:r>
          </w:p>
        </w:tc>
        <w:tc>
          <w:tcPr>
            <w:tcW w:w="1276" w:type="dxa"/>
            <w:tcBorders>
              <w:top w:val="single" w:sz="6" w:space="0" w:color="auto"/>
              <w:left w:val="single" w:sz="6" w:space="0" w:color="auto"/>
              <w:bottom w:val="single" w:sz="4" w:space="0" w:color="auto"/>
              <w:right w:val="single" w:sz="4" w:space="0" w:color="auto"/>
            </w:tcBorders>
            <w:vAlign w:val="center"/>
          </w:tcPr>
          <w:p w14:paraId="1CC6092C" w14:textId="6DF3F5DF" w:rsidR="009C2147" w:rsidRPr="009C2147" w:rsidRDefault="009C2147" w:rsidP="009C2147">
            <w:pPr>
              <w:widowControl w:val="0"/>
              <w:autoSpaceDE w:val="0"/>
              <w:autoSpaceDN w:val="0"/>
              <w:adjustRightInd w:val="0"/>
              <w:jc w:val="center"/>
              <w:rPr>
                <w:sz w:val="24"/>
                <w:szCs w:val="24"/>
              </w:rPr>
            </w:pPr>
            <w:r w:rsidRPr="009C2147">
              <w:rPr>
                <w:sz w:val="24"/>
                <w:szCs w:val="24"/>
              </w:rPr>
              <w:t>II–IV</w:t>
            </w:r>
          </w:p>
        </w:tc>
      </w:tr>
      <w:tr w:rsidR="009C2147" w:rsidRPr="009C2147" w14:paraId="6CCF43DA" w14:textId="77777777" w:rsidTr="00724862">
        <w:trPr>
          <w:cantSplit/>
          <w:trHeight w:val="318"/>
        </w:trPr>
        <w:tc>
          <w:tcPr>
            <w:tcW w:w="593" w:type="dxa"/>
            <w:tcBorders>
              <w:top w:val="single" w:sz="6" w:space="0" w:color="auto"/>
              <w:left w:val="single" w:sz="6" w:space="0" w:color="auto"/>
              <w:bottom w:val="single" w:sz="4" w:space="0" w:color="auto"/>
              <w:right w:val="single" w:sz="6" w:space="0" w:color="auto"/>
            </w:tcBorders>
          </w:tcPr>
          <w:p w14:paraId="3A0625A4" w14:textId="3C893E9C" w:rsidR="009C2147" w:rsidRPr="009C2147" w:rsidRDefault="009C2147" w:rsidP="009C2147">
            <w:pPr>
              <w:widowControl w:val="0"/>
              <w:autoSpaceDE w:val="0"/>
              <w:autoSpaceDN w:val="0"/>
              <w:adjustRightInd w:val="0"/>
              <w:jc w:val="center"/>
              <w:rPr>
                <w:sz w:val="24"/>
                <w:szCs w:val="24"/>
              </w:rPr>
            </w:pPr>
            <w:r>
              <w:rPr>
                <w:sz w:val="24"/>
                <w:szCs w:val="24"/>
              </w:rPr>
              <w:t>6.</w:t>
            </w:r>
          </w:p>
        </w:tc>
        <w:tc>
          <w:tcPr>
            <w:tcW w:w="2410" w:type="dxa"/>
            <w:tcBorders>
              <w:top w:val="single" w:sz="6" w:space="0" w:color="auto"/>
              <w:left w:val="single" w:sz="6" w:space="0" w:color="auto"/>
              <w:bottom w:val="single" w:sz="4" w:space="0" w:color="auto"/>
              <w:right w:val="single" w:sz="6" w:space="0" w:color="auto"/>
            </w:tcBorders>
          </w:tcPr>
          <w:p w14:paraId="18DEE205" w14:textId="151D88DC" w:rsidR="009C2147" w:rsidRPr="009C2147" w:rsidRDefault="009C2147" w:rsidP="009C2147">
            <w:pPr>
              <w:jc w:val="center"/>
              <w:rPr>
                <w:sz w:val="24"/>
                <w:szCs w:val="24"/>
              </w:rPr>
            </w:pPr>
            <w:r w:rsidRPr="009C2147">
              <w:rPr>
                <w:sz w:val="24"/>
                <w:szCs w:val="24"/>
              </w:rPr>
              <w:t>Menininkų grupė „Žuvies akis“</w:t>
            </w:r>
          </w:p>
        </w:tc>
        <w:tc>
          <w:tcPr>
            <w:tcW w:w="3118" w:type="dxa"/>
            <w:tcBorders>
              <w:top w:val="single" w:sz="6" w:space="0" w:color="auto"/>
              <w:left w:val="single" w:sz="6" w:space="0" w:color="auto"/>
              <w:bottom w:val="single" w:sz="4" w:space="0" w:color="auto"/>
              <w:right w:val="single" w:sz="6" w:space="0" w:color="auto"/>
            </w:tcBorders>
          </w:tcPr>
          <w:p w14:paraId="39919157" w14:textId="7475BCE8" w:rsidR="009C2147" w:rsidRPr="009C2147" w:rsidRDefault="009C2147" w:rsidP="009C2147">
            <w:pPr>
              <w:jc w:val="center"/>
              <w:rPr>
                <w:sz w:val="24"/>
                <w:szCs w:val="24"/>
              </w:rPr>
            </w:pPr>
            <w:r w:rsidRPr="009C2147">
              <w:rPr>
                <w:sz w:val="24"/>
                <w:szCs w:val="24"/>
              </w:rPr>
              <w:t>„Nidos garsai ir liaudies dainos. Interpretacija M. K. Čiurlionio tema“</w:t>
            </w:r>
          </w:p>
        </w:tc>
        <w:tc>
          <w:tcPr>
            <w:tcW w:w="993" w:type="dxa"/>
            <w:tcBorders>
              <w:top w:val="single" w:sz="6" w:space="0" w:color="auto"/>
              <w:left w:val="single" w:sz="6" w:space="0" w:color="auto"/>
              <w:bottom w:val="single" w:sz="4" w:space="0" w:color="auto"/>
              <w:right w:val="single" w:sz="6" w:space="0" w:color="auto"/>
            </w:tcBorders>
          </w:tcPr>
          <w:p w14:paraId="208180F0" w14:textId="421EEED2" w:rsidR="009C2147" w:rsidRPr="009C2147" w:rsidRDefault="009C2147" w:rsidP="009C2147">
            <w:pPr>
              <w:ind w:right="-80" w:hanging="10"/>
              <w:jc w:val="center"/>
              <w:rPr>
                <w:sz w:val="24"/>
                <w:szCs w:val="24"/>
              </w:rPr>
            </w:pPr>
            <w:r w:rsidRPr="009C2147">
              <w:rPr>
                <w:sz w:val="24"/>
                <w:szCs w:val="24"/>
              </w:rPr>
              <w:t>84</w:t>
            </w:r>
          </w:p>
        </w:tc>
        <w:tc>
          <w:tcPr>
            <w:tcW w:w="1275" w:type="dxa"/>
            <w:tcBorders>
              <w:top w:val="single" w:sz="6" w:space="0" w:color="auto"/>
              <w:left w:val="single" w:sz="6" w:space="0" w:color="auto"/>
              <w:bottom w:val="single" w:sz="4" w:space="0" w:color="auto"/>
              <w:right w:val="single" w:sz="4" w:space="0" w:color="auto"/>
            </w:tcBorders>
          </w:tcPr>
          <w:p w14:paraId="233C31DC" w14:textId="17F6A5D2" w:rsidR="009C2147" w:rsidRPr="009C2147" w:rsidRDefault="009C2147" w:rsidP="009C2147">
            <w:pPr>
              <w:ind w:right="-80" w:hanging="10"/>
              <w:jc w:val="center"/>
              <w:rPr>
                <w:sz w:val="24"/>
                <w:szCs w:val="24"/>
              </w:rPr>
            </w:pPr>
            <w:r w:rsidRPr="009C2147">
              <w:rPr>
                <w:sz w:val="24"/>
                <w:szCs w:val="24"/>
              </w:rPr>
              <w:t>2</w:t>
            </w:r>
            <w:r w:rsidR="00AE42A3">
              <w:rPr>
                <w:sz w:val="24"/>
                <w:szCs w:val="24"/>
              </w:rPr>
              <w:t> </w:t>
            </w:r>
            <w:r w:rsidRPr="009C2147">
              <w:rPr>
                <w:sz w:val="24"/>
                <w:szCs w:val="24"/>
              </w:rPr>
              <w:t>000</w:t>
            </w:r>
          </w:p>
        </w:tc>
        <w:tc>
          <w:tcPr>
            <w:tcW w:w="1276" w:type="dxa"/>
            <w:tcBorders>
              <w:top w:val="single" w:sz="6" w:space="0" w:color="auto"/>
              <w:left w:val="single" w:sz="6" w:space="0" w:color="auto"/>
              <w:bottom w:val="single" w:sz="4" w:space="0" w:color="auto"/>
              <w:right w:val="single" w:sz="4" w:space="0" w:color="auto"/>
            </w:tcBorders>
            <w:vAlign w:val="center"/>
          </w:tcPr>
          <w:p w14:paraId="57518103" w14:textId="09B5AD11" w:rsidR="009C2147" w:rsidRPr="009C2147" w:rsidRDefault="009C2147" w:rsidP="009C2147">
            <w:pPr>
              <w:widowControl w:val="0"/>
              <w:autoSpaceDE w:val="0"/>
              <w:autoSpaceDN w:val="0"/>
              <w:adjustRightInd w:val="0"/>
              <w:jc w:val="center"/>
              <w:rPr>
                <w:sz w:val="24"/>
                <w:szCs w:val="24"/>
              </w:rPr>
            </w:pPr>
            <w:r w:rsidRPr="009C2147">
              <w:rPr>
                <w:sz w:val="24"/>
                <w:szCs w:val="24"/>
              </w:rPr>
              <w:t>II–IV</w:t>
            </w:r>
          </w:p>
        </w:tc>
      </w:tr>
      <w:tr w:rsidR="009C2147" w:rsidRPr="009C2147" w14:paraId="4C7D89F8" w14:textId="77777777" w:rsidTr="00724862">
        <w:trPr>
          <w:cantSplit/>
          <w:trHeight w:val="318"/>
        </w:trPr>
        <w:tc>
          <w:tcPr>
            <w:tcW w:w="593" w:type="dxa"/>
            <w:tcBorders>
              <w:top w:val="single" w:sz="6" w:space="0" w:color="auto"/>
              <w:left w:val="single" w:sz="6" w:space="0" w:color="auto"/>
              <w:bottom w:val="single" w:sz="4" w:space="0" w:color="auto"/>
              <w:right w:val="single" w:sz="6" w:space="0" w:color="auto"/>
            </w:tcBorders>
          </w:tcPr>
          <w:p w14:paraId="5B2A4C0D" w14:textId="7641BE2E" w:rsidR="009C2147" w:rsidRPr="009C2147" w:rsidRDefault="009C2147" w:rsidP="009C2147">
            <w:pPr>
              <w:widowControl w:val="0"/>
              <w:autoSpaceDE w:val="0"/>
              <w:autoSpaceDN w:val="0"/>
              <w:adjustRightInd w:val="0"/>
              <w:jc w:val="center"/>
              <w:rPr>
                <w:sz w:val="24"/>
                <w:szCs w:val="24"/>
              </w:rPr>
            </w:pPr>
            <w:r>
              <w:rPr>
                <w:sz w:val="24"/>
                <w:szCs w:val="24"/>
              </w:rPr>
              <w:t>7.</w:t>
            </w:r>
          </w:p>
        </w:tc>
        <w:tc>
          <w:tcPr>
            <w:tcW w:w="2410" w:type="dxa"/>
            <w:tcBorders>
              <w:top w:val="single" w:sz="6" w:space="0" w:color="auto"/>
              <w:left w:val="single" w:sz="6" w:space="0" w:color="auto"/>
              <w:bottom w:val="single" w:sz="4" w:space="0" w:color="auto"/>
              <w:right w:val="single" w:sz="6" w:space="0" w:color="auto"/>
            </w:tcBorders>
          </w:tcPr>
          <w:p w14:paraId="00B47F7E" w14:textId="73AA4F32" w:rsidR="009C2147" w:rsidRPr="009C2147" w:rsidRDefault="009C2147" w:rsidP="009C2147">
            <w:pPr>
              <w:jc w:val="center"/>
              <w:rPr>
                <w:sz w:val="24"/>
                <w:szCs w:val="24"/>
              </w:rPr>
            </w:pPr>
            <w:r w:rsidRPr="009C2147">
              <w:rPr>
                <w:sz w:val="24"/>
                <w:szCs w:val="24"/>
              </w:rPr>
              <w:t>Lietuvos spaudos fotografų klubas</w:t>
            </w:r>
          </w:p>
        </w:tc>
        <w:tc>
          <w:tcPr>
            <w:tcW w:w="3118" w:type="dxa"/>
            <w:tcBorders>
              <w:top w:val="single" w:sz="6" w:space="0" w:color="auto"/>
              <w:left w:val="single" w:sz="6" w:space="0" w:color="auto"/>
              <w:bottom w:val="single" w:sz="4" w:space="0" w:color="auto"/>
              <w:right w:val="single" w:sz="6" w:space="0" w:color="auto"/>
            </w:tcBorders>
          </w:tcPr>
          <w:p w14:paraId="278BC66A" w14:textId="14CDB64F" w:rsidR="009C2147" w:rsidRPr="009C2147" w:rsidRDefault="009C2147" w:rsidP="009C2147">
            <w:pPr>
              <w:jc w:val="center"/>
              <w:rPr>
                <w:sz w:val="24"/>
                <w:szCs w:val="24"/>
              </w:rPr>
            </w:pPr>
            <w:r w:rsidRPr="009C2147">
              <w:rPr>
                <w:sz w:val="24"/>
                <w:szCs w:val="24"/>
              </w:rPr>
              <w:t xml:space="preserve">„Pasivaikščiojimas Nidoje su </w:t>
            </w:r>
            <w:proofErr w:type="spellStart"/>
            <w:r w:rsidRPr="009C2147">
              <w:rPr>
                <w:sz w:val="24"/>
                <w:szCs w:val="24"/>
              </w:rPr>
              <w:t>Thomu</w:t>
            </w:r>
            <w:proofErr w:type="spellEnd"/>
            <w:r w:rsidRPr="009C2147">
              <w:rPr>
                <w:sz w:val="24"/>
                <w:szCs w:val="24"/>
              </w:rPr>
              <w:t xml:space="preserve"> Mannu“</w:t>
            </w:r>
          </w:p>
        </w:tc>
        <w:tc>
          <w:tcPr>
            <w:tcW w:w="993" w:type="dxa"/>
            <w:tcBorders>
              <w:top w:val="single" w:sz="6" w:space="0" w:color="auto"/>
              <w:left w:val="single" w:sz="6" w:space="0" w:color="auto"/>
              <w:bottom w:val="single" w:sz="4" w:space="0" w:color="auto"/>
              <w:right w:val="single" w:sz="6" w:space="0" w:color="auto"/>
            </w:tcBorders>
          </w:tcPr>
          <w:p w14:paraId="3847887B" w14:textId="199944FD" w:rsidR="009C2147" w:rsidRPr="009C2147" w:rsidRDefault="009C2147" w:rsidP="009C2147">
            <w:pPr>
              <w:ind w:right="-80" w:hanging="10"/>
              <w:jc w:val="center"/>
              <w:rPr>
                <w:sz w:val="24"/>
                <w:szCs w:val="24"/>
              </w:rPr>
            </w:pPr>
            <w:r w:rsidRPr="009C2147">
              <w:rPr>
                <w:sz w:val="24"/>
                <w:szCs w:val="24"/>
              </w:rPr>
              <w:t>80</w:t>
            </w:r>
          </w:p>
        </w:tc>
        <w:tc>
          <w:tcPr>
            <w:tcW w:w="1275" w:type="dxa"/>
            <w:tcBorders>
              <w:top w:val="single" w:sz="6" w:space="0" w:color="auto"/>
              <w:left w:val="single" w:sz="6" w:space="0" w:color="auto"/>
              <w:bottom w:val="single" w:sz="4" w:space="0" w:color="auto"/>
              <w:right w:val="single" w:sz="4" w:space="0" w:color="auto"/>
            </w:tcBorders>
          </w:tcPr>
          <w:p w14:paraId="2B4BAFF6" w14:textId="6C443749" w:rsidR="009C2147" w:rsidRPr="009C2147" w:rsidRDefault="009C2147" w:rsidP="009C2147">
            <w:pPr>
              <w:ind w:right="-80" w:hanging="10"/>
              <w:jc w:val="center"/>
              <w:rPr>
                <w:sz w:val="24"/>
                <w:szCs w:val="24"/>
              </w:rPr>
            </w:pPr>
            <w:r w:rsidRPr="009C2147">
              <w:rPr>
                <w:sz w:val="24"/>
                <w:szCs w:val="24"/>
              </w:rPr>
              <w:t>1</w:t>
            </w:r>
            <w:r w:rsidR="00AE42A3">
              <w:rPr>
                <w:sz w:val="24"/>
                <w:szCs w:val="24"/>
              </w:rPr>
              <w:t> </w:t>
            </w:r>
            <w:r w:rsidRPr="009C2147">
              <w:rPr>
                <w:sz w:val="24"/>
                <w:szCs w:val="24"/>
              </w:rPr>
              <w:t>000</w:t>
            </w:r>
          </w:p>
        </w:tc>
        <w:tc>
          <w:tcPr>
            <w:tcW w:w="1276" w:type="dxa"/>
            <w:tcBorders>
              <w:top w:val="single" w:sz="6" w:space="0" w:color="auto"/>
              <w:left w:val="single" w:sz="6" w:space="0" w:color="auto"/>
              <w:bottom w:val="single" w:sz="4" w:space="0" w:color="auto"/>
              <w:right w:val="single" w:sz="4" w:space="0" w:color="auto"/>
            </w:tcBorders>
            <w:vAlign w:val="center"/>
          </w:tcPr>
          <w:p w14:paraId="11AA474A" w14:textId="6011B9B4" w:rsidR="009C2147" w:rsidRPr="009C2147" w:rsidRDefault="009C2147" w:rsidP="009C2147">
            <w:pPr>
              <w:widowControl w:val="0"/>
              <w:autoSpaceDE w:val="0"/>
              <w:autoSpaceDN w:val="0"/>
              <w:adjustRightInd w:val="0"/>
              <w:jc w:val="center"/>
              <w:rPr>
                <w:sz w:val="24"/>
                <w:szCs w:val="24"/>
              </w:rPr>
            </w:pPr>
            <w:r w:rsidRPr="009C2147">
              <w:rPr>
                <w:sz w:val="24"/>
                <w:szCs w:val="24"/>
              </w:rPr>
              <w:t>III–IV</w:t>
            </w:r>
          </w:p>
        </w:tc>
      </w:tr>
      <w:tr w:rsidR="009C2147" w:rsidRPr="009C2147" w14:paraId="0E4A1500" w14:textId="77777777" w:rsidTr="008C5CAD">
        <w:trPr>
          <w:cantSplit/>
          <w:trHeight w:val="309"/>
        </w:trPr>
        <w:tc>
          <w:tcPr>
            <w:tcW w:w="7114" w:type="dxa"/>
            <w:gridSpan w:val="4"/>
            <w:tcBorders>
              <w:top w:val="single" w:sz="4" w:space="0" w:color="auto"/>
              <w:left w:val="single" w:sz="4" w:space="0" w:color="auto"/>
              <w:bottom w:val="single" w:sz="4" w:space="0" w:color="auto"/>
              <w:right w:val="single" w:sz="4" w:space="0" w:color="auto"/>
            </w:tcBorders>
          </w:tcPr>
          <w:p w14:paraId="7E2C38A4" w14:textId="469C9B60" w:rsidR="009C2147" w:rsidRPr="009C2147" w:rsidRDefault="009C2147" w:rsidP="009C2147">
            <w:pPr>
              <w:widowControl w:val="0"/>
              <w:autoSpaceDE w:val="0"/>
              <w:autoSpaceDN w:val="0"/>
              <w:adjustRightInd w:val="0"/>
              <w:jc w:val="right"/>
              <w:rPr>
                <w:b/>
                <w:sz w:val="24"/>
                <w:szCs w:val="24"/>
              </w:rPr>
            </w:pPr>
            <w:r w:rsidRPr="009C2147">
              <w:rPr>
                <w:b/>
                <w:sz w:val="24"/>
                <w:szCs w:val="24"/>
              </w:rPr>
              <w:t>Iš viso</w:t>
            </w:r>
          </w:p>
        </w:tc>
        <w:tc>
          <w:tcPr>
            <w:tcW w:w="1275" w:type="dxa"/>
            <w:tcBorders>
              <w:top w:val="single" w:sz="4" w:space="0" w:color="auto"/>
              <w:left w:val="single" w:sz="4" w:space="0" w:color="auto"/>
              <w:bottom w:val="single" w:sz="4" w:space="0" w:color="auto"/>
              <w:right w:val="single" w:sz="4" w:space="0" w:color="auto"/>
            </w:tcBorders>
          </w:tcPr>
          <w:p w14:paraId="5284897F" w14:textId="1009EF19" w:rsidR="009C2147" w:rsidRPr="009C2147" w:rsidRDefault="009C2147" w:rsidP="009C2147">
            <w:pPr>
              <w:widowControl w:val="0"/>
              <w:autoSpaceDE w:val="0"/>
              <w:autoSpaceDN w:val="0"/>
              <w:adjustRightInd w:val="0"/>
              <w:jc w:val="center"/>
              <w:rPr>
                <w:b/>
                <w:sz w:val="24"/>
                <w:szCs w:val="24"/>
              </w:rPr>
            </w:pPr>
            <w:r>
              <w:rPr>
                <w:b/>
                <w:sz w:val="24"/>
                <w:szCs w:val="24"/>
              </w:rPr>
              <w:t>17</w:t>
            </w:r>
            <w:r w:rsidR="00AE42A3">
              <w:rPr>
                <w:b/>
                <w:sz w:val="24"/>
                <w:szCs w:val="24"/>
              </w:rPr>
              <w:t> </w:t>
            </w:r>
            <w:r>
              <w:rPr>
                <w:b/>
                <w:sz w:val="24"/>
                <w:szCs w:val="24"/>
              </w:rPr>
              <w:t>5</w:t>
            </w:r>
            <w:r w:rsidRPr="009C2147">
              <w:rPr>
                <w:b/>
                <w:sz w:val="24"/>
                <w:szCs w:val="24"/>
              </w:rPr>
              <w:t>00</w:t>
            </w:r>
          </w:p>
        </w:tc>
        <w:tc>
          <w:tcPr>
            <w:tcW w:w="1276" w:type="dxa"/>
            <w:tcBorders>
              <w:top w:val="single" w:sz="4" w:space="0" w:color="auto"/>
              <w:left w:val="single" w:sz="4" w:space="0" w:color="auto"/>
              <w:bottom w:val="single" w:sz="4" w:space="0" w:color="auto"/>
              <w:right w:val="single" w:sz="4" w:space="0" w:color="auto"/>
            </w:tcBorders>
          </w:tcPr>
          <w:p w14:paraId="419BBA62" w14:textId="77777777" w:rsidR="009C2147" w:rsidRPr="009C2147" w:rsidRDefault="009C2147" w:rsidP="009C2147">
            <w:pPr>
              <w:widowControl w:val="0"/>
              <w:autoSpaceDE w:val="0"/>
              <w:autoSpaceDN w:val="0"/>
              <w:adjustRightInd w:val="0"/>
              <w:jc w:val="center"/>
              <w:rPr>
                <w:sz w:val="24"/>
                <w:szCs w:val="24"/>
              </w:rPr>
            </w:pPr>
          </w:p>
        </w:tc>
      </w:tr>
    </w:tbl>
    <w:p w14:paraId="07C34CC0" w14:textId="77777777" w:rsidR="003E118A" w:rsidRPr="009C2147" w:rsidRDefault="003E118A" w:rsidP="003E118A">
      <w:pPr>
        <w:pStyle w:val="Sraopastraipa"/>
        <w:tabs>
          <w:tab w:val="left" w:pos="1134"/>
        </w:tabs>
        <w:ind w:left="709"/>
        <w:jc w:val="both"/>
        <w:rPr>
          <w:sz w:val="24"/>
          <w:szCs w:val="24"/>
        </w:rPr>
      </w:pPr>
    </w:p>
    <w:p w14:paraId="452278DC" w14:textId="454DA587" w:rsidR="003333DA" w:rsidRPr="009C2147" w:rsidRDefault="00C65739" w:rsidP="009C2147">
      <w:pPr>
        <w:pStyle w:val="Sraopastraipa"/>
        <w:numPr>
          <w:ilvl w:val="0"/>
          <w:numId w:val="26"/>
        </w:numPr>
        <w:tabs>
          <w:tab w:val="left" w:pos="0"/>
          <w:tab w:val="left" w:pos="1134"/>
        </w:tabs>
        <w:ind w:left="0" w:firstLine="709"/>
        <w:jc w:val="both"/>
        <w:rPr>
          <w:spacing w:val="60"/>
          <w:sz w:val="24"/>
          <w:szCs w:val="24"/>
        </w:rPr>
      </w:pPr>
      <w:r w:rsidRPr="009C2147">
        <w:rPr>
          <w:spacing w:val="60"/>
          <w:sz w:val="24"/>
          <w:szCs w:val="24"/>
        </w:rPr>
        <w:t>Neskiriu</w:t>
      </w:r>
      <w:r w:rsidR="009C2147" w:rsidRPr="009C2147">
        <w:rPr>
          <w:spacing w:val="60"/>
          <w:sz w:val="24"/>
          <w:szCs w:val="24"/>
        </w:rPr>
        <w:t xml:space="preserve"> </w:t>
      </w:r>
      <w:r w:rsidRPr="009C2147">
        <w:rPr>
          <w:sz w:val="24"/>
          <w:szCs w:val="24"/>
        </w:rPr>
        <w:t>dalinio finansavimo iš 202</w:t>
      </w:r>
      <w:r w:rsidR="009C2147" w:rsidRPr="009C2147">
        <w:rPr>
          <w:sz w:val="24"/>
          <w:szCs w:val="24"/>
        </w:rPr>
        <w:t>5</w:t>
      </w:r>
      <w:r w:rsidRPr="009C2147">
        <w:rPr>
          <w:sz w:val="24"/>
          <w:szCs w:val="24"/>
        </w:rPr>
        <w:t xml:space="preserve"> metų Neringos savivaldybės biudžeto lėšų šių kultūros bei meno srities „</w:t>
      </w:r>
      <w:r w:rsidR="009C2147" w:rsidRPr="009C2147">
        <w:rPr>
          <w:sz w:val="24"/>
          <w:szCs w:val="24"/>
        </w:rPr>
        <w:t xml:space="preserve">Kūrybiškumą ir kultūrinę bendruomenės </w:t>
      </w:r>
      <w:proofErr w:type="spellStart"/>
      <w:r w:rsidR="009C2147" w:rsidRPr="009C2147">
        <w:rPr>
          <w:sz w:val="24"/>
          <w:szCs w:val="24"/>
        </w:rPr>
        <w:t>įtrauktį</w:t>
      </w:r>
      <w:proofErr w:type="spellEnd"/>
      <w:r w:rsidR="009C2147" w:rsidRPr="009C2147">
        <w:rPr>
          <w:sz w:val="24"/>
          <w:szCs w:val="24"/>
        </w:rPr>
        <w:t xml:space="preserve"> skatinantys projektai</w:t>
      </w:r>
      <w:r w:rsidRPr="009C2147">
        <w:rPr>
          <w:sz w:val="24"/>
          <w:szCs w:val="24"/>
        </w:rPr>
        <w:t>“ projektų įgyvendinimui</w:t>
      </w:r>
      <w:r w:rsidR="003333DA" w:rsidRPr="009C2147">
        <w:rPr>
          <w:sz w:val="24"/>
          <w:szCs w:val="24"/>
        </w:rPr>
        <w:t>:</w:t>
      </w:r>
    </w:p>
    <w:tbl>
      <w:tblPr>
        <w:tblW w:w="9523" w:type="dxa"/>
        <w:tblInd w:w="108" w:type="dxa"/>
        <w:tblLayout w:type="fixed"/>
        <w:tblLook w:val="04A0" w:firstRow="1" w:lastRow="0" w:firstColumn="1" w:lastColumn="0" w:noHBand="0" w:noVBand="1"/>
      </w:tblPr>
      <w:tblGrid>
        <w:gridCol w:w="701"/>
        <w:gridCol w:w="2727"/>
        <w:gridCol w:w="4820"/>
        <w:gridCol w:w="1275"/>
      </w:tblGrid>
      <w:tr w:rsidR="00C65739" w:rsidRPr="009C2147" w14:paraId="2A56E4FF" w14:textId="77777777" w:rsidTr="00022952">
        <w:trPr>
          <w:cantSplit/>
          <w:trHeight w:val="167"/>
        </w:trPr>
        <w:tc>
          <w:tcPr>
            <w:tcW w:w="701" w:type="dxa"/>
            <w:tcBorders>
              <w:top w:val="single" w:sz="6" w:space="0" w:color="auto"/>
              <w:left w:val="single" w:sz="6" w:space="0" w:color="auto"/>
              <w:bottom w:val="single" w:sz="4" w:space="0" w:color="auto"/>
              <w:right w:val="single" w:sz="6" w:space="0" w:color="auto"/>
            </w:tcBorders>
            <w:hideMark/>
          </w:tcPr>
          <w:p w14:paraId="39D528D1" w14:textId="77777777" w:rsidR="00C65739" w:rsidRPr="009C2147" w:rsidRDefault="00C65739" w:rsidP="00E17782">
            <w:pPr>
              <w:widowControl w:val="0"/>
              <w:autoSpaceDE w:val="0"/>
              <w:autoSpaceDN w:val="0"/>
              <w:adjustRightInd w:val="0"/>
              <w:jc w:val="center"/>
              <w:rPr>
                <w:sz w:val="23"/>
                <w:szCs w:val="23"/>
              </w:rPr>
            </w:pPr>
            <w:r w:rsidRPr="009C2147">
              <w:rPr>
                <w:sz w:val="23"/>
                <w:szCs w:val="23"/>
              </w:rPr>
              <w:t>Eil.</w:t>
            </w:r>
          </w:p>
          <w:p w14:paraId="418BA873" w14:textId="77777777" w:rsidR="00C65739" w:rsidRPr="009C2147" w:rsidRDefault="00C65739" w:rsidP="00E17782">
            <w:pPr>
              <w:widowControl w:val="0"/>
              <w:autoSpaceDE w:val="0"/>
              <w:autoSpaceDN w:val="0"/>
              <w:adjustRightInd w:val="0"/>
              <w:jc w:val="center"/>
              <w:rPr>
                <w:sz w:val="23"/>
                <w:szCs w:val="23"/>
              </w:rPr>
            </w:pPr>
            <w:r w:rsidRPr="009C2147">
              <w:rPr>
                <w:sz w:val="23"/>
                <w:szCs w:val="23"/>
              </w:rPr>
              <w:t>Nr.</w:t>
            </w:r>
          </w:p>
        </w:tc>
        <w:tc>
          <w:tcPr>
            <w:tcW w:w="2727" w:type="dxa"/>
            <w:tcBorders>
              <w:top w:val="single" w:sz="6" w:space="0" w:color="auto"/>
              <w:left w:val="single" w:sz="6" w:space="0" w:color="auto"/>
              <w:bottom w:val="single" w:sz="4" w:space="0" w:color="auto"/>
              <w:right w:val="single" w:sz="6" w:space="0" w:color="auto"/>
            </w:tcBorders>
            <w:hideMark/>
          </w:tcPr>
          <w:p w14:paraId="25CA2B68" w14:textId="1C270770" w:rsidR="00C65739" w:rsidRPr="009C2147" w:rsidRDefault="00022952" w:rsidP="00E17782">
            <w:pPr>
              <w:widowControl w:val="0"/>
              <w:autoSpaceDE w:val="0"/>
              <w:autoSpaceDN w:val="0"/>
              <w:adjustRightInd w:val="0"/>
              <w:jc w:val="center"/>
              <w:rPr>
                <w:sz w:val="23"/>
                <w:szCs w:val="23"/>
              </w:rPr>
            </w:pPr>
            <w:r w:rsidRPr="009C2147">
              <w:rPr>
                <w:sz w:val="23"/>
                <w:szCs w:val="23"/>
              </w:rPr>
              <w:t xml:space="preserve">Projekto vykdytojas </w:t>
            </w:r>
          </w:p>
        </w:tc>
        <w:tc>
          <w:tcPr>
            <w:tcW w:w="4820" w:type="dxa"/>
            <w:tcBorders>
              <w:top w:val="single" w:sz="6" w:space="0" w:color="auto"/>
              <w:left w:val="single" w:sz="6" w:space="0" w:color="auto"/>
              <w:bottom w:val="single" w:sz="4" w:space="0" w:color="auto"/>
              <w:right w:val="single" w:sz="6" w:space="0" w:color="auto"/>
            </w:tcBorders>
            <w:hideMark/>
          </w:tcPr>
          <w:p w14:paraId="57EFF046" w14:textId="205517F3" w:rsidR="00C65739" w:rsidRPr="009C2147" w:rsidRDefault="00022952" w:rsidP="00E17782">
            <w:pPr>
              <w:widowControl w:val="0"/>
              <w:autoSpaceDE w:val="0"/>
              <w:autoSpaceDN w:val="0"/>
              <w:adjustRightInd w:val="0"/>
              <w:jc w:val="center"/>
              <w:rPr>
                <w:sz w:val="23"/>
                <w:szCs w:val="23"/>
              </w:rPr>
            </w:pPr>
            <w:r w:rsidRPr="009C2147">
              <w:rPr>
                <w:sz w:val="23"/>
                <w:szCs w:val="23"/>
              </w:rPr>
              <w:t>Projekto pavadinimas</w:t>
            </w:r>
          </w:p>
        </w:tc>
        <w:tc>
          <w:tcPr>
            <w:tcW w:w="1275" w:type="dxa"/>
            <w:tcBorders>
              <w:top w:val="single" w:sz="6" w:space="0" w:color="auto"/>
              <w:left w:val="single" w:sz="6" w:space="0" w:color="auto"/>
              <w:bottom w:val="single" w:sz="4" w:space="0" w:color="auto"/>
              <w:right w:val="single" w:sz="6" w:space="0" w:color="auto"/>
            </w:tcBorders>
          </w:tcPr>
          <w:p w14:paraId="2AE18FD0" w14:textId="77777777" w:rsidR="00C65739" w:rsidRPr="009C2147" w:rsidRDefault="00C65739" w:rsidP="00E17782">
            <w:pPr>
              <w:widowControl w:val="0"/>
              <w:autoSpaceDE w:val="0"/>
              <w:autoSpaceDN w:val="0"/>
              <w:adjustRightInd w:val="0"/>
              <w:ind w:left="-108" w:right="-108"/>
              <w:jc w:val="center"/>
              <w:rPr>
                <w:sz w:val="23"/>
                <w:szCs w:val="23"/>
              </w:rPr>
            </w:pPr>
            <w:r w:rsidRPr="009C2147">
              <w:rPr>
                <w:sz w:val="23"/>
                <w:szCs w:val="23"/>
              </w:rPr>
              <w:t>Balai</w:t>
            </w:r>
          </w:p>
        </w:tc>
      </w:tr>
      <w:tr w:rsidR="009C2147" w:rsidRPr="009C2147" w14:paraId="3D4DE57E" w14:textId="77777777" w:rsidTr="003333DA">
        <w:trPr>
          <w:cantSplit/>
          <w:trHeight w:val="615"/>
        </w:trPr>
        <w:tc>
          <w:tcPr>
            <w:tcW w:w="701" w:type="dxa"/>
            <w:tcBorders>
              <w:top w:val="single" w:sz="4" w:space="0" w:color="auto"/>
              <w:left w:val="single" w:sz="6" w:space="0" w:color="auto"/>
              <w:bottom w:val="nil"/>
              <w:right w:val="single" w:sz="4" w:space="0" w:color="auto"/>
            </w:tcBorders>
            <w:vAlign w:val="center"/>
            <w:hideMark/>
          </w:tcPr>
          <w:p w14:paraId="13A9924E" w14:textId="77777777" w:rsidR="009C2147" w:rsidRPr="009C2147" w:rsidRDefault="009C2147" w:rsidP="009C2147">
            <w:pPr>
              <w:widowControl w:val="0"/>
              <w:autoSpaceDE w:val="0"/>
              <w:autoSpaceDN w:val="0"/>
              <w:adjustRightInd w:val="0"/>
              <w:jc w:val="center"/>
              <w:rPr>
                <w:sz w:val="24"/>
                <w:szCs w:val="24"/>
              </w:rPr>
            </w:pPr>
            <w:r w:rsidRPr="009C2147">
              <w:rPr>
                <w:sz w:val="24"/>
                <w:szCs w:val="24"/>
              </w:rPr>
              <w:t>1.</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6B5E63C5" w14:textId="2AC54F50" w:rsidR="009C2147" w:rsidRPr="009C2147" w:rsidRDefault="009C2147" w:rsidP="009C2147">
            <w:pPr>
              <w:jc w:val="center"/>
              <w:rPr>
                <w:sz w:val="24"/>
                <w:szCs w:val="24"/>
              </w:rPr>
            </w:pPr>
            <w:r w:rsidRPr="009C2147">
              <w:rPr>
                <w:sz w:val="24"/>
                <w:szCs w:val="24"/>
              </w:rPr>
              <w:t>Lietuvos fotomenininkų sąjunga</w:t>
            </w:r>
          </w:p>
        </w:tc>
        <w:tc>
          <w:tcPr>
            <w:tcW w:w="4820" w:type="dxa"/>
            <w:tcBorders>
              <w:top w:val="single" w:sz="4" w:space="0" w:color="auto"/>
              <w:left w:val="single" w:sz="4" w:space="0" w:color="auto"/>
              <w:bottom w:val="nil"/>
              <w:right w:val="single" w:sz="6" w:space="0" w:color="auto"/>
            </w:tcBorders>
          </w:tcPr>
          <w:p w14:paraId="1F266791" w14:textId="6B1BFE54" w:rsidR="009C2147" w:rsidRPr="009C2147" w:rsidRDefault="009C2147" w:rsidP="009C2147">
            <w:pPr>
              <w:jc w:val="center"/>
              <w:rPr>
                <w:sz w:val="24"/>
                <w:szCs w:val="24"/>
              </w:rPr>
            </w:pPr>
            <w:r w:rsidRPr="009C2147">
              <w:rPr>
                <w:sz w:val="24"/>
                <w:szCs w:val="24"/>
              </w:rPr>
              <w:t>Fotografijos rezidencija Nidoje</w:t>
            </w:r>
          </w:p>
        </w:tc>
        <w:tc>
          <w:tcPr>
            <w:tcW w:w="1275" w:type="dxa"/>
            <w:tcBorders>
              <w:top w:val="single" w:sz="4" w:space="0" w:color="auto"/>
              <w:left w:val="single" w:sz="6" w:space="0" w:color="auto"/>
              <w:bottom w:val="nil"/>
              <w:right w:val="single" w:sz="6" w:space="0" w:color="auto"/>
            </w:tcBorders>
          </w:tcPr>
          <w:p w14:paraId="1F5FE7D7" w14:textId="420E65F3" w:rsidR="009C2147" w:rsidRPr="009C2147" w:rsidRDefault="009C2147" w:rsidP="009C2147">
            <w:pPr>
              <w:widowControl w:val="0"/>
              <w:autoSpaceDE w:val="0"/>
              <w:autoSpaceDN w:val="0"/>
              <w:adjustRightInd w:val="0"/>
              <w:jc w:val="center"/>
              <w:rPr>
                <w:sz w:val="24"/>
                <w:szCs w:val="24"/>
              </w:rPr>
            </w:pPr>
            <w:r w:rsidRPr="009C2147">
              <w:rPr>
                <w:sz w:val="24"/>
                <w:szCs w:val="24"/>
              </w:rPr>
              <w:t>80</w:t>
            </w:r>
          </w:p>
        </w:tc>
      </w:tr>
      <w:tr w:rsidR="009C2147" w:rsidRPr="009C2147" w14:paraId="3DC50B54" w14:textId="77777777" w:rsidTr="003333DA">
        <w:trPr>
          <w:cantSplit/>
          <w:trHeight w:val="318"/>
        </w:trPr>
        <w:tc>
          <w:tcPr>
            <w:tcW w:w="701" w:type="dxa"/>
            <w:tcBorders>
              <w:top w:val="single" w:sz="6" w:space="0" w:color="auto"/>
              <w:left w:val="single" w:sz="6" w:space="0" w:color="auto"/>
              <w:bottom w:val="nil"/>
              <w:right w:val="single" w:sz="4" w:space="0" w:color="auto"/>
            </w:tcBorders>
            <w:vAlign w:val="center"/>
            <w:hideMark/>
          </w:tcPr>
          <w:p w14:paraId="7069EA10" w14:textId="77777777" w:rsidR="009C2147" w:rsidRPr="009C2147" w:rsidRDefault="009C2147" w:rsidP="009C2147">
            <w:pPr>
              <w:widowControl w:val="0"/>
              <w:autoSpaceDE w:val="0"/>
              <w:autoSpaceDN w:val="0"/>
              <w:adjustRightInd w:val="0"/>
              <w:jc w:val="center"/>
              <w:rPr>
                <w:sz w:val="24"/>
                <w:szCs w:val="24"/>
              </w:rPr>
            </w:pPr>
            <w:r w:rsidRPr="009C2147">
              <w:rPr>
                <w:sz w:val="24"/>
                <w:szCs w:val="24"/>
              </w:rPr>
              <w:t>2.</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A45591B" w14:textId="53BB9A26" w:rsidR="009C2147" w:rsidRPr="009C2147" w:rsidRDefault="009C2147" w:rsidP="009C2147">
            <w:pPr>
              <w:jc w:val="center"/>
              <w:rPr>
                <w:sz w:val="24"/>
                <w:szCs w:val="24"/>
              </w:rPr>
            </w:pPr>
            <w:r w:rsidRPr="009C2147">
              <w:rPr>
                <w:sz w:val="24"/>
                <w:szCs w:val="24"/>
              </w:rPr>
              <w:t>VšĮ „Naujoji opera“</w:t>
            </w:r>
          </w:p>
        </w:tc>
        <w:tc>
          <w:tcPr>
            <w:tcW w:w="4820" w:type="dxa"/>
            <w:tcBorders>
              <w:top w:val="single" w:sz="6" w:space="0" w:color="auto"/>
              <w:left w:val="single" w:sz="4" w:space="0" w:color="auto"/>
              <w:bottom w:val="nil"/>
              <w:right w:val="single" w:sz="6" w:space="0" w:color="auto"/>
            </w:tcBorders>
          </w:tcPr>
          <w:p w14:paraId="41782CDC" w14:textId="2BF8BF0C" w:rsidR="009C2147" w:rsidRPr="009C2147" w:rsidRDefault="009C2147" w:rsidP="009C2147">
            <w:pPr>
              <w:jc w:val="center"/>
              <w:rPr>
                <w:sz w:val="24"/>
                <w:szCs w:val="24"/>
              </w:rPr>
            </w:pPr>
            <w:r w:rsidRPr="009C2147">
              <w:rPr>
                <w:sz w:val="24"/>
                <w:szCs w:val="24"/>
              </w:rPr>
              <w:t>Kūrybiško verslo forumas: naujovės, kūryba ir inovacijos</w:t>
            </w:r>
          </w:p>
        </w:tc>
        <w:tc>
          <w:tcPr>
            <w:tcW w:w="1275" w:type="dxa"/>
            <w:tcBorders>
              <w:top w:val="single" w:sz="6" w:space="0" w:color="auto"/>
              <w:left w:val="single" w:sz="6" w:space="0" w:color="auto"/>
              <w:bottom w:val="nil"/>
              <w:right w:val="single" w:sz="6" w:space="0" w:color="auto"/>
            </w:tcBorders>
          </w:tcPr>
          <w:p w14:paraId="3A5DDBC6" w14:textId="23ED7D15" w:rsidR="009C2147" w:rsidRPr="009C2147" w:rsidRDefault="009C2147" w:rsidP="009C2147">
            <w:pPr>
              <w:widowControl w:val="0"/>
              <w:autoSpaceDE w:val="0"/>
              <w:autoSpaceDN w:val="0"/>
              <w:adjustRightInd w:val="0"/>
              <w:jc w:val="center"/>
              <w:rPr>
                <w:sz w:val="24"/>
                <w:szCs w:val="24"/>
              </w:rPr>
            </w:pPr>
            <w:r w:rsidRPr="009C2147">
              <w:rPr>
                <w:sz w:val="24"/>
                <w:szCs w:val="24"/>
              </w:rPr>
              <w:t>78</w:t>
            </w:r>
          </w:p>
        </w:tc>
      </w:tr>
      <w:tr w:rsidR="009C2147" w:rsidRPr="009C2147" w14:paraId="3C2670AB" w14:textId="77777777" w:rsidTr="004F0646">
        <w:trPr>
          <w:cantSplit/>
          <w:trHeight w:val="318"/>
        </w:trPr>
        <w:tc>
          <w:tcPr>
            <w:tcW w:w="701" w:type="dxa"/>
            <w:tcBorders>
              <w:top w:val="single" w:sz="6" w:space="0" w:color="auto"/>
              <w:left w:val="single" w:sz="6" w:space="0" w:color="auto"/>
              <w:bottom w:val="single" w:sz="4" w:space="0" w:color="auto"/>
              <w:right w:val="single" w:sz="4" w:space="0" w:color="auto"/>
            </w:tcBorders>
            <w:vAlign w:val="center"/>
          </w:tcPr>
          <w:p w14:paraId="0E0DB15D" w14:textId="17B62BB5" w:rsidR="009C2147" w:rsidRPr="009C2147" w:rsidRDefault="009C2147" w:rsidP="009C2147">
            <w:pPr>
              <w:widowControl w:val="0"/>
              <w:autoSpaceDE w:val="0"/>
              <w:autoSpaceDN w:val="0"/>
              <w:adjustRightInd w:val="0"/>
              <w:jc w:val="center"/>
              <w:rPr>
                <w:sz w:val="24"/>
                <w:szCs w:val="24"/>
              </w:rPr>
            </w:pPr>
            <w:r w:rsidRPr="009C2147">
              <w:rPr>
                <w:sz w:val="24"/>
                <w:szCs w:val="24"/>
              </w:rPr>
              <w:t>3.</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3E59F49B" w14:textId="05D180AE" w:rsidR="009C2147" w:rsidRPr="009C2147" w:rsidRDefault="00AE42A3" w:rsidP="009C2147">
            <w:pPr>
              <w:jc w:val="center"/>
              <w:rPr>
                <w:sz w:val="24"/>
                <w:szCs w:val="24"/>
              </w:rPr>
            </w:pPr>
            <w:r>
              <w:rPr>
                <w:sz w:val="24"/>
                <w:szCs w:val="24"/>
              </w:rPr>
              <w:t>„</w:t>
            </w:r>
            <w:r w:rsidR="009C2147" w:rsidRPr="009C2147">
              <w:rPr>
                <w:sz w:val="24"/>
                <w:szCs w:val="24"/>
              </w:rPr>
              <w:t xml:space="preserve">UPĖ </w:t>
            </w:r>
            <w:proofErr w:type="spellStart"/>
            <w:r w:rsidR="009C2147" w:rsidRPr="009C2147">
              <w:rPr>
                <w:sz w:val="24"/>
                <w:szCs w:val="24"/>
              </w:rPr>
              <w:t>Media</w:t>
            </w:r>
            <w:proofErr w:type="spellEnd"/>
            <w:r>
              <w:rPr>
                <w:sz w:val="24"/>
                <w:szCs w:val="24"/>
              </w:rPr>
              <w:t>“</w:t>
            </w:r>
          </w:p>
        </w:tc>
        <w:tc>
          <w:tcPr>
            <w:tcW w:w="4820" w:type="dxa"/>
            <w:tcBorders>
              <w:top w:val="single" w:sz="6" w:space="0" w:color="auto"/>
              <w:left w:val="single" w:sz="4" w:space="0" w:color="auto"/>
              <w:bottom w:val="single" w:sz="4" w:space="0" w:color="auto"/>
              <w:right w:val="single" w:sz="6" w:space="0" w:color="auto"/>
            </w:tcBorders>
          </w:tcPr>
          <w:p w14:paraId="1C09C483" w14:textId="00C603CF" w:rsidR="009C2147" w:rsidRPr="009C2147" w:rsidRDefault="009C2147" w:rsidP="009C2147">
            <w:pPr>
              <w:jc w:val="center"/>
              <w:rPr>
                <w:sz w:val="24"/>
                <w:szCs w:val="24"/>
              </w:rPr>
            </w:pPr>
            <w:r w:rsidRPr="009C2147">
              <w:rPr>
                <w:sz w:val="24"/>
                <w:szCs w:val="24"/>
              </w:rPr>
              <w:t xml:space="preserve">BLON Animacijos ir </w:t>
            </w:r>
            <w:proofErr w:type="spellStart"/>
            <w:r w:rsidRPr="009C2147">
              <w:rPr>
                <w:sz w:val="24"/>
                <w:szCs w:val="24"/>
              </w:rPr>
              <w:t>videožaidimų</w:t>
            </w:r>
            <w:proofErr w:type="spellEnd"/>
            <w:r w:rsidRPr="009C2147">
              <w:rPr>
                <w:sz w:val="24"/>
                <w:szCs w:val="24"/>
              </w:rPr>
              <w:t xml:space="preserve"> festivalis 2025</w:t>
            </w:r>
          </w:p>
        </w:tc>
        <w:tc>
          <w:tcPr>
            <w:tcW w:w="1275" w:type="dxa"/>
            <w:tcBorders>
              <w:top w:val="single" w:sz="6" w:space="0" w:color="auto"/>
              <w:left w:val="single" w:sz="6" w:space="0" w:color="auto"/>
              <w:bottom w:val="single" w:sz="4" w:space="0" w:color="auto"/>
              <w:right w:val="single" w:sz="6" w:space="0" w:color="auto"/>
            </w:tcBorders>
          </w:tcPr>
          <w:p w14:paraId="3DC4A623" w14:textId="68E45728" w:rsidR="009C2147" w:rsidRPr="009C2147" w:rsidRDefault="009C2147" w:rsidP="009C2147">
            <w:pPr>
              <w:widowControl w:val="0"/>
              <w:autoSpaceDE w:val="0"/>
              <w:autoSpaceDN w:val="0"/>
              <w:adjustRightInd w:val="0"/>
              <w:jc w:val="center"/>
              <w:rPr>
                <w:sz w:val="24"/>
                <w:szCs w:val="24"/>
              </w:rPr>
            </w:pPr>
            <w:r w:rsidRPr="009C2147">
              <w:rPr>
                <w:sz w:val="24"/>
                <w:szCs w:val="24"/>
              </w:rPr>
              <w:t>77</w:t>
            </w:r>
          </w:p>
        </w:tc>
      </w:tr>
      <w:tr w:rsidR="009C2147" w:rsidRPr="009C2147" w14:paraId="231D12E2" w14:textId="77777777" w:rsidTr="004F0646">
        <w:trPr>
          <w:cantSplit/>
          <w:trHeight w:val="318"/>
        </w:trPr>
        <w:tc>
          <w:tcPr>
            <w:tcW w:w="701" w:type="dxa"/>
            <w:tcBorders>
              <w:top w:val="single" w:sz="4" w:space="0" w:color="auto"/>
              <w:left w:val="single" w:sz="6" w:space="0" w:color="auto"/>
              <w:bottom w:val="nil"/>
              <w:right w:val="single" w:sz="4" w:space="0" w:color="auto"/>
            </w:tcBorders>
            <w:vAlign w:val="center"/>
          </w:tcPr>
          <w:p w14:paraId="5BD7502F" w14:textId="1723DF61" w:rsidR="009C2147" w:rsidRPr="009C2147" w:rsidRDefault="009C2147" w:rsidP="009C2147">
            <w:pPr>
              <w:widowControl w:val="0"/>
              <w:autoSpaceDE w:val="0"/>
              <w:autoSpaceDN w:val="0"/>
              <w:adjustRightInd w:val="0"/>
              <w:jc w:val="center"/>
              <w:rPr>
                <w:sz w:val="24"/>
                <w:szCs w:val="24"/>
              </w:rPr>
            </w:pPr>
            <w:r w:rsidRPr="009C2147">
              <w:rPr>
                <w:sz w:val="24"/>
                <w:szCs w:val="24"/>
              </w:rPr>
              <w:lastRenderedPageBreak/>
              <w:t>4.</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6E2C0638" w14:textId="5A02CC43" w:rsidR="009C2147" w:rsidRPr="009C2147" w:rsidRDefault="009C2147" w:rsidP="009C2147">
            <w:pPr>
              <w:jc w:val="center"/>
              <w:rPr>
                <w:sz w:val="24"/>
                <w:szCs w:val="24"/>
              </w:rPr>
            </w:pPr>
            <w:r w:rsidRPr="009C2147">
              <w:rPr>
                <w:sz w:val="24"/>
                <w:szCs w:val="24"/>
              </w:rPr>
              <w:t>Lietuvos nacionalinis dailės muziejus</w:t>
            </w:r>
          </w:p>
        </w:tc>
        <w:tc>
          <w:tcPr>
            <w:tcW w:w="4820" w:type="dxa"/>
            <w:tcBorders>
              <w:top w:val="single" w:sz="4" w:space="0" w:color="auto"/>
              <w:left w:val="single" w:sz="4" w:space="0" w:color="auto"/>
              <w:bottom w:val="nil"/>
              <w:right w:val="single" w:sz="6" w:space="0" w:color="auto"/>
            </w:tcBorders>
          </w:tcPr>
          <w:p w14:paraId="29F788CF" w14:textId="478CC483" w:rsidR="009C2147" w:rsidRPr="009C2147" w:rsidRDefault="009C2147" w:rsidP="009C2147">
            <w:pPr>
              <w:jc w:val="center"/>
              <w:rPr>
                <w:sz w:val="24"/>
                <w:szCs w:val="24"/>
              </w:rPr>
            </w:pPr>
            <w:r w:rsidRPr="009C2147">
              <w:rPr>
                <w:sz w:val="24"/>
                <w:szCs w:val="24"/>
              </w:rPr>
              <w:t>Pamario galerijos meno rezidencija</w:t>
            </w:r>
          </w:p>
        </w:tc>
        <w:tc>
          <w:tcPr>
            <w:tcW w:w="1275" w:type="dxa"/>
            <w:tcBorders>
              <w:top w:val="single" w:sz="4" w:space="0" w:color="auto"/>
              <w:left w:val="single" w:sz="6" w:space="0" w:color="auto"/>
              <w:bottom w:val="nil"/>
              <w:right w:val="single" w:sz="6" w:space="0" w:color="auto"/>
            </w:tcBorders>
          </w:tcPr>
          <w:p w14:paraId="1848276C" w14:textId="1AF09324" w:rsidR="009C2147" w:rsidRPr="009C2147" w:rsidRDefault="009C2147" w:rsidP="009C2147">
            <w:pPr>
              <w:widowControl w:val="0"/>
              <w:autoSpaceDE w:val="0"/>
              <w:autoSpaceDN w:val="0"/>
              <w:adjustRightInd w:val="0"/>
              <w:jc w:val="center"/>
              <w:rPr>
                <w:sz w:val="24"/>
                <w:szCs w:val="24"/>
              </w:rPr>
            </w:pPr>
            <w:r w:rsidRPr="009C2147">
              <w:rPr>
                <w:sz w:val="24"/>
                <w:szCs w:val="24"/>
              </w:rPr>
              <w:t>76</w:t>
            </w:r>
          </w:p>
        </w:tc>
      </w:tr>
      <w:tr w:rsidR="009C2147" w:rsidRPr="009C2147" w14:paraId="48A1ED2C" w14:textId="77777777" w:rsidTr="00854984">
        <w:trPr>
          <w:cantSplit/>
          <w:trHeight w:val="551"/>
        </w:trPr>
        <w:tc>
          <w:tcPr>
            <w:tcW w:w="701" w:type="dxa"/>
            <w:tcBorders>
              <w:top w:val="single" w:sz="6" w:space="0" w:color="auto"/>
              <w:left w:val="single" w:sz="6" w:space="0" w:color="auto"/>
              <w:bottom w:val="single" w:sz="4" w:space="0" w:color="auto"/>
              <w:right w:val="single" w:sz="4" w:space="0" w:color="auto"/>
            </w:tcBorders>
            <w:vAlign w:val="center"/>
            <w:hideMark/>
          </w:tcPr>
          <w:p w14:paraId="4B506B88" w14:textId="659065C7" w:rsidR="009C2147" w:rsidRPr="009C2147" w:rsidRDefault="009C2147" w:rsidP="009C2147">
            <w:pPr>
              <w:widowControl w:val="0"/>
              <w:autoSpaceDE w:val="0"/>
              <w:autoSpaceDN w:val="0"/>
              <w:adjustRightInd w:val="0"/>
              <w:jc w:val="center"/>
              <w:rPr>
                <w:sz w:val="24"/>
                <w:szCs w:val="24"/>
              </w:rPr>
            </w:pPr>
            <w:r w:rsidRPr="009C2147">
              <w:rPr>
                <w:sz w:val="24"/>
                <w:szCs w:val="24"/>
              </w:rPr>
              <w:t>5.</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673A2E53" w14:textId="4BC25716" w:rsidR="009C2147" w:rsidRPr="009C2147" w:rsidRDefault="009C2147" w:rsidP="009C2147">
            <w:pPr>
              <w:jc w:val="center"/>
              <w:rPr>
                <w:sz w:val="24"/>
                <w:szCs w:val="24"/>
              </w:rPr>
            </w:pPr>
            <w:r w:rsidRPr="009C2147">
              <w:rPr>
                <w:sz w:val="24"/>
                <w:szCs w:val="24"/>
              </w:rPr>
              <w:t>Lietuvos teatro, muzikos ir kino muziejus</w:t>
            </w:r>
          </w:p>
        </w:tc>
        <w:tc>
          <w:tcPr>
            <w:tcW w:w="4820" w:type="dxa"/>
            <w:tcBorders>
              <w:top w:val="single" w:sz="6" w:space="0" w:color="auto"/>
              <w:left w:val="single" w:sz="4" w:space="0" w:color="auto"/>
              <w:bottom w:val="single" w:sz="4" w:space="0" w:color="auto"/>
              <w:right w:val="single" w:sz="6" w:space="0" w:color="auto"/>
            </w:tcBorders>
          </w:tcPr>
          <w:p w14:paraId="3E1011E6" w14:textId="1CCDBE77" w:rsidR="009C2147" w:rsidRPr="009C2147" w:rsidRDefault="009C2147" w:rsidP="009C2147">
            <w:pPr>
              <w:jc w:val="center"/>
              <w:rPr>
                <w:sz w:val="24"/>
                <w:szCs w:val="24"/>
              </w:rPr>
            </w:pPr>
            <w:r w:rsidRPr="009C2147">
              <w:rPr>
                <w:sz w:val="24"/>
                <w:szCs w:val="24"/>
              </w:rPr>
              <w:t>Paroda „Čiurlionio jūros“</w:t>
            </w:r>
          </w:p>
        </w:tc>
        <w:tc>
          <w:tcPr>
            <w:tcW w:w="1275" w:type="dxa"/>
            <w:tcBorders>
              <w:top w:val="single" w:sz="6" w:space="0" w:color="auto"/>
              <w:left w:val="single" w:sz="6" w:space="0" w:color="auto"/>
              <w:bottom w:val="single" w:sz="4" w:space="0" w:color="auto"/>
              <w:right w:val="single" w:sz="6" w:space="0" w:color="auto"/>
            </w:tcBorders>
          </w:tcPr>
          <w:p w14:paraId="098B860A" w14:textId="154CA71C" w:rsidR="009C2147" w:rsidRPr="009C2147" w:rsidRDefault="009C2147" w:rsidP="009C2147">
            <w:pPr>
              <w:widowControl w:val="0"/>
              <w:autoSpaceDE w:val="0"/>
              <w:autoSpaceDN w:val="0"/>
              <w:adjustRightInd w:val="0"/>
              <w:jc w:val="center"/>
              <w:rPr>
                <w:sz w:val="24"/>
                <w:szCs w:val="24"/>
              </w:rPr>
            </w:pPr>
            <w:r w:rsidRPr="009C2147">
              <w:rPr>
                <w:sz w:val="24"/>
                <w:szCs w:val="24"/>
              </w:rPr>
              <w:t>76</w:t>
            </w:r>
          </w:p>
        </w:tc>
      </w:tr>
      <w:tr w:rsidR="009C2147" w:rsidRPr="009C2147" w14:paraId="21E1FFDE" w14:textId="77777777" w:rsidTr="00854984">
        <w:trPr>
          <w:cantSplit/>
          <w:trHeight w:val="422"/>
        </w:trPr>
        <w:tc>
          <w:tcPr>
            <w:tcW w:w="701" w:type="dxa"/>
            <w:tcBorders>
              <w:top w:val="single" w:sz="4" w:space="0" w:color="auto"/>
              <w:left w:val="single" w:sz="4" w:space="0" w:color="auto"/>
              <w:bottom w:val="single" w:sz="4" w:space="0" w:color="auto"/>
              <w:right w:val="single" w:sz="4" w:space="0" w:color="auto"/>
            </w:tcBorders>
            <w:vAlign w:val="center"/>
          </w:tcPr>
          <w:p w14:paraId="07148C07" w14:textId="05271AB7" w:rsidR="009C2147" w:rsidRPr="009C2147" w:rsidRDefault="009C2147" w:rsidP="009C2147">
            <w:pPr>
              <w:widowControl w:val="0"/>
              <w:autoSpaceDE w:val="0"/>
              <w:autoSpaceDN w:val="0"/>
              <w:adjustRightInd w:val="0"/>
              <w:jc w:val="center"/>
              <w:rPr>
                <w:sz w:val="24"/>
                <w:szCs w:val="24"/>
              </w:rPr>
            </w:pPr>
            <w:r w:rsidRPr="009C2147">
              <w:rPr>
                <w:sz w:val="24"/>
                <w:szCs w:val="24"/>
              </w:rPr>
              <w:t>6.</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3A4C9041" w14:textId="6C50FCF7" w:rsidR="009C2147" w:rsidRPr="009C2147" w:rsidRDefault="009C2147" w:rsidP="009C2147">
            <w:pPr>
              <w:jc w:val="center"/>
              <w:rPr>
                <w:sz w:val="24"/>
                <w:szCs w:val="24"/>
              </w:rPr>
            </w:pPr>
            <w:r w:rsidRPr="009C2147">
              <w:rPr>
                <w:sz w:val="24"/>
                <w:szCs w:val="24"/>
              </w:rPr>
              <w:t xml:space="preserve">VšĮ </w:t>
            </w:r>
            <w:r>
              <w:rPr>
                <w:sz w:val="24"/>
                <w:szCs w:val="24"/>
              </w:rPr>
              <w:t>„</w:t>
            </w:r>
            <w:r w:rsidRPr="009C2147">
              <w:rPr>
                <w:sz w:val="24"/>
                <w:szCs w:val="24"/>
              </w:rPr>
              <w:t>Šviesos ministerija</w:t>
            </w:r>
            <w:r>
              <w:rPr>
                <w:sz w:val="24"/>
                <w:szCs w:val="24"/>
              </w:rPr>
              <w:t>“</w:t>
            </w:r>
          </w:p>
        </w:tc>
        <w:tc>
          <w:tcPr>
            <w:tcW w:w="4820" w:type="dxa"/>
            <w:tcBorders>
              <w:top w:val="single" w:sz="4" w:space="0" w:color="auto"/>
              <w:left w:val="single" w:sz="4" w:space="0" w:color="auto"/>
              <w:bottom w:val="single" w:sz="4" w:space="0" w:color="auto"/>
              <w:right w:val="single" w:sz="6" w:space="0" w:color="auto"/>
            </w:tcBorders>
          </w:tcPr>
          <w:p w14:paraId="2646F1CB" w14:textId="1C10900F" w:rsidR="009C2147" w:rsidRPr="009C2147" w:rsidRDefault="009C2147" w:rsidP="009C2147">
            <w:pPr>
              <w:jc w:val="center"/>
              <w:rPr>
                <w:sz w:val="24"/>
                <w:szCs w:val="24"/>
              </w:rPr>
            </w:pPr>
            <w:r w:rsidRPr="009C2147">
              <w:rPr>
                <w:sz w:val="24"/>
                <w:szCs w:val="24"/>
              </w:rPr>
              <w:t>„Laisvės švyturių naktis. Nida“</w:t>
            </w:r>
          </w:p>
        </w:tc>
        <w:tc>
          <w:tcPr>
            <w:tcW w:w="1275" w:type="dxa"/>
            <w:tcBorders>
              <w:top w:val="single" w:sz="4" w:space="0" w:color="auto"/>
              <w:left w:val="single" w:sz="6" w:space="0" w:color="auto"/>
              <w:bottom w:val="single" w:sz="4" w:space="0" w:color="auto"/>
              <w:right w:val="single" w:sz="4" w:space="0" w:color="auto"/>
            </w:tcBorders>
          </w:tcPr>
          <w:p w14:paraId="0AB6CCF8" w14:textId="5AD26CB6" w:rsidR="009C2147" w:rsidRPr="009C2147" w:rsidRDefault="009C2147" w:rsidP="009C2147">
            <w:pPr>
              <w:widowControl w:val="0"/>
              <w:autoSpaceDE w:val="0"/>
              <w:autoSpaceDN w:val="0"/>
              <w:adjustRightInd w:val="0"/>
              <w:jc w:val="center"/>
              <w:rPr>
                <w:sz w:val="24"/>
                <w:szCs w:val="24"/>
              </w:rPr>
            </w:pPr>
            <w:r w:rsidRPr="009C2147">
              <w:rPr>
                <w:sz w:val="24"/>
                <w:szCs w:val="24"/>
              </w:rPr>
              <w:t>73</w:t>
            </w:r>
          </w:p>
        </w:tc>
      </w:tr>
      <w:tr w:rsidR="009C2147" w:rsidRPr="009C2147" w14:paraId="021A35A8" w14:textId="77777777" w:rsidTr="00854984">
        <w:trPr>
          <w:cantSplit/>
          <w:trHeight w:val="422"/>
        </w:trPr>
        <w:tc>
          <w:tcPr>
            <w:tcW w:w="701" w:type="dxa"/>
            <w:tcBorders>
              <w:top w:val="single" w:sz="4" w:space="0" w:color="auto"/>
              <w:left w:val="single" w:sz="4" w:space="0" w:color="auto"/>
              <w:bottom w:val="single" w:sz="4" w:space="0" w:color="auto"/>
              <w:right w:val="single" w:sz="4" w:space="0" w:color="auto"/>
            </w:tcBorders>
            <w:vAlign w:val="center"/>
          </w:tcPr>
          <w:p w14:paraId="688C7519" w14:textId="483AF27D" w:rsidR="009C2147" w:rsidRPr="009C2147" w:rsidRDefault="009C2147" w:rsidP="009C2147">
            <w:pPr>
              <w:widowControl w:val="0"/>
              <w:autoSpaceDE w:val="0"/>
              <w:autoSpaceDN w:val="0"/>
              <w:adjustRightInd w:val="0"/>
              <w:jc w:val="center"/>
              <w:rPr>
                <w:sz w:val="24"/>
                <w:szCs w:val="24"/>
              </w:rPr>
            </w:pPr>
            <w:r w:rsidRPr="009C2147">
              <w:rPr>
                <w:sz w:val="24"/>
                <w:szCs w:val="24"/>
              </w:rPr>
              <w:t>7.</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6F752EC0" w14:textId="43ECF6B4" w:rsidR="009C2147" w:rsidRPr="009C2147" w:rsidRDefault="009C2147" w:rsidP="009C2147">
            <w:pPr>
              <w:jc w:val="center"/>
              <w:rPr>
                <w:sz w:val="24"/>
                <w:szCs w:val="24"/>
              </w:rPr>
            </w:pPr>
            <w:r w:rsidRPr="009C2147">
              <w:rPr>
                <w:sz w:val="24"/>
                <w:szCs w:val="24"/>
              </w:rPr>
              <w:t>VšĮ „</w:t>
            </w:r>
            <w:proofErr w:type="spellStart"/>
            <w:r w:rsidRPr="009C2147">
              <w:rPr>
                <w:sz w:val="24"/>
                <w:szCs w:val="24"/>
              </w:rPr>
              <w:t>Impetus</w:t>
            </w:r>
            <w:proofErr w:type="spellEnd"/>
            <w:r w:rsidRPr="009C2147">
              <w:rPr>
                <w:sz w:val="24"/>
                <w:szCs w:val="24"/>
              </w:rPr>
              <w:t xml:space="preserve"> </w:t>
            </w:r>
            <w:proofErr w:type="spellStart"/>
            <w:r w:rsidRPr="009C2147">
              <w:rPr>
                <w:sz w:val="24"/>
                <w:szCs w:val="24"/>
              </w:rPr>
              <w:t>musicus</w:t>
            </w:r>
            <w:proofErr w:type="spellEnd"/>
            <w:r>
              <w:rPr>
                <w:sz w:val="24"/>
                <w:szCs w:val="24"/>
              </w:rPr>
              <w:t>“</w:t>
            </w:r>
          </w:p>
        </w:tc>
        <w:tc>
          <w:tcPr>
            <w:tcW w:w="4820" w:type="dxa"/>
            <w:tcBorders>
              <w:top w:val="single" w:sz="4" w:space="0" w:color="auto"/>
              <w:left w:val="single" w:sz="4" w:space="0" w:color="auto"/>
              <w:bottom w:val="single" w:sz="4" w:space="0" w:color="auto"/>
              <w:right w:val="single" w:sz="6" w:space="0" w:color="auto"/>
            </w:tcBorders>
          </w:tcPr>
          <w:p w14:paraId="7D8F6073" w14:textId="42734519" w:rsidR="009C2147" w:rsidRPr="009C2147" w:rsidRDefault="009C2147" w:rsidP="009C2147">
            <w:pPr>
              <w:jc w:val="center"/>
              <w:rPr>
                <w:sz w:val="24"/>
                <w:szCs w:val="24"/>
              </w:rPr>
            </w:pPr>
            <w:r w:rsidRPr="009C2147">
              <w:rPr>
                <w:sz w:val="24"/>
                <w:szCs w:val="24"/>
              </w:rPr>
              <w:t>„Jūra žėrinčiomis spalvomis“</w:t>
            </w:r>
          </w:p>
        </w:tc>
        <w:tc>
          <w:tcPr>
            <w:tcW w:w="1275" w:type="dxa"/>
            <w:tcBorders>
              <w:top w:val="single" w:sz="4" w:space="0" w:color="auto"/>
              <w:left w:val="single" w:sz="6" w:space="0" w:color="auto"/>
              <w:bottom w:val="single" w:sz="4" w:space="0" w:color="auto"/>
              <w:right w:val="single" w:sz="4" w:space="0" w:color="auto"/>
            </w:tcBorders>
          </w:tcPr>
          <w:p w14:paraId="007420C7" w14:textId="55A15849" w:rsidR="009C2147" w:rsidRPr="009C2147" w:rsidRDefault="009C2147" w:rsidP="009C2147">
            <w:pPr>
              <w:widowControl w:val="0"/>
              <w:autoSpaceDE w:val="0"/>
              <w:autoSpaceDN w:val="0"/>
              <w:adjustRightInd w:val="0"/>
              <w:jc w:val="center"/>
              <w:rPr>
                <w:sz w:val="24"/>
                <w:szCs w:val="24"/>
              </w:rPr>
            </w:pPr>
            <w:r w:rsidRPr="009C2147">
              <w:rPr>
                <w:sz w:val="24"/>
                <w:szCs w:val="24"/>
              </w:rPr>
              <w:t>70</w:t>
            </w:r>
          </w:p>
        </w:tc>
      </w:tr>
      <w:tr w:rsidR="009C2147" w:rsidRPr="009C2147" w14:paraId="45EA4192" w14:textId="77777777" w:rsidTr="00854984">
        <w:trPr>
          <w:cantSplit/>
          <w:trHeight w:val="422"/>
        </w:trPr>
        <w:tc>
          <w:tcPr>
            <w:tcW w:w="701" w:type="dxa"/>
            <w:tcBorders>
              <w:top w:val="single" w:sz="4" w:space="0" w:color="auto"/>
              <w:left w:val="single" w:sz="4" w:space="0" w:color="auto"/>
              <w:bottom w:val="single" w:sz="4" w:space="0" w:color="auto"/>
              <w:right w:val="single" w:sz="4" w:space="0" w:color="auto"/>
            </w:tcBorders>
            <w:vAlign w:val="center"/>
          </w:tcPr>
          <w:p w14:paraId="4268DCAA" w14:textId="6CBCA1A5" w:rsidR="009C2147" w:rsidRPr="009C2147" w:rsidRDefault="009C2147" w:rsidP="009C2147">
            <w:pPr>
              <w:widowControl w:val="0"/>
              <w:autoSpaceDE w:val="0"/>
              <w:autoSpaceDN w:val="0"/>
              <w:adjustRightInd w:val="0"/>
              <w:jc w:val="center"/>
              <w:rPr>
                <w:sz w:val="24"/>
                <w:szCs w:val="24"/>
              </w:rPr>
            </w:pPr>
            <w:r w:rsidRPr="009C2147">
              <w:rPr>
                <w:sz w:val="24"/>
                <w:szCs w:val="24"/>
              </w:rPr>
              <w:t>8.</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BE639AD" w14:textId="74E53F14" w:rsidR="009C2147" w:rsidRPr="009C2147" w:rsidRDefault="009C2147" w:rsidP="009C2147">
            <w:pPr>
              <w:jc w:val="center"/>
              <w:rPr>
                <w:sz w:val="24"/>
                <w:szCs w:val="24"/>
              </w:rPr>
            </w:pPr>
            <w:r w:rsidRPr="009C2147">
              <w:rPr>
                <w:sz w:val="24"/>
                <w:szCs w:val="24"/>
              </w:rPr>
              <w:t xml:space="preserve">VšĮ </w:t>
            </w:r>
            <w:r>
              <w:rPr>
                <w:sz w:val="24"/>
                <w:szCs w:val="24"/>
              </w:rPr>
              <w:t>„</w:t>
            </w:r>
            <w:proofErr w:type="spellStart"/>
            <w:r>
              <w:rPr>
                <w:sz w:val="24"/>
                <w:szCs w:val="24"/>
              </w:rPr>
              <w:t>S</w:t>
            </w:r>
            <w:r w:rsidRPr="009C2147">
              <w:rPr>
                <w:sz w:val="24"/>
                <w:szCs w:val="24"/>
              </w:rPr>
              <w:t>chwarzort</w:t>
            </w:r>
            <w:proofErr w:type="spellEnd"/>
            <w:r w:rsidRPr="009C2147">
              <w:rPr>
                <w:sz w:val="24"/>
                <w:szCs w:val="24"/>
              </w:rPr>
              <w:t xml:space="preserve"> </w:t>
            </w:r>
            <w:proofErr w:type="spellStart"/>
            <w:r>
              <w:rPr>
                <w:sz w:val="24"/>
                <w:szCs w:val="24"/>
              </w:rPr>
              <w:t>H</w:t>
            </w:r>
            <w:r w:rsidRPr="009C2147">
              <w:rPr>
                <w:sz w:val="24"/>
                <w:szCs w:val="24"/>
              </w:rPr>
              <w:t>eritage</w:t>
            </w:r>
            <w:proofErr w:type="spellEnd"/>
            <w:r w:rsidRPr="009C2147">
              <w:rPr>
                <w:sz w:val="24"/>
                <w:szCs w:val="24"/>
              </w:rPr>
              <w:t xml:space="preserve"> &amp; </w:t>
            </w:r>
            <w:proofErr w:type="spellStart"/>
            <w:r>
              <w:rPr>
                <w:sz w:val="24"/>
                <w:szCs w:val="24"/>
              </w:rPr>
              <w:t>A</w:t>
            </w:r>
            <w:r w:rsidRPr="009C2147">
              <w:rPr>
                <w:sz w:val="24"/>
                <w:szCs w:val="24"/>
              </w:rPr>
              <w:t>rts</w:t>
            </w:r>
            <w:proofErr w:type="spellEnd"/>
            <w:r>
              <w:rPr>
                <w:sz w:val="24"/>
                <w:szCs w:val="24"/>
              </w:rPr>
              <w:t>“</w:t>
            </w:r>
          </w:p>
        </w:tc>
        <w:tc>
          <w:tcPr>
            <w:tcW w:w="4820" w:type="dxa"/>
            <w:tcBorders>
              <w:top w:val="single" w:sz="4" w:space="0" w:color="auto"/>
              <w:left w:val="single" w:sz="4" w:space="0" w:color="auto"/>
              <w:bottom w:val="single" w:sz="4" w:space="0" w:color="auto"/>
              <w:right w:val="single" w:sz="6" w:space="0" w:color="auto"/>
            </w:tcBorders>
          </w:tcPr>
          <w:p w14:paraId="5A3F8C78" w14:textId="5B2EAC05" w:rsidR="009C2147" w:rsidRPr="009C2147" w:rsidRDefault="009C2147" w:rsidP="009C2147">
            <w:pPr>
              <w:jc w:val="center"/>
              <w:rPr>
                <w:sz w:val="24"/>
                <w:szCs w:val="24"/>
              </w:rPr>
            </w:pPr>
            <w:r w:rsidRPr="009C2147">
              <w:rPr>
                <w:sz w:val="24"/>
                <w:szCs w:val="24"/>
              </w:rPr>
              <w:t>„Jūra ir miškas – metafizinis Čiurlionio kūrybinio įkvėpimo šaltinis“</w:t>
            </w:r>
          </w:p>
        </w:tc>
        <w:tc>
          <w:tcPr>
            <w:tcW w:w="1275" w:type="dxa"/>
            <w:tcBorders>
              <w:top w:val="single" w:sz="4" w:space="0" w:color="auto"/>
              <w:left w:val="single" w:sz="6" w:space="0" w:color="auto"/>
              <w:bottom w:val="single" w:sz="4" w:space="0" w:color="auto"/>
              <w:right w:val="single" w:sz="4" w:space="0" w:color="auto"/>
            </w:tcBorders>
          </w:tcPr>
          <w:p w14:paraId="52FCC3A4" w14:textId="29C4BE04" w:rsidR="009C2147" w:rsidRPr="009C2147" w:rsidRDefault="009C2147" w:rsidP="009C2147">
            <w:pPr>
              <w:widowControl w:val="0"/>
              <w:autoSpaceDE w:val="0"/>
              <w:autoSpaceDN w:val="0"/>
              <w:adjustRightInd w:val="0"/>
              <w:jc w:val="center"/>
              <w:rPr>
                <w:sz w:val="24"/>
                <w:szCs w:val="24"/>
              </w:rPr>
            </w:pPr>
            <w:r w:rsidRPr="009C2147">
              <w:rPr>
                <w:sz w:val="24"/>
                <w:szCs w:val="24"/>
              </w:rPr>
              <w:t>64</w:t>
            </w:r>
          </w:p>
        </w:tc>
      </w:tr>
      <w:tr w:rsidR="009C2147" w:rsidRPr="009C2147" w14:paraId="55E5F3E9" w14:textId="77777777" w:rsidTr="00854984">
        <w:trPr>
          <w:cantSplit/>
          <w:trHeight w:val="422"/>
        </w:trPr>
        <w:tc>
          <w:tcPr>
            <w:tcW w:w="701" w:type="dxa"/>
            <w:tcBorders>
              <w:top w:val="single" w:sz="4" w:space="0" w:color="auto"/>
              <w:left w:val="single" w:sz="4" w:space="0" w:color="auto"/>
              <w:bottom w:val="single" w:sz="4" w:space="0" w:color="auto"/>
              <w:right w:val="single" w:sz="4" w:space="0" w:color="auto"/>
            </w:tcBorders>
            <w:vAlign w:val="center"/>
          </w:tcPr>
          <w:p w14:paraId="1D537BCA" w14:textId="538E15DC" w:rsidR="009C2147" w:rsidRPr="009C2147" w:rsidRDefault="009C2147" w:rsidP="009C2147">
            <w:pPr>
              <w:widowControl w:val="0"/>
              <w:autoSpaceDE w:val="0"/>
              <w:autoSpaceDN w:val="0"/>
              <w:adjustRightInd w:val="0"/>
              <w:jc w:val="center"/>
              <w:rPr>
                <w:sz w:val="24"/>
                <w:szCs w:val="24"/>
              </w:rPr>
            </w:pPr>
            <w:r w:rsidRPr="009C2147">
              <w:rPr>
                <w:sz w:val="24"/>
                <w:szCs w:val="24"/>
              </w:rPr>
              <w:t>9.</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6C0A83C" w14:textId="3C273B5E" w:rsidR="009C2147" w:rsidRPr="009C2147" w:rsidRDefault="009C2147" w:rsidP="009C2147">
            <w:pPr>
              <w:jc w:val="center"/>
              <w:rPr>
                <w:sz w:val="24"/>
                <w:szCs w:val="24"/>
              </w:rPr>
            </w:pPr>
            <w:r w:rsidRPr="009C2147">
              <w:rPr>
                <w:sz w:val="24"/>
                <w:szCs w:val="24"/>
              </w:rPr>
              <w:t xml:space="preserve">VšĮ </w:t>
            </w:r>
            <w:r>
              <w:rPr>
                <w:sz w:val="24"/>
                <w:szCs w:val="24"/>
              </w:rPr>
              <w:t>„</w:t>
            </w:r>
            <w:r w:rsidRPr="009C2147">
              <w:rPr>
                <w:sz w:val="24"/>
                <w:szCs w:val="24"/>
              </w:rPr>
              <w:t>360 laipsnių filmai</w:t>
            </w:r>
            <w:r>
              <w:rPr>
                <w:sz w:val="24"/>
                <w:szCs w:val="24"/>
              </w:rPr>
              <w:t>“</w:t>
            </w:r>
          </w:p>
        </w:tc>
        <w:tc>
          <w:tcPr>
            <w:tcW w:w="4820" w:type="dxa"/>
            <w:tcBorders>
              <w:top w:val="single" w:sz="4" w:space="0" w:color="auto"/>
              <w:left w:val="single" w:sz="4" w:space="0" w:color="auto"/>
              <w:bottom w:val="single" w:sz="4" w:space="0" w:color="auto"/>
              <w:right w:val="single" w:sz="6" w:space="0" w:color="auto"/>
            </w:tcBorders>
          </w:tcPr>
          <w:p w14:paraId="4802D3F2" w14:textId="2F0AC268" w:rsidR="009C2147" w:rsidRPr="009C2147" w:rsidRDefault="009C2147" w:rsidP="009C2147">
            <w:pPr>
              <w:jc w:val="center"/>
              <w:rPr>
                <w:sz w:val="24"/>
                <w:szCs w:val="24"/>
              </w:rPr>
            </w:pPr>
            <w:r>
              <w:rPr>
                <w:sz w:val="24"/>
                <w:szCs w:val="24"/>
              </w:rPr>
              <w:t>„</w:t>
            </w:r>
            <w:r w:rsidRPr="009C2147">
              <w:rPr>
                <w:sz w:val="24"/>
                <w:szCs w:val="24"/>
              </w:rPr>
              <w:t>Kopos prisiminimų</w:t>
            </w:r>
            <w:r>
              <w:rPr>
                <w:sz w:val="24"/>
                <w:szCs w:val="24"/>
              </w:rPr>
              <w:t>“</w:t>
            </w:r>
          </w:p>
        </w:tc>
        <w:tc>
          <w:tcPr>
            <w:tcW w:w="1275" w:type="dxa"/>
            <w:tcBorders>
              <w:top w:val="single" w:sz="4" w:space="0" w:color="auto"/>
              <w:left w:val="single" w:sz="6" w:space="0" w:color="auto"/>
              <w:bottom w:val="single" w:sz="4" w:space="0" w:color="auto"/>
              <w:right w:val="single" w:sz="4" w:space="0" w:color="auto"/>
            </w:tcBorders>
          </w:tcPr>
          <w:p w14:paraId="2F89D610" w14:textId="7BBA5C97" w:rsidR="009C2147" w:rsidRPr="009C2147" w:rsidRDefault="009C2147" w:rsidP="009C2147">
            <w:pPr>
              <w:widowControl w:val="0"/>
              <w:autoSpaceDE w:val="0"/>
              <w:autoSpaceDN w:val="0"/>
              <w:adjustRightInd w:val="0"/>
              <w:jc w:val="center"/>
              <w:rPr>
                <w:sz w:val="24"/>
                <w:szCs w:val="24"/>
              </w:rPr>
            </w:pPr>
            <w:r w:rsidRPr="009C2147">
              <w:rPr>
                <w:sz w:val="24"/>
                <w:szCs w:val="24"/>
              </w:rPr>
              <w:t>62</w:t>
            </w:r>
          </w:p>
        </w:tc>
      </w:tr>
      <w:tr w:rsidR="009C2147" w:rsidRPr="009C2147" w14:paraId="609E74AB" w14:textId="77777777" w:rsidTr="00854984">
        <w:trPr>
          <w:cantSplit/>
          <w:trHeight w:val="422"/>
        </w:trPr>
        <w:tc>
          <w:tcPr>
            <w:tcW w:w="701" w:type="dxa"/>
            <w:tcBorders>
              <w:top w:val="single" w:sz="4" w:space="0" w:color="auto"/>
              <w:left w:val="single" w:sz="4" w:space="0" w:color="auto"/>
              <w:bottom w:val="single" w:sz="4" w:space="0" w:color="auto"/>
              <w:right w:val="single" w:sz="4" w:space="0" w:color="auto"/>
            </w:tcBorders>
            <w:vAlign w:val="center"/>
          </w:tcPr>
          <w:p w14:paraId="48FC75F0" w14:textId="609EABBF" w:rsidR="009C2147" w:rsidRPr="009C2147" w:rsidRDefault="009C2147" w:rsidP="009C2147">
            <w:pPr>
              <w:widowControl w:val="0"/>
              <w:autoSpaceDE w:val="0"/>
              <w:autoSpaceDN w:val="0"/>
              <w:adjustRightInd w:val="0"/>
              <w:jc w:val="center"/>
              <w:rPr>
                <w:sz w:val="24"/>
                <w:szCs w:val="24"/>
              </w:rPr>
            </w:pPr>
            <w:r w:rsidRPr="009C2147">
              <w:rPr>
                <w:sz w:val="24"/>
                <w:szCs w:val="24"/>
              </w:rPr>
              <w:t>10.</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1845606A" w14:textId="77877AFA" w:rsidR="009C2147" w:rsidRPr="009C2147" w:rsidRDefault="009C2147" w:rsidP="009C2147">
            <w:pPr>
              <w:jc w:val="center"/>
              <w:rPr>
                <w:sz w:val="24"/>
                <w:szCs w:val="24"/>
              </w:rPr>
            </w:pPr>
            <w:r w:rsidRPr="009C2147">
              <w:rPr>
                <w:sz w:val="24"/>
                <w:szCs w:val="24"/>
              </w:rPr>
              <w:t>Asociacija Nidos aeroklubas</w:t>
            </w:r>
          </w:p>
        </w:tc>
        <w:tc>
          <w:tcPr>
            <w:tcW w:w="4820" w:type="dxa"/>
            <w:tcBorders>
              <w:top w:val="single" w:sz="4" w:space="0" w:color="auto"/>
              <w:left w:val="single" w:sz="4" w:space="0" w:color="auto"/>
              <w:bottom w:val="single" w:sz="4" w:space="0" w:color="auto"/>
              <w:right w:val="single" w:sz="6" w:space="0" w:color="auto"/>
            </w:tcBorders>
          </w:tcPr>
          <w:p w14:paraId="38908F63" w14:textId="6784D051" w:rsidR="009C2147" w:rsidRPr="009C2147" w:rsidRDefault="009C2147" w:rsidP="009C2147">
            <w:pPr>
              <w:jc w:val="center"/>
              <w:rPr>
                <w:sz w:val="24"/>
                <w:szCs w:val="24"/>
              </w:rPr>
            </w:pPr>
            <w:r>
              <w:rPr>
                <w:sz w:val="24"/>
                <w:szCs w:val="24"/>
              </w:rPr>
              <w:t>„</w:t>
            </w:r>
            <w:proofErr w:type="spellStart"/>
            <w:r w:rsidRPr="009C2147">
              <w:rPr>
                <w:sz w:val="24"/>
                <w:szCs w:val="24"/>
              </w:rPr>
              <w:t>Aero</w:t>
            </w:r>
            <w:proofErr w:type="spellEnd"/>
            <w:r w:rsidRPr="009C2147">
              <w:rPr>
                <w:sz w:val="24"/>
                <w:szCs w:val="24"/>
              </w:rPr>
              <w:t xml:space="preserve"> Nida 2025</w:t>
            </w:r>
            <w:r>
              <w:rPr>
                <w:sz w:val="24"/>
                <w:szCs w:val="24"/>
              </w:rPr>
              <w:t>“</w:t>
            </w:r>
          </w:p>
        </w:tc>
        <w:tc>
          <w:tcPr>
            <w:tcW w:w="1275" w:type="dxa"/>
            <w:tcBorders>
              <w:top w:val="single" w:sz="4" w:space="0" w:color="auto"/>
              <w:left w:val="single" w:sz="6" w:space="0" w:color="auto"/>
              <w:bottom w:val="single" w:sz="4" w:space="0" w:color="auto"/>
              <w:right w:val="single" w:sz="4" w:space="0" w:color="auto"/>
            </w:tcBorders>
          </w:tcPr>
          <w:p w14:paraId="1CD98A61" w14:textId="377F1573" w:rsidR="009C2147" w:rsidRPr="009C2147" w:rsidRDefault="009C2147" w:rsidP="009C2147">
            <w:pPr>
              <w:widowControl w:val="0"/>
              <w:autoSpaceDE w:val="0"/>
              <w:autoSpaceDN w:val="0"/>
              <w:adjustRightInd w:val="0"/>
              <w:jc w:val="center"/>
              <w:rPr>
                <w:sz w:val="24"/>
                <w:szCs w:val="24"/>
              </w:rPr>
            </w:pPr>
            <w:r w:rsidRPr="009C2147">
              <w:rPr>
                <w:sz w:val="24"/>
                <w:szCs w:val="24"/>
              </w:rPr>
              <w:t>61</w:t>
            </w:r>
          </w:p>
        </w:tc>
      </w:tr>
      <w:tr w:rsidR="009C2147" w:rsidRPr="009C2147" w14:paraId="7D952846" w14:textId="77777777" w:rsidTr="00854984">
        <w:trPr>
          <w:cantSplit/>
          <w:trHeight w:val="422"/>
        </w:trPr>
        <w:tc>
          <w:tcPr>
            <w:tcW w:w="701" w:type="dxa"/>
            <w:tcBorders>
              <w:top w:val="single" w:sz="4" w:space="0" w:color="auto"/>
              <w:left w:val="single" w:sz="4" w:space="0" w:color="auto"/>
              <w:bottom w:val="single" w:sz="4" w:space="0" w:color="auto"/>
              <w:right w:val="single" w:sz="4" w:space="0" w:color="auto"/>
            </w:tcBorders>
            <w:vAlign w:val="center"/>
          </w:tcPr>
          <w:p w14:paraId="5968D8F2" w14:textId="5A2EDAFE" w:rsidR="009C2147" w:rsidRPr="009C2147" w:rsidRDefault="009C2147" w:rsidP="009C2147">
            <w:pPr>
              <w:widowControl w:val="0"/>
              <w:autoSpaceDE w:val="0"/>
              <w:autoSpaceDN w:val="0"/>
              <w:adjustRightInd w:val="0"/>
              <w:jc w:val="center"/>
              <w:rPr>
                <w:sz w:val="24"/>
                <w:szCs w:val="24"/>
              </w:rPr>
            </w:pPr>
            <w:r w:rsidRPr="009C2147">
              <w:rPr>
                <w:sz w:val="24"/>
                <w:szCs w:val="24"/>
              </w:rPr>
              <w:t>11.</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65798AD" w14:textId="2385B22C" w:rsidR="009C2147" w:rsidRPr="009C2147" w:rsidRDefault="009C2147" w:rsidP="009C2147">
            <w:pPr>
              <w:jc w:val="center"/>
              <w:rPr>
                <w:sz w:val="24"/>
                <w:szCs w:val="24"/>
              </w:rPr>
            </w:pPr>
            <w:r w:rsidRPr="009C2147">
              <w:rPr>
                <w:sz w:val="24"/>
                <w:szCs w:val="24"/>
              </w:rPr>
              <w:t>Lietuvos rašytojų sąjungos Klaipėdos skyrius</w:t>
            </w:r>
          </w:p>
        </w:tc>
        <w:tc>
          <w:tcPr>
            <w:tcW w:w="4820" w:type="dxa"/>
            <w:tcBorders>
              <w:top w:val="single" w:sz="4" w:space="0" w:color="auto"/>
              <w:left w:val="single" w:sz="4" w:space="0" w:color="auto"/>
              <w:bottom w:val="single" w:sz="4" w:space="0" w:color="auto"/>
              <w:right w:val="single" w:sz="6" w:space="0" w:color="auto"/>
            </w:tcBorders>
          </w:tcPr>
          <w:p w14:paraId="0988F9BF" w14:textId="122EB953" w:rsidR="009C2147" w:rsidRPr="009C2147" w:rsidRDefault="009C2147" w:rsidP="009C2147">
            <w:pPr>
              <w:jc w:val="center"/>
              <w:rPr>
                <w:sz w:val="24"/>
                <w:szCs w:val="24"/>
              </w:rPr>
            </w:pPr>
            <w:r>
              <w:rPr>
                <w:sz w:val="24"/>
                <w:szCs w:val="24"/>
              </w:rPr>
              <w:t>„</w:t>
            </w:r>
            <w:r w:rsidRPr="009C2147">
              <w:rPr>
                <w:sz w:val="24"/>
                <w:szCs w:val="24"/>
              </w:rPr>
              <w:t>Legendas kuriame šiandien II</w:t>
            </w:r>
            <w:r>
              <w:rPr>
                <w:sz w:val="24"/>
                <w:szCs w:val="24"/>
              </w:rPr>
              <w:t>“</w:t>
            </w:r>
          </w:p>
        </w:tc>
        <w:tc>
          <w:tcPr>
            <w:tcW w:w="1275" w:type="dxa"/>
            <w:tcBorders>
              <w:top w:val="single" w:sz="4" w:space="0" w:color="auto"/>
              <w:left w:val="single" w:sz="6" w:space="0" w:color="auto"/>
              <w:bottom w:val="single" w:sz="4" w:space="0" w:color="auto"/>
              <w:right w:val="single" w:sz="4" w:space="0" w:color="auto"/>
            </w:tcBorders>
          </w:tcPr>
          <w:p w14:paraId="66E1C025" w14:textId="2166BBB7" w:rsidR="009C2147" w:rsidRPr="009C2147" w:rsidRDefault="009C2147" w:rsidP="009C2147">
            <w:pPr>
              <w:widowControl w:val="0"/>
              <w:autoSpaceDE w:val="0"/>
              <w:autoSpaceDN w:val="0"/>
              <w:adjustRightInd w:val="0"/>
              <w:jc w:val="center"/>
              <w:rPr>
                <w:sz w:val="24"/>
                <w:szCs w:val="24"/>
              </w:rPr>
            </w:pPr>
            <w:r w:rsidRPr="009C2147">
              <w:rPr>
                <w:sz w:val="24"/>
                <w:szCs w:val="24"/>
              </w:rPr>
              <w:t>60</w:t>
            </w:r>
          </w:p>
        </w:tc>
      </w:tr>
      <w:tr w:rsidR="009C2147" w:rsidRPr="009C2147" w14:paraId="26A89021" w14:textId="77777777" w:rsidTr="00854984">
        <w:trPr>
          <w:cantSplit/>
          <w:trHeight w:val="422"/>
        </w:trPr>
        <w:tc>
          <w:tcPr>
            <w:tcW w:w="701" w:type="dxa"/>
            <w:tcBorders>
              <w:top w:val="single" w:sz="4" w:space="0" w:color="auto"/>
              <w:left w:val="single" w:sz="4" w:space="0" w:color="auto"/>
              <w:bottom w:val="single" w:sz="4" w:space="0" w:color="auto"/>
              <w:right w:val="single" w:sz="4" w:space="0" w:color="auto"/>
            </w:tcBorders>
            <w:vAlign w:val="center"/>
          </w:tcPr>
          <w:p w14:paraId="07B33EFC" w14:textId="6CED4BB9" w:rsidR="009C2147" w:rsidRPr="009C2147" w:rsidRDefault="009C2147" w:rsidP="009C2147">
            <w:pPr>
              <w:widowControl w:val="0"/>
              <w:autoSpaceDE w:val="0"/>
              <w:autoSpaceDN w:val="0"/>
              <w:adjustRightInd w:val="0"/>
              <w:jc w:val="center"/>
              <w:rPr>
                <w:sz w:val="24"/>
                <w:szCs w:val="24"/>
              </w:rPr>
            </w:pPr>
            <w:r w:rsidRPr="009C2147">
              <w:rPr>
                <w:sz w:val="24"/>
                <w:szCs w:val="24"/>
              </w:rPr>
              <w:t>12.,</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2840D70" w14:textId="5B110472" w:rsidR="009C2147" w:rsidRPr="009C2147" w:rsidRDefault="009C2147" w:rsidP="009C2147">
            <w:pPr>
              <w:jc w:val="center"/>
              <w:rPr>
                <w:sz w:val="24"/>
                <w:szCs w:val="24"/>
              </w:rPr>
            </w:pPr>
            <w:r w:rsidRPr="009C2147">
              <w:rPr>
                <w:sz w:val="24"/>
                <w:szCs w:val="24"/>
              </w:rPr>
              <w:t>VšĮ „Naujoji opera“</w:t>
            </w:r>
          </w:p>
        </w:tc>
        <w:tc>
          <w:tcPr>
            <w:tcW w:w="4820" w:type="dxa"/>
            <w:tcBorders>
              <w:top w:val="single" w:sz="4" w:space="0" w:color="auto"/>
              <w:left w:val="single" w:sz="4" w:space="0" w:color="auto"/>
              <w:bottom w:val="single" w:sz="4" w:space="0" w:color="auto"/>
              <w:right w:val="single" w:sz="6" w:space="0" w:color="auto"/>
            </w:tcBorders>
          </w:tcPr>
          <w:p w14:paraId="1F042488" w14:textId="64E28AB3" w:rsidR="009C2147" w:rsidRPr="009C2147" w:rsidRDefault="009C2147" w:rsidP="009C2147">
            <w:pPr>
              <w:jc w:val="center"/>
              <w:rPr>
                <w:sz w:val="24"/>
                <w:szCs w:val="24"/>
              </w:rPr>
            </w:pPr>
            <w:r w:rsidRPr="009C2147">
              <w:rPr>
                <w:sz w:val="24"/>
                <w:szCs w:val="24"/>
              </w:rPr>
              <w:t>Naujosios operos premjeros ir mokymai Neringoje</w:t>
            </w:r>
          </w:p>
        </w:tc>
        <w:tc>
          <w:tcPr>
            <w:tcW w:w="1275" w:type="dxa"/>
            <w:tcBorders>
              <w:top w:val="single" w:sz="4" w:space="0" w:color="auto"/>
              <w:left w:val="single" w:sz="6" w:space="0" w:color="auto"/>
              <w:bottom w:val="single" w:sz="4" w:space="0" w:color="auto"/>
              <w:right w:val="single" w:sz="4" w:space="0" w:color="auto"/>
            </w:tcBorders>
          </w:tcPr>
          <w:p w14:paraId="7CFA3AA4" w14:textId="7D3C1446" w:rsidR="009C2147" w:rsidRPr="009C2147" w:rsidRDefault="009C2147" w:rsidP="009C2147">
            <w:pPr>
              <w:widowControl w:val="0"/>
              <w:autoSpaceDE w:val="0"/>
              <w:autoSpaceDN w:val="0"/>
              <w:adjustRightInd w:val="0"/>
              <w:jc w:val="center"/>
              <w:rPr>
                <w:sz w:val="24"/>
                <w:szCs w:val="24"/>
              </w:rPr>
            </w:pPr>
            <w:r w:rsidRPr="009C2147">
              <w:rPr>
                <w:sz w:val="24"/>
                <w:szCs w:val="24"/>
              </w:rPr>
              <w:t>52</w:t>
            </w:r>
          </w:p>
        </w:tc>
      </w:tr>
      <w:tr w:rsidR="009C2147" w:rsidRPr="009C2147" w14:paraId="070D6BB2" w14:textId="77777777" w:rsidTr="00854984">
        <w:trPr>
          <w:cantSplit/>
          <w:trHeight w:val="422"/>
        </w:trPr>
        <w:tc>
          <w:tcPr>
            <w:tcW w:w="701" w:type="dxa"/>
            <w:tcBorders>
              <w:top w:val="single" w:sz="4" w:space="0" w:color="auto"/>
              <w:left w:val="single" w:sz="4" w:space="0" w:color="auto"/>
              <w:bottom w:val="single" w:sz="4" w:space="0" w:color="auto"/>
              <w:right w:val="single" w:sz="4" w:space="0" w:color="auto"/>
            </w:tcBorders>
            <w:vAlign w:val="center"/>
          </w:tcPr>
          <w:p w14:paraId="170C720B" w14:textId="31D11FE2" w:rsidR="009C2147" w:rsidRPr="009C2147" w:rsidRDefault="009C2147" w:rsidP="009C2147">
            <w:pPr>
              <w:widowControl w:val="0"/>
              <w:autoSpaceDE w:val="0"/>
              <w:autoSpaceDN w:val="0"/>
              <w:adjustRightInd w:val="0"/>
              <w:jc w:val="center"/>
              <w:rPr>
                <w:sz w:val="24"/>
                <w:szCs w:val="24"/>
              </w:rPr>
            </w:pPr>
            <w:r w:rsidRPr="009C2147">
              <w:rPr>
                <w:sz w:val="24"/>
                <w:szCs w:val="24"/>
              </w:rPr>
              <w:t>13.</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537FD1C8" w14:textId="3D60CAA5" w:rsidR="009C2147" w:rsidRPr="009C2147" w:rsidRDefault="009C2147" w:rsidP="009C2147">
            <w:pPr>
              <w:jc w:val="center"/>
              <w:rPr>
                <w:sz w:val="24"/>
                <w:szCs w:val="24"/>
              </w:rPr>
            </w:pPr>
            <w:r>
              <w:rPr>
                <w:sz w:val="24"/>
                <w:szCs w:val="24"/>
              </w:rPr>
              <w:t xml:space="preserve"> VšĮ </w:t>
            </w:r>
            <w:r w:rsidRPr="009C2147">
              <w:rPr>
                <w:sz w:val="24"/>
                <w:szCs w:val="24"/>
              </w:rPr>
              <w:t>„GREI kūrybiniai projektai“</w:t>
            </w:r>
          </w:p>
        </w:tc>
        <w:tc>
          <w:tcPr>
            <w:tcW w:w="4820" w:type="dxa"/>
            <w:tcBorders>
              <w:top w:val="single" w:sz="4" w:space="0" w:color="auto"/>
              <w:left w:val="single" w:sz="4" w:space="0" w:color="auto"/>
              <w:bottom w:val="single" w:sz="4" w:space="0" w:color="auto"/>
              <w:right w:val="single" w:sz="6" w:space="0" w:color="auto"/>
            </w:tcBorders>
          </w:tcPr>
          <w:p w14:paraId="699FD1ED" w14:textId="61EFE5DE" w:rsidR="009C2147" w:rsidRPr="009C2147" w:rsidRDefault="009C2147" w:rsidP="009C2147">
            <w:pPr>
              <w:jc w:val="center"/>
              <w:rPr>
                <w:sz w:val="24"/>
                <w:szCs w:val="24"/>
              </w:rPr>
            </w:pPr>
            <w:r w:rsidRPr="009C2147">
              <w:rPr>
                <w:sz w:val="24"/>
                <w:szCs w:val="24"/>
              </w:rPr>
              <w:t>„Scenos menų ir kino dienos stovykla Nidoje“</w:t>
            </w:r>
          </w:p>
        </w:tc>
        <w:tc>
          <w:tcPr>
            <w:tcW w:w="1275" w:type="dxa"/>
            <w:tcBorders>
              <w:top w:val="single" w:sz="4" w:space="0" w:color="auto"/>
              <w:left w:val="single" w:sz="6" w:space="0" w:color="auto"/>
              <w:bottom w:val="single" w:sz="4" w:space="0" w:color="auto"/>
              <w:right w:val="single" w:sz="4" w:space="0" w:color="auto"/>
            </w:tcBorders>
          </w:tcPr>
          <w:p w14:paraId="33455CFF" w14:textId="04E2B57F" w:rsidR="009C2147" w:rsidRPr="009C2147" w:rsidRDefault="009C2147" w:rsidP="009C2147">
            <w:pPr>
              <w:widowControl w:val="0"/>
              <w:autoSpaceDE w:val="0"/>
              <w:autoSpaceDN w:val="0"/>
              <w:adjustRightInd w:val="0"/>
              <w:jc w:val="center"/>
              <w:rPr>
                <w:sz w:val="24"/>
                <w:szCs w:val="24"/>
              </w:rPr>
            </w:pPr>
            <w:r w:rsidRPr="009C2147">
              <w:rPr>
                <w:sz w:val="24"/>
                <w:szCs w:val="24"/>
              </w:rPr>
              <w:t>50</w:t>
            </w:r>
          </w:p>
        </w:tc>
      </w:tr>
      <w:tr w:rsidR="009C2147" w:rsidRPr="009C2147" w14:paraId="485D4354" w14:textId="77777777" w:rsidTr="00854984">
        <w:trPr>
          <w:cantSplit/>
          <w:trHeight w:val="422"/>
        </w:trPr>
        <w:tc>
          <w:tcPr>
            <w:tcW w:w="701" w:type="dxa"/>
            <w:tcBorders>
              <w:top w:val="single" w:sz="4" w:space="0" w:color="auto"/>
              <w:left w:val="single" w:sz="4" w:space="0" w:color="auto"/>
              <w:bottom w:val="single" w:sz="4" w:space="0" w:color="auto"/>
              <w:right w:val="single" w:sz="4" w:space="0" w:color="auto"/>
            </w:tcBorders>
            <w:vAlign w:val="center"/>
          </w:tcPr>
          <w:p w14:paraId="51F49C02" w14:textId="2D10CDF0" w:rsidR="009C2147" w:rsidRPr="009C2147" w:rsidRDefault="009C2147" w:rsidP="009C2147">
            <w:pPr>
              <w:widowControl w:val="0"/>
              <w:autoSpaceDE w:val="0"/>
              <w:autoSpaceDN w:val="0"/>
              <w:adjustRightInd w:val="0"/>
              <w:jc w:val="center"/>
              <w:rPr>
                <w:sz w:val="24"/>
                <w:szCs w:val="24"/>
              </w:rPr>
            </w:pPr>
            <w:r w:rsidRPr="009C2147">
              <w:rPr>
                <w:sz w:val="24"/>
                <w:szCs w:val="24"/>
              </w:rPr>
              <w:t>14.</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3011E560" w14:textId="736A1EA7" w:rsidR="009C2147" w:rsidRPr="009C2147" w:rsidRDefault="009C2147" w:rsidP="009C2147">
            <w:pPr>
              <w:jc w:val="center"/>
              <w:rPr>
                <w:sz w:val="24"/>
                <w:szCs w:val="24"/>
              </w:rPr>
            </w:pPr>
            <w:r w:rsidRPr="009C2147">
              <w:rPr>
                <w:sz w:val="24"/>
                <w:szCs w:val="24"/>
              </w:rPr>
              <w:t>VšĮ „Naujoji Klaipėdos galerija“</w:t>
            </w:r>
          </w:p>
        </w:tc>
        <w:tc>
          <w:tcPr>
            <w:tcW w:w="4820" w:type="dxa"/>
            <w:tcBorders>
              <w:top w:val="single" w:sz="4" w:space="0" w:color="auto"/>
              <w:left w:val="single" w:sz="4" w:space="0" w:color="auto"/>
              <w:bottom w:val="single" w:sz="4" w:space="0" w:color="auto"/>
              <w:right w:val="single" w:sz="6" w:space="0" w:color="auto"/>
            </w:tcBorders>
          </w:tcPr>
          <w:p w14:paraId="399955E3" w14:textId="01170F77" w:rsidR="009C2147" w:rsidRPr="009C2147" w:rsidRDefault="009C2147" w:rsidP="009C2147">
            <w:pPr>
              <w:jc w:val="center"/>
              <w:rPr>
                <w:sz w:val="24"/>
                <w:szCs w:val="24"/>
              </w:rPr>
            </w:pPr>
            <w:r w:rsidRPr="009C2147">
              <w:rPr>
                <w:sz w:val="24"/>
                <w:szCs w:val="24"/>
              </w:rPr>
              <w:t>Tarptautinis akvarelės pleneras Juodkrantėje</w:t>
            </w:r>
            <w:r w:rsidR="00AE42A3">
              <w:rPr>
                <w:sz w:val="24"/>
                <w:szCs w:val="24"/>
              </w:rPr>
              <w:t>–</w:t>
            </w:r>
            <w:r w:rsidRPr="009C2147">
              <w:rPr>
                <w:sz w:val="24"/>
                <w:szCs w:val="24"/>
              </w:rPr>
              <w:t>Pervalkoje „Spalvų simfonija“</w:t>
            </w:r>
          </w:p>
        </w:tc>
        <w:tc>
          <w:tcPr>
            <w:tcW w:w="1275" w:type="dxa"/>
            <w:tcBorders>
              <w:top w:val="single" w:sz="4" w:space="0" w:color="auto"/>
              <w:left w:val="single" w:sz="6" w:space="0" w:color="auto"/>
              <w:bottom w:val="single" w:sz="4" w:space="0" w:color="auto"/>
              <w:right w:val="single" w:sz="4" w:space="0" w:color="auto"/>
            </w:tcBorders>
          </w:tcPr>
          <w:p w14:paraId="4A80C047" w14:textId="08598A8E" w:rsidR="009C2147" w:rsidRPr="009C2147" w:rsidRDefault="009C2147" w:rsidP="009C2147">
            <w:pPr>
              <w:widowControl w:val="0"/>
              <w:autoSpaceDE w:val="0"/>
              <w:autoSpaceDN w:val="0"/>
              <w:adjustRightInd w:val="0"/>
              <w:jc w:val="center"/>
              <w:rPr>
                <w:sz w:val="24"/>
                <w:szCs w:val="24"/>
              </w:rPr>
            </w:pPr>
            <w:r w:rsidRPr="009C2147">
              <w:rPr>
                <w:sz w:val="24"/>
                <w:szCs w:val="24"/>
              </w:rPr>
              <w:t>48</w:t>
            </w:r>
          </w:p>
        </w:tc>
      </w:tr>
      <w:tr w:rsidR="009C2147" w:rsidRPr="009C2147" w14:paraId="3061940B" w14:textId="77777777" w:rsidTr="00854984">
        <w:trPr>
          <w:cantSplit/>
          <w:trHeight w:val="422"/>
        </w:trPr>
        <w:tc>
          <w:tcPr>
            <w:tcW w:w="701" w:type="dxa"/>
            <w:tcBorders>
              <w:top w:val="single" w:sz="4" w:space="0" w:color="auto"/>
              <w:left w:val="single" w:sz="4" w:space="0" w:color="auto"/>
              <w:bottom w:val="single" w:sz="4" w:space="0" w:color="auto"/>
              <w:right w:val="single" w:sz="4" w:space="0" w:color="auto"/>
            </w:tcBorders>
            <w:vAlign w:val="center"/>
          </w:tcPr>
          <w:p w14:paraId="53589286" w14:textId="61970299" w:rsidR="009C2147" w:rsidRPr="009C2147" w:rsidRDefault="009C2147" w:rsidP="009C2147">
            <w:pPr>
              <w:widowControl w:val="0"/>
              <w:autoSpaceDE w:val="0"/>
              <w:autoSpaceDN w:val="0"/>
              <w:adjustRightInd w:val="0"/>
              <w:jc w:val="center"/>
              <w:rPr>
                <w:sz w:val="24"/>
                <w:szCs w:val="24"/>
              </w:rPr>
            </w:pPr>
            <w:r w:rsidRPr="009C2147">
              <w:rPr>
                <w:sz w:val="24"/>
                <w:szCs w:val="24"/>
              </w:rPr>
              <w:t>15.</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7F9EEDB" w14:textId="0626FD35" w:rsidR="009C2147" w:rsidRPr="009C2147" w:rsidRDefault="009C2147" w:rsidP="009C2147">
            <w:pPr>
              <w:jc w:val="center"/>
              <w:rPr>
                <w:sz w:val="24"/>
                <w:szCs w:val="24"/>
              </w:rPr>
            </w:pPr>
            <w:r w:rsidRPr="009C2147">
              <w:rPr>
                <w:sz w:val="24"/>
                <w:szCs w:val="24"/>
              </w:rPr>
              <w:t>VŠĮ „Tūla“</w:t>
            </w:r>
          </w:p>
        </w:tc>
        <w:tc>
          <w:tcPr>
            <w:tcW w:w="4820" w:type="dxa"/>
            <w:tcBorders>
              <w:top w:val="single" w:sz="4" w:space="0" w:color="auto"/>
              <w:left w:val="single" w:sz="4" w:space="0" w:color="auto"/>
              <w:bottom w:val="single" w:sz="4" w:space="0" w:color="auto"/>
              <w:right w:val="single" w:sz="6" w:space="0" w:color="auto"/>
            </w:tcBorders>
          </w:tcPr>
          <w:p w14:paraId="1A4D08AD" w14:textId="34F4B6BF" w:rsidR="009C2147" w:rsidRPr="009C2147" w:rsidRDefault="009C2147" w:rsidP="009C2147">
            <w:pPr>
              <w:jc w:val="center"/>
              <w:rPr>
                <w:sz w:val="24"/>
                <w:szCs w:val="24"/>
              </w:rPr>
            </w:pPr>
            <w:r w:rsidRPr="009C2147">
              <w:rPr>
                <w:sz w:val="24"/>
                <w:szCs w:val="24"/>
              </w:rPr>
              <w:t>„Įkvėpk vaikus muzika per 48 valandas</w:t>
            </w:r>
            <w:r>
              <w:rPr>
                <w:sz w:val="24"/>
                <w:szCs w:val="24"/>
              </w:rPr>
              <w:t>“</w:t>
            </w:r>
          </w:p>
        </w:tc>
        <w:tc>
          <w:tcPr>
            <w:tcW w:w="1275" w:type="dxa"/>
            <w:tcBorders>
              <w:top w:val="single" w:sz="4" w:space="0" w:color="auto"/>
              <w:left w:val="single" w:sz="6" w:space="0" w:color="auto"/>
              <w:bottom w:val="single" w:sz="4" w:space="0" w:color="auto"/>
              <w:right w:val="single" w:sz="4" w:space="0" w:color="auto"/>
            </w:tcBorders>
          </w:tcPr>
          <w:p w14:paraId="18528268" w14:textId="6E250CA6" w:rsidR="009C2147" w:rsidRPr="009C2147" w:rsidRDefault="009C2147" w:rsidP="009C2147">
            <w:pPr>
              <w:widowControl w:val="0"/>
              <w:autoSpaceDE w:val="0"/>
              <w:autoSpaceDN w:val="0"/>
              <w:adjustRightInd w:val="0"/>
              <w:jc w:val="center"/>
              <w:rPr>
                <w:sz w:val="24"/>
                <w:szCs w:val="24"/>
              </w:rPr>
            </w:pPr>
            <w:r w:rsidRPr="009C2147">
              <w:rPr>
                <w:sz w:val="24"/>
                <w:szCs w:val="24"/>
              </w:rPr>
              <w:t>46</w:t>
            </w:r>
          </w:p>
        </w:tc>
      </w:tr>
    </w:tbl>
    <w:p w14:paraId="6B6CB2E8" w14:textId="77777777" w:rsidR="009C2147" w:rsidRPr="009C2147" w:rsidRDefault="009C2147" w:rsidP="00E57ACB">
      <w:pPr>
        <w:tabs>
          <w:tab w:val="left" w:pos="0"/>
          <w:tab w:val="left" w:pos="1134"/>
        </w:tabs>
        <w:ind w:firstLine="709"/>
        <w:jc w:val="both"/>
        <w:rPr>
          <w:sz w:val="24"/>
          <w:szCs w:val="24"/>
        </w:rPr>
      </w:pPr>
    </w:p>
    <w:p w14:paraId="5C267D93" w14:textId="48F1483A" w:rsidR="00511459" w:rsidRPr="009C2147" w:rsidRDefault="00511459" w:rsidP="00E57ACB">
      <w:pPr>
        <w:tabs>
          <w:tab w:val="left" w:pos="0"/>
          <w:tab w:val="left" w:pos="1134"/>
        </w:tabs>
        <w:ind w:firstLine="709"/>
        <w:jc w:val="both"/>
        <w:rPr>
          <w:sz w:val="24"/>
          <w:szCs w:val="24"/>
        </w:rPr>
      </w:pPr>
      <w:r w:rsidRPr="009C2147">
        <w:rPr>
          <w:sz w:val="24"/>
          <w:szCs w:val="24"/>
        </w:rPr>
        <w:t xml:space="preserve">3. </w:t>
      </w:r>
      <w:r w:rsidRPr="009C2147">
        <w:rPr>
          <w:spacing w:val="60"/>
          <w:sz w:val="24"/>
          <w:szCs w:val="24"/>
        </w:rPr>
        <w:t>Įpareigoju</w:t>
      </w:r>
      <w:r w:rsidRPr="009C2147">
        <w:rPr>
          <w:sz w:val="24"/>
          <w:szCs w:val="24"/>
        </w:rPr>
        <w:t xml:space="preserve"> </w:t>
      </w:r>
      <w:r w:rsidR="00E57ACB" w:rsidRPr="009C2147">
        <w:rPr>
          <w:sz w:val="24"/>
          <w:szCs w:val="24"/>
        </w:rPr>
        <w:t xml:space="preserve">Neringos savivaldybės administracijos Kultūros skyrių parengti </w:t>
      </w:r>
      <w:r w:rsidR="005F1A76" w:rsidRPr="009C2147">
        <w:rPr>
          <w:sz w:val="24"/>
          <w:szCs w:val="24"/>
        </w:rPr>
        <w:t xml:space="preserve">sutartis su projektų vykdytojais. </w:t>
      </w:r>
    </w:p>
    <w:p w14:paraId="464538F1" w14:textId="7A0E7731" w:rsidR="00B1350A" w:rsidRPr="009C2147" w:rsidRDefault="00B1350A" w:rsidP="00B1350A">
      <w:pPr>
        <w:pStyle w:val="Sraopastraipa"/>
        <w:tabs>
          <w:tab w:val="left" w:pos="0"/>
          <w:tab w:val="left" w:pos="1134"/>
        </w:tabs>
        <w:ind w:left="0" w:firstLine="851"/>
        <w:jc w:val="both"/>
        <w:rPr>
          <w:sz w:val="24"/>
          <w:szCs w:val="24"/>
        </w:rPr>
      </w:pPr>
      <w:r w:rsidRPr="009C2147">
        <w:rPr>
          <w:sz w:val="24"/>
          <w:szCs w:val="24"/>
        </w:rPr>
        <w:t xml:space="preserve">Šis </w:t>
      </w:r>
      <w:r w:rsidR="00DF66C5" w:rsidRPr="009C2147">
        <w:rPr>
          <w:sz w:val="24"/>
          <w:szCs w:val="24"/>
        </w:rPr>
        <w:t>potvarkis</w:t>
      </w:r>
      <w:r w:rsidRPr="009C2147">
        <w:rPr>
          <w:sz w:val="24"/>
          <w:szCs w:val="24"/>
        </w:rPr>
        <w:t xml:space="preserve">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68A661BF" w14:textId="77777777" w:rsidR="00262F34" w:rsidRPr="009C2147" w:rsidRDefault="00262F34" w:rsidP="00B1350A">
      <w:pPr>
        <w:jc w:val="both"/>
        <w:rPr>
          <w:sz w:val="24"/>
          <w:szCs w:val="24"/>
        </w:rPr>
      </w:pPr>
    </w:p>
    <w:p w14:paraId="02050D9B" w14:textId="77777777" w:rsidR="005875B0" w:rsidRPr="009C2147" w:rsidRDefault="005875B0" w:rsidP="005875B0">
      <w:pPr>
        <w:rPr>
          <w:sz w:val="24"/>
          <w:szCs w:val="24"/>
        </w:rPr>
      </w:pPr>
    </w:p>
    <w:p w14:paraId="16E7AA3C" w14:textId="6F10A6E7" w:rsidR="00F761CC" w:rsidRPr="009C2147" w:rsidRDefault="00F5400E" w:rsidP="005875B0">
      <w:pPr>
        <w:rPr>
          <w:sz w:val="24"/>
          <w:szCs w:val="24"/>
        </w:rPr>
      </w:pPr>
      <w:r w:rsidRPr="009C2147">
        <w:rPr>
          <w:sz w:val="24"/>
          <w:szCs w:val="24"/>
        </w:rPr>
        <w:t>Savivaldybės meras                                                                                                      Darius Jasaitis</w:t>
      </w:r>
    </w:p>
    <w:p w14:paraId="00EFB358" w14:textId="77777777" w:rsidR="004665AA" w:rsidRPr="009C2147" w:rsidRDefault="004665AA" w:rsidP="005875B0">
      <w:pPr>
        <w:rPr>
          <w:sz w:val="24"/>
          <w:szCs w:val="24"/>
        </w:rPr>
      </w:pPr>
    </w:p>
    <w:p w14:paraId="53044B99" w14:textId="77777777" w:rsidR="004665AA" w:rsidRPr="009C2147" w:rsidRDefault="004665AA" w:rsidP="005875B0">
      <w:pPr>
        <w:rPr>
          <w:sz w:val="22"/>
          <w:szCs w:val="22"/>
        </w:rPr>
      </w:pPr>
    </w:p>
    <w:p w14:paraId="334D3760" w14:textId="77777777" w:rsidR="00107340" w:rsidRPr="009C2147" w:rsidRDefault="00107340" w:rsidP="002868E5">
      <w:pPr>
        <w:rPr>
          <w:sz w:val="22"/>
          <w:szCs w:val="22"/>
        </w:rPr>
      </w:pPr>
    </w:p>
    <w:p w14:paraId="4FA0AB21" w14:textId="77777777" w:rsidR="00107340" w:rsidRPr="009C2147" w:rsidRDefault="00107340" w:rsidP="002868E5">
      <w:pPr>
        <w:rPr>
          <w:sz w:val="22"/>
          <w:szCs w:val="22"/>
        </w:rPr>
      </w:pPr>
    </w:p>
    <w:p w14:paraId="4CB4BDFD" w14:textId="77777777" w:rsidR="00107340" w:rsidRPr="009C2147" w:rsidRDefault="00107340" w:rsidP="002868E5">
      <w:pPr>
        <w:rPr>
          <w:sz w:val="22"/>
          <w:szCs w:val="22"/>
        </w:rPr>
      </w:pPr>
    </w:p>
    <w:p w14:paraId="343F996E" w14:textId="77777777" w:rsidR="00107340" w:rsidRPr="009C2147" w:rsidRDefault="00107340" w:rsidP="002868E5">
      <w:pPr>
        <w:rPr>
          <w:sz w:val="22"/>
          <w:szCs w:val="22"/>
        </w:rPr>
      </w:pPr>
    </w:p>
    <w:p w14:paraId="2001DFCD" w14:textId="77777777" w:rsidR="00F5400E" w:rsidRPr="009C2147" w:rsidRDefault="00F5400E" w:rsidP="002868E5">
      <w:pPr>
        <w:rPr>
          <w:sz w:val="22"/>
          <w:szCs w:val="22"/>
        </w:rPr>
      </w:pPr>
    </w:p>
    <w:p w14:paraId="4F7E5740" w14:textId="77777777" w:rsidR="00F5400E" w:rsidRPr="009C2147" w:rsidRDefault="00F5400E" w:rsidP="002868E5">
      <w:pPr>
        <w:rPr>
          <w:sz w:val="22"/>
          <w:szCs w:val="22"/>
        </w:rPr>
      </w:pPr>
    </w:p>
    <w:p w14:paraId="15D80366" w14:textId="77777777" w:rsidR="00F5400E" w:rsidRPr="009C2147" w:rsidRDefault="00F5400E" w:rsidP="002868E5">
      <w:pPr>
        <w:rPr>
          <w:sz w:val="22"/>
          <w:szCs w:val="22"/>
        </w:rPr>
      </w:pPr>
    </w:p>
    <w:p w14:paraId="728DB9F1" w14:textId="77777777" w:rsidR="008E4CF1" w:rsidRPr="009C2147" w:rsidRDefault="008E4CF1" w:rsidP="002868E5">
      <w:pPr>
        <w:rPr>
          <w:sz w:val="22"/>
          <w:szCs w:val="22"/>
        </w:rPr>
      </w:pPr>
    </w:p>
    <w:p w14:paraId="5DA6A4D4" w14:textId="77777777" w:rsidR="008E4CF1" w:rsidRPr="009C2147" w:rsidRDefault="008E4CF1" w:rsidP="002868E5">
      <w:pPr>
        <w:rPr>
          <w:sz w:val="22"/>
          <w:szCs w:val="22"/>
        </w:rPr>
      </w:pPr>
    </w:p>
    <w:p w14:paraId="0617DDD8" w14:textId="77777777" w:rsidR="008E4CF1" w:rsidRPr="009C2147" w:rsidRDefault="008E4CF1" w:rsidP="002868E5">
      <w:pPr>
        <w:rPr>
          <w:sz w:val="22"/>
          <w:szCs w:val="22"/>
        </w:rPr>
      </w:pPr>
    </w:p>
    <w:p w14:paraId="76299A01" w14:textId="77777777" w:rsidR="008E4CF1" w:rsidRPr="009C2147" w:rsidRDefault="008E4CF1" w:rsidP="002868E5">
      <w:pPr>
        <w:rPr>
          <w:sz w:val="22"/>
          <w:szCs w:val="22"/>
        </w:rPr>
      </w:pPr>
    </w:p>
    <w:p w14:paraId="443CF7C4" w14:textId="77777777" w:rsidR="008E4CF1" w:rsidRPr="009C2147" w:rsidRDefault="008E4CF1" w:rsidP="002868E5">
      <w:pPr>
        <w:rPr>
          <w:sz w:val="22"/>
          <w:szCs w:val="22"/>
        </w:rPr>
      </w:pPr>
    </w:p>
    <w:p w14:paraId="1F222401" w14:textId="77777777" w:rsidR="008E4CF1" w:rsidRPr="009C2147" w:rsidRDefault="008E4CF1" w:rsidP="002868E5">
      <w:pPr>
        <w:rPr>
          <w:sz w:val="22"/>
          <w:szCs w:val="22"/>
        </w:rPr>
      </w:pPr>
    </w:p>
    <w:p w14:paraId="0EE136E3" w14:textId="77777777" w:rsidR="008E4CF1" w:rsidRPr="009C2147" w:rsidRDefault="008E4CF1" w:rsidP="002868E5">
      <w:pPr>
        <w:rPr>
          <w:sz w:val="22"/>
          <w:szCs w:val="22"/>
        </w:rPr>
      </w:pPr>
    </w:p>
    <w:p w14:paraId="163AF1DB" w14:textId="77777777" w:rsidR="009C2147" w:rsidRPr="009C2147" w:rsidRDefault="009C2147" w:rsidP="002868E5">
      <w:pPr>
        <w:rPr>
          <w:sz w:val="22"/>
          <w:szCs w:val="22"/>
        </w:rPr>
      </w:pPr>
    </w:p>
    <w:p w14:paraId="45B6EA0D" w14:textId="703315D1" w:rsidR="002868E5" w:rsidRPr="009C2147" w:rsidRDefault="002868E5" w:rsidP="002868E5">
      <w:pPr>
        <w:rPr>
          <w:sz w:val="22"/>
          <w:szCs w:val="22"/>
        </w:rPr>
      </w:pPr>
      <w:r w:rsidRPr="009C2147">
        <w:rPr>
          <w:sz w:val="22"/>
          <w:szCs w:val="22"/>
        </w:rPr>
        <w:t>Diana Liutkutė</w:t>
      </w:r>
    </w:p>
    <w:p w14:paraId="06B1E2AA" w14:textId="0D937384" w:rsidR="00300A88" w:rsidRDefault="002868E5" w:rsidP="005875B0">
      <w:pPr>
        <w:rPr>
          <w:sz w:val="22"/>
          <w:szCs w:val="22"/>
        </w:rPr>
      </w:pPr>
      <w:r w:rsidRPr="009C2147">
        <w:rPr>
          <w:sz w:val="22"/>
          <w:szCs w:val="22"/>
        </w:rPr>
        <w:t>202</w:t>
      </w:r>
      <w:r w:rsidR="009C2147" w:rsidRPr="009C2147">
        <w:rPr>
          <w:sz w:val="22"/>
          <w:szCs w:val="22"/>
        </w:rPr>
        <w:t>5</w:t>
      </w:r>
      <w:r w:rsidRPr="009C2147">
        <w:rPr>
          <w:sz w:val="22"/>
          <w:szCs w:val="22"/>
        </w:rPr>
        <w:t>-0</w:t>
      </w:r>
      <w:r w:rsidR="00F5400E" w:rsidRPr="009C2147">
        <w:rPr>
          <w:sz w:val="22"/>
          <w:szCs w:val="22"/>
        </w:rPr>
        <w:t>3</w:t>
      </w:r>
      <w:r w:rsidRPr="009C2147">
        <w:rPr>
          <w:sz w:val="22"/>
          <w:szCs w:val="22"/>
        </w:rPr>
        <w:t>-</w:t>
      </w:r>
      <w:r w:rsidR="009C2147" w:rsidRPr="009C2147">
        <w:rPr>
          <w:sz w:val="22"/>
          <w:szCs w:val="22"/>
        </w:rPr>
        <w:t>13</w:t>
      </w:r>
    </w:p>
    <w:sectPr w:rsidR="00300A88" w:rsidSect="00132BCC">
      <w:headerReference w:type="even" r:id="rId9"/>
      <w:headerReference w:type="default" r:id="rId10"/>
      <w:headerReference w:type="first" r:id="rId11"/>
      <w:pgSz w:w="11906" w:h="16838"/>
      <w:pgMar w:top="851" w:right="567" w:bottom="1134" w:left="1701"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33D9" w14:textId="77777777" w:rsidR="00881B38" w:rsidRPr="009C2147" w:rsidRDefault="00881B38">
      <w:r w:rsidRPr="009C2147">
        <w:separator/>
      </w:r>
    </w:p>
  </w:endnote>
  <w:endnote w:type="continuationSeparator" w:id="0">
    <w:p w14:paraId="665A3815" w14:textId="77777777" w:rsidR="00881B38" w:rsidRPr="009C2147" w:rsidRDefault="00881B38">
      <w:r w:rsidRPr="009C21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700A" w14:textId="77777777" w:rsidR="00881B38" w:rsidRPr="009C2147" w:rsidRDefault="00881B38">
      <w:r w:rsidRPr="009C2147">
        <w:separator/>
      </w:r>
    </w:p>
  </w:footnote>
  <w:footnote w:type="continuationSeparator" w:id="0">
    <w:p w14:paraId="44CF0F3F" w14:textId="77777777" w:rsidR="00881B38" w:rsidRPr="009C2147" w:rsidRDefault="00881B38">
      <w:r w:rsidRPr="009C21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855930"/>
      <w:docPartObj>
        <w:docPartGallery w:val="Page Numbers (Top of Page)"/>
        <w:docPartUnique/>
      </w:docPartObj>
    </w:sdtPr>
    <w:sdtEndPr/>
    <w:sdtContent>
      <w:p w14:paraId="631E739A" w14:textId="77777777" w:rsidR="00B30F06" w:rsidRPr="009C2147" w:rsidRDefault="00B30F06">
        <w:pPr>
          <w:pStyle w:val="Antrats"/>
          <w:jc w:val="center"/>
        </w:pPr>
      </w:p>
      <w:p w14:paraId="1954A2CD" w14:textId="5ED793A0" w:rsidR="001F058A" w:rsidRPr="009C2147" w:rsidRDefault="00B30F06" w:rsidP="00B30F06">
        <w:pPr>
          <w:pStyle w:val="Antrats"/>
          <w:jc w:val="center"/>
        </w:pPr>
        <w:r w:rsidRPr="009C2147">
          <w:fldChar w:fldCharType="begin"/>
        </w:r>
        <w:r w:rsidRPr="009C2147">
          <w:instrText>PAGE   \* MERGEFORMAT</w:instrText>
        </w:r>
        <w:r w:rsidRPr="009C2147">
          <w:fldChar w:fldCharType="separate"/>
        </w:r>
        <w:r w:rsidRPr="009C2147">
          <w:t>2</w:t>
        </w:r>
        <w:r w:rsidRPr="009C2147">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773933"/>
      <w:docPartObj>
        <w:docPartGallery w:val="Page Numbers (Top of Page)"/>
        <w:docPartUnique/>
      </w:docPartObj>
    </w:sdtPr>
    <w:sdtEndPr/>
    <w:sdtContent>
      <w:p w14:paraId="43AD85DB" w14:textId="77777777" w:rsidR="003E118A" w:rsidRPr="009C2147" w:rsidRDefault="003E118A" w:rsidP="003E118A">
        <w:pPr>
          <w:pStyle w:val="Antrats"/>
          <w:jc w:val="center"/>
        </w:pPr>
      </w:p>
      <w:p w14:paraId="17C72AD0" w14:textId="77777777" w:rsidR="003E118A" w:rsidRPr="009C2147" w:rsidRDefault="003E118A" w:rsidP="003E118A">
        <w:pPr>
          <w:pStyle w:val="Antrats"/>
          <w:jc w:val="center"/>
        </w:pPr>
      </w:p>
      <w:p w14:paraId="0920B157" w14:textId="0432467F" w:rsidR="003E118A" w:rsidRPr="009C2147" w:rsidRDefault="003E118A" w:rsidP="003E118A">
        <w:pPr>
          <w:pStyle w:val="Antrats"/>
          <w:jc w:val="center"/>
        </w:pPr>
        <w:r w:rsidRPr="009C2147">
          <w:fldChar w:fldCharType="begin"/>
        </w:r>
        <w:r w:rsidRPr="009C2147">
          <w:instrText>PAGE   \* MERGEFORMAT</w:instrText>
        </w:r>
        <w:r w:rsidRPr="009C2147">
          <w:fldChar w:fldCharType="separate"/>
        </w:r>
        <w:r w:rsidRPr="009C2147">
          <w:t>2</w:t>
        </w:r>
        <w:r w:rsidRPr="009C2147">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986D" w14:textId="77777777" w:rsidR="00262F34" w:rsidRPr="009C2147" w:rsidRDefault="00262F34">
    <w:pPr>
      <w:pStyle w:val="Antrats"/>
      <w:tabs>
        <w:tab w:val="clear" w:pos="4153"/>
        <w:tab w:val="clear" w:pos="8306"/>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2A11387"/>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45D0A53"/>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58D16D4"/>
    <w:multiLevelType w:val="multilevel"/>
    <w:tmpl w:val="FD624D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0830430A"/>
    <w:multiLevelType w:val="multilevel"/>
    <w:tmpl w:val="34B682C4"/>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B5F3B25"/>
    <w:multiLevelType w:val="hybridMultilevel"/>
    <w:tmpl w:val="8A16F5CE"/>
    <w:lvl w:ilvl="0" w:tplc="88966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7212D1"/>
    <w:multiLevelType w:val="multilevel"/>
    <w:tmpl w:val="131EB374"/>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88119B8"/>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A7B6D9D"/>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35A77E7E"/>
    <w:multiLevelType w:val="hybridMultilevel"/>
    <w:tmpl w:val="AA028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C4285F"/>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EA73FB7"/>
    <w:multiLevelType w:val="multilevel"/>
    <w:tmpl w:val="EFDEA918"/>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1DA7BDF"/>
    <w:multiLevelType w:val="hybridMultilevel"/>
    <w:tmpl w:val="C5C473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7307EC"/>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458D7092"/>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485C2600"/>
    <w:multiLevelType w:val="multilevel"/>
    <w:tmpl w:val="52FC18D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4EBB2D46"/>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55BD6976"/>
    <w:multiLevelType w:val="hybridMultilevel"/>
    <w:tmpl w:val="3D4E5C3A"/>
    <w:lvl w:ilvl="0" w:tplc="F1C82D6E">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9904F7"/>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57FC1841"/>
    <w:multiLevelType w:val="hybridMultilevel"/>
    <w:tmpl w:val="E0862960"/>
    <w:lvl w:ilvl="0" w:tplc="B9662FC4">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E7419B"/>
    <w:multiLevelType w:val="multilevel"/>
    <w:tmpl w:val="239C755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A844791"/>
    <w:multiLevelType w:val="hybridMultilevel"/>
    <w:tmpl w:val="AF4EC362"/>
    <w:lvl w:ilvl="0" w:tplc="E0ACE9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DA55E3D"/>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64067686"/>
    <w:multiLevelType w:val="multilevel"/>
    <w:tmpl w:val="EFDEA918"/>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C606DD7"/>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CFB163B"/>
    <w:multiLevelType w:val="multilevel"/>
    <w:tmpl w:val="203E7050"/>
    <w:lvl w:ilvl="0">
      <w:start w:val="1"/>
      <w:numFmt w:val="decimal"/>
      <w:lvlText w:val="%1."/>
      <w:lvlJc w:val="left"/>
      <w:pPr>
        <w:ind w:left="360" w:hanging="360"/>
      </w:pPr>
      <w:rPr>
        <w:rFonts w:hint="default"/>
        <w:spacing w:val="0"/>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7B65D58"/>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7FB9413B"/>
    <w:multiLevelType w:val="multilevel"/>
    <w:tmpl w:val="724092C4"/>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126541287">
    <w:abstractNumId w:val="12"/>
  </w:num>
  <w:num w:numId="2" w16cid:durableId="2015913613">
    <w:abstractNumId w:val="0"/>
  </w:num>
  <w:num w:numId="3" w16cid:durableId="1792743444">
    <w:abstractNumId w:val="3"/>
  </w:num>
  <w:num w:numId="4" w16cid:durableId="1557545600">
    <w:abstractNumId w:val="5"/>
  </w:num>
  <w:num w:numId="5" w16cid:durableId="41909996">
    <w:abstractNumId w:val="15"/>
  </w:num>
  <w:num w:numId="6" w16cid:durableId="1090202464">
    <w:abstractNumId w:val="9"/>
  </w:num>
  <w:num w:numId="7" w16cid:durableId="938492679">
    <w:abstractNumId w:val="19"/>
  </w:num>
  <w:num w:numId="8" w16cid:durableId="1383947625">
    <w:abstractNumId w:val="17"/>
  </w:num>
  <w:num w:numId="9" w16cid:durableId="145778451">
    <w:abstractNumId w:val="21"/>
  </w:num>
  <w:num w:numId="10" w16cid:durableId="1454715415">
    <w:abstractNumId w:val="24"/>
  </w:num>
  <w:num w:numId="11" w16cid:durableId="1277714059">
    <w:abstractNumId w:val="2"/>
  </w:num>
  <w:num w:numId="12" w16cid:durableId="1451898503">
    <w:abstractNumId w:val="14"/>
  </w:num>
  <w:num w:numId="13" w16cid:durableId="710227399">
    <w:abstractNumId w:val="13"/>
  </w:num>
  <w:num w:numId="14" w16cid:durableId="770709669">
    <w:abstractNumId w:val="18"/>
  </w:num>
  <w:num w:numId="15" w16cid:durableId="805851384">
    <w:abstractNumId w:val="26"/>
  </w:num>
  <w:num w:numId="16" w16cid:durableId="2142190492">
    <w:abstractNumId w:val="8"/>
  </w:num>
  <w:num w:numId="17" w16cid:durableId="1675184974">
    <w:abstractNumId w:val="7"/>
  </w:num>
  <w:num w:numId="18" w16cid:durableId="1395079196">
    <w:abstractNumId w:val="1"/>
  </w:num>
  <w:num w:numId="19" w16cid:durableId="1882092165">
    <w:abstractNumId w:val="10"/>
  </w:num>
  <w:num w:numId="20" w16cid:durableId="1293712526">
    <w:abstractNumId w:val="20"/>
  </w:num>
  <w:num w:numId="21" w16cid:durableId="9184073">
    <w:abstractNumId w:val="6"/>
  </w:num>
  <w:num w:numId="22" w16cid:durableId="322247941">
    <w:abstractNumId w:val="16"/>
  </w:num>
  <w:num w:numId="23" w16cid:durableId="621039020">
    <w:abstractNumId w:val="22"/>
  </w:num>
  <w:num w:numId="24" w16cid:durableId="490829996">
    <w:abstractNumId w:val="4"/>
  </w:num>
  <w:num w:numId="25" w16cid:durableId="1945336740">
    <w:abstractNumId w:val="27"/>
  </w:num>
  <w:num w:numId="26" w16cid:durableId="971984711">
    <w:abstractNumId w:val="25"/>
  </w:num>
  <w:num w:numId="27" w16cid:durableId="318274165">
    <w:abstractNumId w:val="11"/>
  </w:num>
  <w:num w:numId="28" w16cid:durableId="14451534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889"/>
    <w:rsid w:val="000149AA"/>
    <w:rsid w:val="000166B9"/>
    <w:rsid w:val="00017B94"/>
    <w:rsid w:val="00022952"/>
    <w:rsid w:val="00024008"/>
    <w:rsid w:val="00026FF9"/>
    <w:rsid w:val="00027643"/>
    <w:rsid w:val="00032F72"/>
    <w:rsid w:val="000424EC"/>
    <w:rsid w:val="000439F3"/>
    <w:rsid w:val="000523B6"/>
    <w:rsid w:val="00061048"/>
    <w:rsid w:val="000701F3"/>
    <w:rsid w:val="000713A8"/>
    <w:rsid w:val="00076232"/>
    <w:rsid w:val="0007711A"/>
    <w:rsid w:val="00077C9E"/>
    <w:rsid w:val="00081DAC"/>
    <w:rsid w:val="00082BDA"/>
    <w:rsid w:val="0008357A"/>
    <w:rsid w:val="000931EC"/>
    <w:rsid w:val="0009696C"/>
    <w:rsid w:val="000A03B6"/>
    <w:rsid w:val="000B087E"/>
    <w:rsid w:val="000C1AA8"/>
    <w:rsid w:val="000E0383"/>
    <w:rsid w:val="0010719C"/>
    <w:rsid w:val="00107340"/>
    <w:rsid w:val="0010765F"/>
    <w:rsid w:val="00113D74"/>
    <w:rsid w:val="00122D8B"/>
    <w:rsid w:val="00125463"/>
    <w:rsid w:val="00125C5F"/>
    <w:rsid w:val="00126905"/>
    <w:rsid w:val="00132BCC"/>
    <w:rsid w:val="00132F6E"/>
    <w:rsid w:val="00155DD9"/>
    <w:rsid w:val="001633B5"/>
    <w:rsid w:val="00165103"/>
    <w:rsid w:val="00165B20"/>
    <w:rsid w:val="0017169C"/>
    <w:rsid w:val="00172776"/>
    <w:rsid w:val="00174D17"/>
    <w:rsid w:val="001857E1"/>
    <w:rsid w:val="001A2F30"/>
    <w:rsid w:val="001A52A1"/>
    <w:rsid w:val="001C7EC6"/>
    <w:rsid w:val="001E0B37"/>
    <w:rsid w:val="001E1658"/>
    <w:rsid w:val="001E4C65"/>
    <w:rsid w:val="001E5BEC"/>
    <w:rsid w:val="001F058A"/>
    <w:rsid w:val="001F2E4B"/>
    <w:rsid w:val="0020154D"/>
    <w:rsid w:val="002025F7"/>
    <w:rsid w:val="002039F5"/>
    <w:rsid w:val="0023414C"/>
    <w:rsid w:val="002462FF"/>
    <w:rsid w:val="00247F60"/>
    <w:rsid w:val="002558A5"/>
    <w:rsid w:val="00261B90"/>
    <w:rsid w:val="00262F34"/>
    <w:rsid w:val="00263071"/>
    <w:rsid w:val="00265E6D"/>
    <w:rsid w:val="002868E5"/>
    <w:rsid w:val="00290222"/>
    <w:rsid w:val="002A186B"/>
    <w:rsid w:val="002A4EDA"/>
    <w:rsid w:val="002A7F7B"/>
    <w:rsid w:val="002D715B"/>
    <w:rsid w:val="002E01FF"/>
    <w:rsid w:val="002E5E3C"/>
    <w:rsid w:val="002F471C"/>
    <w:rsid w:val="00300A88"/>
    <w:rsid w:val="0031138E"/>
    <w:rsid w:val="00315C53"/>
    <w:rsid w:val="00316A89"/>
    <w:rsid w:val="003179F1"/>
    <w:rsid w:val="00322629"/>
    <w:rsid w:val="00323423"/>
    <w:rsid w:val="003333DA"/>
    <w:rsid w:val="00337D08"/>
    <w:rsid w:val="00341D83"/>
    <w:rsid w:val="003432AB"/>
    <w:rsid w:val="00343AEE"/>
    <w:rsid w:val="0034772D"/>
    <w:rsid w:val="003511BE"/>
    <w:rsid w:val="003535E7"/>
    <w:rsid w:val="0037132F"/>
    <w:rsid w:val="00371D84"/>
    <w:rsid w:val="00383BA4"/>
    <w:rsid w:val="0038412B"/>
    <w:rsid w:val="0039146A"/>
    <w:rsid w:val="003A58BB"/>
    <w:rsid w:val="003C2043"/>
    <w:rsid w:val="003C27A5"/>
    <w:rsid w:val="003C3AA2"/>
    <w:rsid w:val="003C50DE"/>
    <w:rsid w:val="003C78E6"/>
    <w:rsid w:val="003E118A"/>
    <w:rsid w:val="003E5EED"/>
    <w:rsid w:val="003E783E"/>
    <w:rsid w:val="00404BBA"/>
    <w:rsid w:val="00411AC9"/>
    <w:rsid w:val="004147CF"/>
    <w:rsid w:val="00416294"/>
    <w:rsid w:val="004176E4"/>
    <w:rsid w:val="004245B8"/>
    <w:rsid w:val="004271E0"/>
    <w:rsid w:val="00432047"/>
    <w:rsid w:val="00435E54"/>
    <w:rsid w:val="00443760"/>
    <w:rsid w:val="00444CC0"/>
    <w:rsid w:val="00454A26"/>
    <w:rsid w:val="004625AE"/>
    <w:rsid w:val="00462608"/>
    <w:rsid w:val="00465C88"/>
    <w:rsid w:val="004665AA"/>
    <w:rsid w:val="004815A3"/>
    <w:rsid w:val="00487BC8"/>
    <w:rsid w:val="0049175A"/>
    <w:rsid w:val="00495E32"/>
    <w:rsid w:val="004A7853"/>
    <w:rsid w:val="004E307A"/>
    <w:rsid w:val="004E78A4"/>
    <w:rsid w:val="004F0646"/>
    <w:rsid w:val="004F7477"/>
    <w:rsid w:val="0050525B"/>
    <w:rsid w:val="00510007"/>
    <w:rsid w:val="00511459"/>
    <w:rsid w:val="0054209E"/>
    <w:rsid w:val="0054688E"/>
    <w:rsid w:val="00552BD8"/>
    <w:rsid w:val="0056235C"/>
    <w:rsid w:val="005635C1"/>
    <w:rsid w:val="00570FC6"/>
    <w:rsid w:val="00573CCD"/>
    <w:rsid w:val="005875B0"/>
    <w:rsid w:val="00592C9A"/>
    <w:rsid w:val="005A5BCB"/>
    <w:rsid w:val="005A6FA6"/>
    <w:rsid w:val="005B2798"/>
    <w:rsid w:val="005B29DF"/>
    <w:rsid w:val="005B7F34"/>
    <w:rsid w:val="005C26F0"/>
    <w:rsid w:val="005D10E0"/>
    <w:rsid w:val="005D6C4E"/>
    <w:rsid w:val="005E1D9D"/>
    <w:rsid w:val="005F1A76"/>
    <w:rsid w:val="005F1F11"/>
    <w:rsid w:val="006008DE"/>
    <w:rsid w:val="00604517"/>
    <w:rsid w:val="00613254"/>
    <w:rsid w:val="006233CC"/>
    <w:rsid w:val="0062359D"/>
    <w:rsid w:val="00627929"/>
    <w:rsid w:val="00631C57"/>
    <w:rsid w:val="00635418"/>
    <w:rsid w:val="00643FC3"/>
    <w:rsid w:val="00651383"/>
    <w:rsid w:val="00654C14"/>
    <w:rsid w:val="00661F1D"/>
    <w:rsid w:val="00665C3B"/>
    <w:rsid w:val="00666801"/>
    <w:rsid w:val="00666AC0"/>
    <w:rsid w:val="006730B2"/>
    <w:rsid w:val="006816A4"/>
    <w:rsid w:val="00682FC3"/>
    <w:rsid w:val="00684FF1"/>
    <w:rsid w:val="0068663E"/>
    <w:rsid w:val="006A35E8"/>
    <w:rsid w:val="006C0501"/>
    <w:rsid w:val="006C13E6"/>
    <w:rsid w:val="006C6C18"/>
    <w:rsid w:val="006D36C8"/>
    <w:rsid w:val="006D6465"/>
    <w:rsid w:val="006E7FBB"/>
    <w:rsid w:val="006F4A0C"/>
    <w:rsid w:val="00714849"/>
    <w:rsid w:val="007220D6"/>
    <w:rsid w:val="00725580"/>
    <w:rsid w:val="00727C86"/>
    <w:rsid w:val="00732B09"/>
    <w:rsid w:val="00744276"/>
    <w:rsid w:val="00746139"/>
    <w:rsid w:val="007466BD"/>
    <w:rsid w:val="007506B6"/>
    <w:rsid w:val="00753E8F"/>
    <w:rsid w:val="007547C9"/>
    <w:rsid w:val="0077024E"/>
    <w:rsid w:val="00776C23"/>
    <w:rsid w:val="00780C8E"/>
    <w:rsid w:val="00787F86"/>
    <w:rsid w:val="007931B0"/>
    <w:rsid w:val="0079624A"/>
    <w:rsid w:val="00796D83"/>
    <w:rsid w:val="007C1EEE"/>
    <w:rsid w:val="007C24E1"/>
    <w:rsid w:val="007C56AF"/>
    <w:rsid w:val="007D2C3E"/>
    <w:rsid w:val="00805D6E"/>
    <w:rsid w:val="0081006F"/>
    <w:rsid w:val="00813475"/>
    <w:rsid w:val="00814797"/>
    <w:rsid w:val="0081714C"/>
    <w:rsid w:val="008411D5"/>
    <w:rsid w:val="008521CF"/>
    <w:rsid w:val="00852322"/>
    <w:rsid w:val="00854984"/>
    <w:rsid w:val="00875D5B"/>
    <w:rsid w:val="00881B38"/>
    <w:rsid w:val="008857AB"/>
    <w:rsid w:val="008858B8"/>
    <w:rsid w:val="00887FB0"/>
    <w:rsid w:val="0089217E"/>
    <w:rsid w:val="008A461A"/>
    <w:rsid w:val="008B091A"/>
    <w:rsid w:val="008B2939"/>
    <w:rsid w:val="008C5CAD"/>
    <w:rsid w:val="008C77DE"/>
    <w:rsid w:val="008D4264"/>
    <w:rsid w:val="008D7268"/>
    <w:rsid w:val="008E4CF1"/>
    <w:rsid w:val="00902534"/>
    <w:rsid w:val="0091104F"/>
    <w:rsid w:val="009231F1"/>
    <w:rsid w:val="00926C48"/>
    <w:rsid w:val="00930E57"/>
    <w:rsid w:val="0094576B"/>
    <w:rsid w:val="00956CDE"/>
    <w:rsid w:val="009647C4"/>
    <w:rsid w:val="009724CE"/>
    <w:rsid w:val="0097786A"/>
    <w:rsid w:val="009807ED"/>
    <w:rsid w:val="0098144A"/>
    <w:rsid w:val="009868FF"/>
    <w:rsid w:val="00990917"/>
    <w:rsid w:val="009A5900"/>
    <w:rsid w:val="009C2147"/>
    <w:rsid w:val="009C53E0"/>
    <w:rsid w:val="009E09EF"/>
    <w:rsid w:val="009E1445"/>
    <w:rsid w:val="009E37FC"/>
    <w:rsid w:val="009F7582"/>
    <w:rsid w:val="009F7C17"/>
    <w:rsid w:val="00A02775"/>
    <w:rsid w:val="00A1372B"/>
    <w:rsid w:val="00A218A6"/>
    <w:rsid w:val="00A25F55"/>
    <w:rsid w:val="00A33DB6"/>
    <w:rsid w:val="00A42818"/>
    <w:rsid w:val="00A640E6"/>
    <w:rsid w:val="00A77D74"/>
    <w:rsid w:val="00A97092"/>
    <w:rsid w:val="00AA76DD"/>
    <w:rsid w:val="00AB5C57"/>
    <w:rsid w:val="00AC09F4"/>
    <w:rsid w:val="00AC187F"/>
    <w:rsid w:val="00AC4503"/>
    <w:rsid w:val="00AD04AB"/>
    <w:rsid w:val="00AD53F1"/>
    <w:rsid w:val="00AD61CD"/>
    <w:rsid w:val="00AD7CB1"/>
    <w:rsid w:val="00AE06E2"/>
    <w:rsid w:val="00AE42A3"/>
    <w:rsid w:val="00AF3FA9"/>
    <w:rsid w:val="00AF51DA"/>
    <w:rsid w:val="00AF7889"/>
    <w:rsid w:val="00AF7CAC"/>
    <w:rsid w:val="00B12FF3"/>
    <w:rsid w:val="00B1350A"/>
    <w:rsid w:val="00B16D5F"/>
    <w:rsid w:val="00B213F0"/>
    <w:rsid w:val="00B23D95"/>
    <w:rsid w:val="00B26CBC"/>
    <w:rsid w:val="00B30F06"/>
    <w:rsid w:val="00B43A51"/>
    <w:rsid w:val="00B5141C"/>
    <w:rsid w:val="00B52F06"/>
    <w:rsid w:val="00B64675"/>
    <w:rsid w:val="00B64DA0"/>
    <w:rsid w:val="00B703BB"/>
    <w:rsid w:val="00B7261D"/>
    <w:rsid w:val="00B83331"/>
    <w:rsid w:val="00B8654C"/>
    <w:rsid w:val="00BA0945"/>
    <w:rsid w:val="00BA53A7"/>
    <w:rsid w:val="00BB1CB2"/>
    <w:rsid w:val="00BC2287"/>
    <w:rsid w:val="00BC375F"/>
    <w:rsid w:val="00BD59C3"/>
    <w:rsid w:val="00BE2218"/>
    <w:rsid w:val="00BE2882"/>
    <w:rsid w:val="00BF1A38"/>
    <w:rsid w:val="00BF52E3"/>
    <w:rsid w:val="00BF53B0"/>
    <w:rsid w:val="00C12B9A"/>
    <w:rsid w:val="00C12EE3"/>
    <w:rsid w:val="00C22AA7"/>
    <w:rsid w:val="00C408AE"/>
    <w:rsid w:val="00C42DBD"/>
    <w:rsid w:val="00C42E71"/>
    <w:rsid w:val="00C4355E"/>
    <w:rsid w:val="00C5198D"/>
    <w:rsid w:val="00C535D2"/>
    <w:rsid w:val="00C656F1"/>
    <w:rsid w:val="00C65739"/>
    <w:rsid w:val="00C700FA"/>
    <w:rsid w:val="00C70E25"/>
    <w:rsid w:val="00C83B7F"/>
    <w:rsid w:val="00C87440"/>
    <w:rsid w:val="00CC07DF"/>
    <w:rsid w:val="00CC3A3E"/>
    <w:rsid w:val="00CF5602"/>
    <w:rsid w:val="00CF64C3"/>
    <w:rsid w:val="00D023C2"/>
    <w:rsid w:val="00D15973"/>
    <w:rsid w:val="00D16BD3"/>
    <w:rsid w:val="00D2673F"/>
    <w:rsid w:val="00D27A6F"/>
    <w:rsid w:val="00D35275"/>
    <w:rsid w:val="00D37532"/>
    <w:rsid w:val="00D436BE"/>
    <w:rsid w:val="00D46AAB"/>
    <w:rsid w:val="00D52572"/>
    <w:rsid w:val="00D56BA1"/>
    <w:rsid w:val="00D72388"/>
    <w:rsid w:val="00D743A9"/>
    <w:rsid w:val="00D75595"/>
    <w:rsid w:val="00D80531"/>
    <w:rsid w:val="00D84520"/>
    <w:rsid w:val="00D92BE5"/>
    <w:rsid w:val="00DA6E8D"/>
    <w:rsid w:val="00DB1B4D"/>
    <w:rsid w:val="00DF1468"/>
    <w:rsid w:val="00DF352C"/>
    <w:rsid w:val="00DF66C5"/>
    <w:rsid w:val="00E01804"/>
    <w:rsid w:val="00E041A4"/>
    <w:rsid w:val="00E049FB"/>
    <w:rsid w:val="00E0608F"/>
    <w:rsid w:val="00E10909"/>
    <w:rsid w:val="00E22950"/>
    <w:rsid w:val="00E23123"/>
    <w:rsid w:val="00E234F5"/>
    <w:rsid w:val="00E26BA2"/>
    <w:rsid w:val="00E2714E"/>
    <w:rsid w:val="00E31E31"/>
    <w:rsid w:val="00E43073"/>
    <w:rsid w:val="00E46217"/>
    <w:rsid w:val="00E46CD5"/>
    <w:rsid w:val="00E535FD"/>
    <w:rsid w:val="00E57ACB"/>
    <w:rsid w:val="00E57E15"/>
    <w:rsid w:val="00E63873"/>
    <w:rsid w:val="00E639D3"/>
    <w:rsid w:val="00E64D2E"/>
    <w:rsid w:val="00E8434D"/>
    <w:rsid w:val="00E90632"/>
    <w:rsid w:val="00E922C3"/>
    <w:rsid w:val="00E9230B"/>
    <w:rsid w:val="00E93272"/>
    <w:rsid w:val="00E9615B"/>
    <w:rsid w:val="00EA30C9"/>
    <w:rsid w:val="00EA44A3"/>
    <w:rsid w:val="00EC0277"/>
    <w:rsid w:val="00ED14B3"/>
    <w:rsid w:val="00EE6649"/>
    <w:rsid w:val="00EE7B21"/>
    <w:rsid w:val="00EF5B67"/>
    <w:rsid w:val="00F114F5"/>
    <w:rsid w:val="00F14B1F"/>
    <w:rsid w:val="00F16CED"/>
    <w:rsid w:val="00F23EDE"/>
    <w:rsid w:val="00F26AA3"/>
    <w:rsid w:val="00F312D4"/>
    <w:rsid w:val="00F333F5"/>
    <w:rsid w:val="00F36607"/>
    <w:rsid w:val="00F453B4"/>
    <w:rsid w:val="00F5400E"/>
    <w:rsid w:val="00F56D1D"/>
    <w:rsid w:val="00F62C06"/>
    <w:rsid w:val="00F63888"/>
    <w:rsid w:val="00F63C3E"/>
    <w:rsid w:val="00F6413A"/>
    <w:rsid w:val="00F6526F"/>
    <w:rsid w:val="00F7145C"/>
    <w:rsid w:val="00F761CC"/>
    <w:rsid w:val="00F8380D"/>
    <w:rsid w:val="00F866BB"/>
    <w:rsid w:val="00F90437"/>
    <w:rsid w:val="00FA506E"/>
    <w:rsid w:val="00FA7F3E"/>
    <w:rsid w:val="00FB4A9D"/>
    <w:rsid w:val="00FC3424"/>
    <w:rsid w:val="00FC508C"/>
    <w:rsid w:val="00FD50D6"/>
    <w:rsid w:val="00FD6D64"/>
    <w:rsid w:val="00FE14DD"/>
    <w:rsid w:val="00FE5E5F"/>
    <w:rsid w:val="00FF098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FB819"/>
  <w15:docId w15:val="{A75A04D9-9157-4866-9FFF-232D205E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3535E7"/>
    <w:rPr>
      <w:lang w:eastAsia="en-US"/>
    </w:rPr>
  </w:style>
  <w:style w:type="paragraph" w:styleId="Antrat1">
    <w:name w:val="heading 1"/>
    <w:basedOn w:val="prastasis"/>
    <w:next w:val="prastasis"/>
    <w:qFormat/>
    <w:rsid w:val="003535E7"/>
    <w:pPr>
      <w:keepNext/>
      <w:ind w:right="3770"/>
      <w:jc w:val="center"/>
      <w:outlineLvl w:val="0"/>
    </w:pPr>
    <w:rPr>
      <w:sz w:val="24"/>
    </w:rPr>
  </w:style>
  <w:style w:type="paragraph" w:styleId="Antrat2">
    <w:name w:val="heading 2"/>
    <w:basedOn w:val="prastasis"/>
    <w:next w:val="prastasis"/>
    <w:qFormat/>
    <w:rsid w:val="003535E7"/>
    <w:pPr>
      <w:keepNext/>
      <w:tabs>
        <w:tab w:val="center" w:pos="4820"/>
      </w:tabs>
      <w:ind w:left="284" w:right="16"/>
      <w:jc w:val="center"/>
      <w:outlineLvl w:val="1"/>
    </w:pPr>
    <w:rPr>
      <w:b/>
      <w:sz w:val="24"/>
    </w:rPr>
  </w:style>
  <w:style w:type="paragraph" w:styleId="Antrat3">
    <w:name w:val="heading 3"/>
    <w:basedOn w:val="prastasis"/>
    <w:next w:val="prastasis"/>
    <w:qFormat/>
    <w:rsid w:val="003535E7"/>
    <w:pPr>
      <w:keepNext/>
      <w:tabs>
        <w:tab w:val="left" w:pos="7655"/>
      </w:tabs>
      <w:outlineLvl w:val="2"/>
    </w:pPr>
    <w:rPr>
      <w:sz w:val="28"/>
    </w:rPr>
  </w:style>
  <w:style w:type="paragraph" w:styleId="Antrat4">
    <w:name w:val="heading 4"/>
    <w:basedOn w:val="prastasis"/>
    <w:next w:val="prastasis"/>
    <w:qFormat/>
    <w:rsid w:val="003535E7"/>
    <w:pPr>
      <w:keepNext/>
      <w:tabs>
        <w:tab w:val="right" w:pos="3261"/>
        <w:tab w:val="left" w:pos="6379"/>
      </w:tabs>
      <w:ind w:right="-113"/>
      <w:outlineLvl w:val="3"/>
    </w:pPr>
    <w:rPr>
      <w:b/>
      <w:sz w:val="24"/>
    </w:rPr>
  </w:style>
  <w:style w:type="paragraph" w:styleId="Antrat5">
    <w:name w:val="heading 5"/>
    <w:basedOn w:val="prastasis"/>
    <w:next w:val="prastasis"/>
    <w:link w:val="Antrat5Diagrama"/>
    <w:qFormat/>
    <w:rsid w:val="003535E7"/>
    <w:pPr>
      <w:keepNext/>
      <w:tabs>
        <w:tab w:val="left" w:pos="5954"/>
        <w:tab w:val="left" w:pos="7938"/>
      </w:tabs>
      <w:jc w:val="center"/>
      <w:outlineLvl w:val="4"/>
    </w:pPr>
    <w:rPr>
      <w:b/>
      <w:bCs/>
      <w:sz w:val="24"/>
    </w:rPr>
  </w:style>
  <w:style w:type="paragraph" w:styleId="Antrat6">
    <w:name w:val="heading 6"/>
    <w:basedOn w:val="prastasis"/>
    <w:next w:val="prastasis"/>
    <w:qFormat/>
    <w:rsid w:val="003535E7"/>
    <w:pPr>
      <w:keepNext/>
      <w:jc w:val="center"/>
      <w:outlineLvl w:val="5"/>
    </w:pPr>
    <w:rPr>
      <w:b/>
      <w:sz w:val="28"/>
    </w:rPr>
  </w:style>
  <w:style w:type="paragraph" w:styleId="Antrat7">
    <w:name w:val="heading 7"/>
    <w:basedOn w:val="prastasis"/>
    <w:next w:val="prastasis"/>
    <w:qFormat/>
    <w:rsid w:val="003535E7"/>
    <w:pPr>
      <w:keepNext/>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535E7"/>
    <w:pPr>
      <w:tabs>
        <w:tab w:val="center" w:pos="4153"/>
        <w:tab w:val="right" w:pos="8306"/>
      </w:tabs>
    </w:pPr>
  </w:style>
  <w:style w:type="paragraph" w:styleId="Porat">
    <w:name w:val="footer"/>
    <w:basedOn w:val="prastasis"/>
    <w:rsid w:val="003535E7"/>
    <w:pPr>
      <w:tabs>
        <w:tab w:val="center" w:pos="4153"/>
        <w:tab w:val="right" w:pos="8306"/>
      </w:tabs>
    </w:pPr>
  </w:style>
  <w:style w:type="character" w:styleId="Puslapionumeris">
    <w:name w:val="page number"/>
    <w:basedOn w:val="Numatytasispastraiposriftas"/>
    <w:rsid w:val="003535E7"/>
  </w:style>
  <w:style w:type="paragraph" w:styleId="Pagrindinistekstas">
    <w:name w:val="Body Text"/>
    <w:basedOn w:val="prastasis"/>
    <w:link w:val="PagrindinistekstasDiagrama"/>
    <w:rsid w:val="003535E7"/>
    <w:rPr>
      <w:sz w:val="24"/>
    </w:rPr>
  </w:style>
  <w:style w:type="paragraph" w:styleId="Pagrindinistekstas2">
    <w:name w:val="Body Text 2"/>
    <w:basedOn w:val="prastasis"/>
    <w:link w:val="Pagrindinistekstas2Diagrama"/>
    <w:rsid w:val="003535E7"/>
    <w:pPr>
      <w:jc w:val="both"/>
    </w:pPr>
    <w:rPr>
      <w:sz w:val="24"/>
    </w:rPr>
  </w:style>
  <w:style w:type="paragraph" w:styleId="Pagrindiniotekstotrauka2">
    <w:name w:val="Body Text Indent 2"/>
    <w:basedOn w:val="prastasis"/>
    <w:rsid w:val="003535E7"/>
    <w:pPr>
      <w:ind w:left="-540" w:firstLine="540"/>
      <w:jc w:val="both"/>
    </w:pPr>
    <w:rPr>
      <w:sz w:val="24"/>
      <w:szCs w:val="24"/>
    </w:rPr>
  </w:style>
  <w:style w:type="paragraph" w:customStyle="1" w:styleId="a">
    <w:basedOn w:val="prastasis"/>
    <w:rsid w:val="00A1372B"/>
    <w:pPr>
      <w:spacing w:after="160" w:line="240" w:lineRule="exact"/>
    </w:pPr>
    <w:rPr>
      <w:rFonts w:ascii="Tahoma" w:hAnsi="Tahoma"/>
      <w:lang w:val="en-US"/>
    </w:rPr>
  </w:style>
  <w:style w:type="paragraph" w:styleId="Debesliotekstas">
    <w:name w:val="Balloon Text"/>
    <w:basedOn w:val="prastasis"/>
    <w:link w:val="DebesliotekstasDiagrama"/>
    <w:uiPriority w:val="99"/>
    <w:semiHidden/>
    <w:unhideWhenUsed/>
    <w:rsid w:val="009F7C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7C17"/>
    <w:rPr>
      <w:rFonts w:ascii="Tahoma" w:hAnsi="Tahoma" w:cs="Tahoma"/>
      <w:sz w:val="16"/>
      <w:szCs w:val="16"/>
      <w:lang w:val="en-GB" w:eastAsia="en-US"/>
    </w:rPr>
  </w:style>
  <w:style w:type="character" w:customStyle="1" w:styleId="PagrindinistekstasDiagrama">
    <w:name w:val="Pagrindinis tekstas Diagrama"/>
    <w:basedOn w:val="Numatytasispastraiposriftas"/>
    <w:link w:val="Pagrindinistekstas"/>
    <w:rsid w:val="0031138E"/>
    <w:rPr>
      <w:sz w:val="24"/>
      <w:lang w:eastAsia="en-US"/>
    </w:rPr>
  </w:style>
  <w:style w:type="character" w:customStyle="1" w:styleId="Pagrindinistekstas2Diagrama">
    <w:name w:val="Pagrindinis tekstas 2 Diagrama"/>
    <w:basedOn w:val="Numatytasispastraiposriftas"/>
    <w:link w:val="Pagrindinistekstas2"/>
    <w:rsid w:val="0031138E"/>
    <w:rPr>
      <w:sz w:val="24"/>
      <w:lang w:eastAsia="en-US"/>
    </w:rPr>
  </w:style>
  <w:style w:type="character" w:customStyle="1" w:styleId="Antrat5Diagrama">
    <w:name w:val="Antraštė 5 Diagrama"/>
    <w:basedOn w:val="Numatytasispastraiposriftas"/>
    <w:link w:val="Antrat5"/>
    <w:rsid w:val="0031138E"/>
    <w:rPr>
      <w:b/>
      <w:bCs/>
      <w:sz w:val="24"/>
      <w:lang w:eastAsia="en-US"/>
    </w:rPr>
  </w:style>
  <w:style w:type="paragraph" w:styleId="Sraopastraipa">
    <w:name w:val="List Paragraph"/>
    <w:basedOn w:val="prastasis"/>
    <w:uiPriority w:val="34"/>
    <w:qFormat/>
    <w:rsid w:val="00CC3A3E"/>
    <w:pPr>
      <w:ind w:left="720"/>
      <w:contextualSpacing/>
    </w:pPr>
  </w:style>
  <w:style w:type="character" w:customStyle="1" w:styleId="AntratsDiagrama">
    <w:name w:val="Antraštės Diagrama"/>
    <w:basedOn w:val="Numatytasispastraiposriftas"/>
    <w:link w:val="Antrats"/>
    <w:uiPriority w:val="99"/>
    <w:rsid w:val="00262F3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5719">
      <w:bodyDiv w:val="1"/>
      <w:marLeft w:val="0"/>
      <w:marRight w:val="0"/>
      <w:marTop w:val="0"/>
      <w:marBottom w:val="0"/>
      <w:divBdr>
        <w:top w:val="none" w:sz="0" w:space="0" w:color="auto"/>
        <w:left w:val="none" w:sz="0" w:space="0" w:color="auto"/>
        <w:bottom w:val="none" w:sz="0" w:space="0" w:color="auto"/>
        <w:right w:val="none" w:sz="0" w:space="0" w:color="auto"/>
      </w:divBdr>
    </w:div>
    <w:div w:id="747187457">
      <w:bodyDiv w:val="1"/>
      <w:marLeft w:val="0"/>
      <w:marRight w:val="0"/>
      <w:marTop w:val="0"/>
      <w:marBottom w:val="0"/>
      <w:divBdr>
        <w:top w:val="none" w:sz="0" w:space="0" w:color="auto"/>
        <w:left w:val="none" w:sz="0" w:space="0" w:color="auto"/>
        <w:bottom w:val="none" w:sz="0" w:space="0" w:color="auto"/>
        <w:right w:val="none" w:sz="0" w:space="0" w:color="auto"/>
      </w:divBdr>
    </w:div>
    <w:div w:id="747964100">
      <w:bodyDiv w:val="1"/>
      <w:marLeft w:val="0"/>
      <w:marRight w:val="0"/>
      <w:marTop w:val="0"/>
      <w:marBottom w:val="0"/>
      <w:divBdr>
        <w:top w:val="none" w:sz="0" w:space="0" w:color="auto"/>
        <w:left w:val="none" w:sz="0" w:space="0" w:color="auto"/>
        <w:bottom w:val="none" w:sz="0" w:space="0" w:color="auto"/>
        <w:right w:val="none" w:sz="0" w:space="0" w:color="auto"/>
      </w:divBdr>
    </w:div>
    <w:div w:id="748036453">
      <w:bodyDiv w:val="1"/>
      <w:marLeft w:val="0"/>
      <w:marRight w:val="0"/>
      <w:marTop w:val="0"/>
      <w:marBottom w:val="0"/>
      <w:divBdr>
        <w:top w:val="none" w:sz="0" w:space="0" w:color="auto"/>
        <w:left w:val="none" w:sz="0" w:space="0" w:color="auto"/>
        <w:bottom w:val="none" w:sz="0" w:space="0" w:color="auto"/>
        <w:right w:val="none" w:sz="0" w:space="0" w:color="auto"/>
      </w:divBdr>
    </w:div>
    <w:div w:id="916521607">
      <w:bodyDiv w:val="1"/>
      <w:marLeft w:val="0"/>
      <w:marRight w:val="0"/>
      <w:marTop w:val="0"/>
      <w:marBottom w:val="0"/>
      <w:divBdr>
        <w:top w:val="none" w:sz="0" w:space="0" w:color="auto"/>
        <w:left w:val="none" w:sz="0" w:space="0" w:color="auto"/>
        <w:bottom w:val="none" w:sz="0" w:space="0" w:color="auto"/>
        <w:right w:val="none" w:sz="0" w:space="0" w:color="auto"/>
      </w:divBdr>
    </w:div>
    <w:div w:id="1108935484">
      <w:bodyDiv w:val="1"/>
      <w:marLeft w:val="0"/>
      <w:marRight w:val="0"/>
      <w:marTop w:val="0"/>
      <w:marBottom w:val="0"/>
      <w:divBdr>
        <w:top w:val="none" w:sz="0" w:space="0" w:color="auto"/>
        <w:left w:val="none" w:sz="0" w:space="0" w:color="auto"/>
        <w:bottom w:val="none" w:sz="0" w:space="0" w:color="auto"/>
        <w:right w:val="none" w:sz="0" w:space="0" w:color="auto"/>
      </w:divBdr>
    </w:div>
    <w:div w:id="1241871991">
      <w:bodyDiv w:val="1"/>
      <w:marLeft w:val="0"/>
      <w:marRight w:val="0"/>
      <w:marTop w:val="0"/>
      <w:marBottom w:val="0"/>
      <w:divBdr>
        <w:top w:val="none" w:sz="0" w:space="0" w:color="auto"/>
        <w:left w:val="none" w:sz="0" w:space="0" w:color="auto"/>
        <w:bottom w:val="none" w:sz="0" w:space="0" w:color="auto"/>
        <w:right w:val="none" w:sz="0" w:space="0" w:color="auto"/>
      </w:divBdr>
    </w:div>
    <w:div w:id="17437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imonda\Desktop\ra&#353;tai\Direktor&#279;s%20&#303;sakymas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BF122-5E6D-2D43-B47A-7E3BC326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Direktorės įsakymas1.dot</Template>
  <TotalTime>2</TotalTime>
  <Pages>4</Pages>
  <Words>1200</Words>
  <Characters>7660</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Neringos savivaldybės</vt:lpstr>
      <vt:lpstr>Neringos savivaldybės</vt:lpstr>
    </vt:vector>
  </TitlesOfParts>
  <Company>Neringos m. Valdybos Ad.</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dc:title>
  <dc:creator>Diana Liutkutė</dc:creator>
  <cp:lastModifiedBy>Diana Liutkutė</cp:lastModifiedBy>
  <cp:revision>3</cp:revision>
  <cp:lastPrinted>2021-03-15T13:04:00Z</cp:lastPrinted>
  <dcterms:created xsi:type="dcterms:W3CDTF">2025-03-28T11:21:00Z</dcterms:created>
  <dcterms:modified xsi:type="dcterms:W3CDTF">2025-04-01T11:48:00Z</dcterms:modified>
</cp:coreProperties>
</file>