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4396" w14:textId="77777777" w:rsidR="002406A7" w:rsidRDefault="002406A7" w:rsidP="002406A7">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NERINGOS SAVIVALDYBĖS EISMO SAUGUMO KOMISIJOS</w:t>
      </w:r>
    </w:p>
    <w:p w14:paraId="7AE79CDE" w14:textId="77777777" w:rsidR="002406A7" w:rsidRDefault="002406A7" w:rsidP="002406A7">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POSĖDŽIO PROTOKOLAS</w:t>
      </w:r>
    </w:p>
    <w:p w14:paraId="2279E683" w14:textId="77777777" w:rsidR="002406A7" w:rsidRDefault="002406A7" w:rsidP="002406A7">
      <w:pPr>
        <w:spacing w:after="0" w:line="276" w:lineRule="auto"/>
        <w:jc w:val="center"/>
        <w:rPr>
          <w:rFonts w:ascii="Times New Roman" w:eastAsia="Times New Roman" w:hAnsi="Times New Roman" w:cs="Times New Roman"/>
          <w:sz w:val="24"/>
          <w:szCs w:val="24"/>
          <w:lang w:eastAsia="lt-LT"/>
        </w:rPr>
      </w:pPr>
    </w:p>
    <w:p w14:paraId="398CFECA" w14:textId="04A2E938" w:rsidR="002406A7" w:rsidRDefault="002406A7" w:rsidP="002406A7">
      <w:pPr>
        <w:spacing w:after="0" w:line="276"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2025-03-10 Nr.V26-</w:t>
      </w:r>
      <w:r w:rsidR="00821858" w:rsidRPr="00821858">
        <w:rPr>
          <w:rFonts w:ascii="Times New Roman" w:eastAsia="Times New Roman" w:hAnsi="Times New Roman" w:cs="Times New Roman"/>
          <w:sz w:val="24"/>
          <w:szCs w:val="24"/>
          <w:lang w:eastAsia="lt-LT"/>
        </w:rPr>
        <w:t>34</w:t>
      </w:r>
    </w:p>
    <w:p w14:paraId="711764FF" w14:textId="77777777" w:rsidR="002406A7" w:rsidRDefault="002406A7" w:rsidP="002406A7">
      <w:pPr>
        <w:spacing w:after="0" w:line="276"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Neringa</w:t>
      </w:r>
    </w:p>
    <w:p w14:paraId="298A6DC5" w14:textId="77777777" w:rsidR="002406A7" w:rsidRDefault="002406A7" w:rsidP="002406A7">
      <w:pPr>
        <w:tabs>
          <w:tab w:val="left" w:pos="567"/>
        </w:tabs>
        <w:spacing w:after="0" w:line="276" w:lineRule="auto"/>
        <w:jc w:val="both"/>
        <w:rPr>
          <w:rFonts w:ascii="Times New Roman" w:eastAsia="Times New Roman" w:hAnsi="Times New Roman" w:cs="Times New Roman"/>
          <w:sz w:val="24"/>
          <w:szCs w:val="24"/>
          <w:lang w:eastAsia="lt-LT"/>
        </w:rPr>
      </w:pPr>
    </w:p>
    <w:p w14:paraId="3EA1DE08" w14:textId="4ADFFFC2" w:rsidR="002406A7" w:rsidRDefault="002406A7" w:rsidP="002406A7">
      <w:pPr>
        <w:tabs>
          <w:tab w:val="left" w:pos="567"/>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 xml:space="preserve">Posėdis vyko: 13.30 val. – 14.00 val. </w:t>
      </w:r>
    </w:p>
    <w:p w14:paraId="62CFACF9" w14:textId="77777777" w:rsidR="002406A7" w:rsidRDefault="002406A7" w:rsidP="002406A7">
      <w:pPr>
        <w:tabs>
          <w:tab w:val="left" w:pos="567"/>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 xml:space="preserve">Posėdžio pirmininkas - Sigitas Šveikauskas, Neringos savivaldybės vicemeras. </w:t>
      </w:r>
    </w:p>
    <w:p w14:paraId="542BC504" w14:textId="77777777" w:rsidR="002406A7" w:rsidRDefault="002406A7" w:rsidP="002406A7">
      <w:pPr>
        <w:tabs>
          <w:tab w:val="left" w:pos="567"/>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 xml:space="preserve">Posėdžio sekretorė - Viktorija Dirvelienė, Neringos savivaldybės Dokumentų valdymo skyriaus priimamojo sekretorė. </w:t>
      </w:r>
    </w:p>
    <w:p w14:paraId="2E320E42" w14:textId="21566916" w:rsidR="002406A7" w:rsidRDefault="002406A7" w:rsidP="002406A7">
      <w:pPr>
        <w:tabs>
          <w:tab w:val="left" w:pos="900"/>
        </w:tabs>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Posėdyje dalyvavo: Viktoras </w:t>
      </w:r>
      <w:proofErr w:type="spellStart"/>
      <w:r>
        <w:rPr>
          <w:rFonts w:ascii="Times New Roman" w:eastAsia="Times New Roman" w:hAnsi="Times New Roman" w:cs="Times New Roman"/>
          <w:sz w:val="24"/>
          <w:szCs w:val="24"/>
          <w:lang w:eastAsia="lt-LT"/>
        </w:rPr>
        <w:t>Freigofas</w:t>
      </w:r>
      <w:proofErr w:type="spellEnd"/>
      <w:r>
        <w:rPr>
          <w:rFonts w:ascii="Times New Roman" w:eastAsia="Times New Roman" w:hAnsi="Times New Roman" w:cs="Times New Roman"/>
          <w:sz w:val="24"/>
          <w:szCs w:val="24"/>
          <w:lang w:eastAsia="lt-LT"/>
        </w:rPr>
        <w:t>, Klaipėdos aps. VPK Neringos policijos atstovas; Vaidotas Tunaitis, BĮ „Paslaugos Neringai“ Vietinių rinkliavų skyriaus vadovas, Laimonas Bogušas, Neringos savivaldybės administracijos Architektūros ir teritorijų planavimo skyriaus vedėjas,</w:t>
      </w:r>
      <w:r w:rsidRPr="002406A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Arvydas Raupys, Neringos savivaldybės administracijos Teisės skyriaus vyr. specialistas (viešajai tvarkai); Rima Kasparavičiūtė, Neringos savivaldybės administracijos Miesto tvarkymo ir statybos skyriaus vedėja</w:t>
      </w:r>
      <w:r w:rsidR="00D13480">
        <w:rPr>
          <w:rFonts w:ascii="Times New Roman" w:eastAsia="Times New Roman" w:hAnsi="Times New Roman" w:cs="Times New Roman"/>
          <w:sz w:val="24"/>
          <w:szCs w:val="24"/>
          <w:lang w:eastAsia="lt-LT"/>
        </w:rPr>
        <w:t>. Posėdyje dalyvauja 6 nariai, kvorumas yra, posėdis gali vykti.</w:t>
      </w:r>
    </w:p>
    <w:p w14:paraId="5159D1B8" w14:textId="50D3ECA5" w:rsidR="002406A7" w:rsidRDefault="002406A7" w:rsidP="002406A7">
      <w:pPr>
        <w:tabs>
          <w:tab w:val="left" w:pos="900"/>
        </w:tabs>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Nedalyvavo: Kęstutis </w:t>
      </w:r>
      <w:proofErr w:type="spellStart"/>
      <w:r>
        <w:rPr>
          <w:rFonts w:ascii="Times New Roman" w:eastAsia="Times New Roman" w:hAnsi="Times New Roman" w:cs="Times New Roman"/>
          <w:sz w:val="24"/>
          <w:szCs w:val="24"/>
          <w:lang w:eastAsia="lt-LT"/>
        </w:rPr>
        <w:t>Virbauskas</w:t>
      </w:r>
      <w:proofErr w:type="spellEnd"/>
      <w:r>
        <w:rPr>
          <w:rFonts w:ascii="Times New Roman" w:eastAsia="Times New Roman" w:hAnsi="Times New Roman" w:cs="Times New Roman"/>
          <w:sz w:val="24"/>
          <w:szCs w:val="24"/>
          <w:lang w:eastAsia="lt-LT"/>
        </w:rPr>
        <w:t>,</w:t>
      </w:r>
      <w:r>
        <w:t xml:space="preserve"> </w:t>
      </w:r>
      <w:r>
        <w:rPr>
          <w:rFonts w:ascii="Times New Roman" w:eastAsia="Times New Roman" w:hAnsi="Times New Roman" w:cs="Times New Roman"/>
          <w:sz w:val="24"/>
          <w:szCs w:val="24"/>
          <w:lang w:eastAsia="lt-LT"/>
        </w:rPr>
        <w:t>Klaipėdos apskrities vyriausiojo policijos komisariato Kelių policijos skyriaus vyriausiasis specialistas,</w:t>
      </w:r>
      <w:r w:rsidRPr="002406A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Raimondas Žičkus, Neringos savivaldybės administracijos Informacinių technologijų ir civilinės saugos skyriaus vyriausiasis specialistas (civilinei saugai ir mobilizacijai).</w:t>
      </w:r>
    </w:p>
    <w:p w14:paraId="7DCF4E37" w14:textId="77777777" w:rsidR="002406A7" w:rsidRDefault="002406A7" w:rsidP="002406A7">
      <w:pPr>
        <w:tabs>
          <w:tab w:val="left" w:pos="900"/>
        </w:tabs>
        <w:spacing w:after="0" w:line="276" w:lineRule="auto"/>
        <w:ind w:firstLine="567"/>
        <w:jc w:val="both"/>
        <w:rPr>
          <w:rFonts w:ascii="Times New Roman" w:eastAsia="Times New Roman" w:hAnsi="Times New Roman" w:cs="Times New Roman"/>
          <w:sz w:val="24"/>
          <w:szCs w:val="24"/>
        </w:rPr>
      </w:pPr>
    </w:p>
    <w:p w14:paraId="14F89409" w14:textId="77777777" w:rsidR="002406A7" w:rsidRDefault="002406A7" w:rsidP="002406A7">
      <w:pPr>
        <w:spacing w:after="0" w:line="276" w:lineRule="auto"/>
        <w:ind w:firstLine="567"/>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Darbotvarkė:</w:t>
      </w:r>
    </w:p>
    <w:p w14:paraId="1F53E115" w14:textId="77777777" w:rsidR="002406A7" w:rsidRDefault="002406A7" w:rsidP="002406A7">
      <w:pPr>
        <w:pStyle w:val="Sraopastraipa"/>
        <w:numPr>
          <w:ilvl w:val="0"/>
          <w:numId w:val="1"/>
        </w:numPr>
        <w:tabs>
          <w:tab w:val="left" w:pos="851"/>
        </w:tabs>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Dėl darbotvarkės tvirtinimo; </w:t>
      </w:r>
    </w:p>
    <w:p w14:paraId="6FEEA4DD" w14:textId="3862EAB7" w:rsidR="002406A7" w:rsidRDefault="002406A7" w:rsidP="002406A7">
      <w:pPr>
        <w:pStyle w:val="Sraopastraipa"/>
        <w:numPr>
          <w:ilvl w:val="0"/>
          <w:numId w:val="1"/>
        </w:numPr>
        <w:tabs>
          <w:tab w:val="left" w:pos="851"/>
        </w:tabs>
        <w:spacing w:after="0" w:line="276" w:lineRule="auto"/>
        <w:jc w:val="both"/>
        <w:rPr>
          <w:rFonts w:ascii="Times New Roman" w:eastAsia="Times New Roman" w:hAnsi="Times New Roman" w:cs="Times New Roman"/>
          <w:color w:val="000000"/>
          <w:sz w:val="24"/>
          <w:szCs w:val="24"/>
          <w:lang w:eastAsia="lt-LT"/>
        </w:rPr>
      </w:pPr>
      <w:bookmarkStart w:id="0" w:name="_Hlk189729492"/>
      <w:r>
        <w:rPr>
          <w:rFonts w:ascii="Times New Roman" w:eastAsia="Times New Roman" w:hAnsi="Times New Roman" w:cs="Times New Roman"/>
          <w:color w:val="000000"/>
          <w:sz w:val="24"/>
          <w:szCs w:val="24"/>
          <w:lang w:eastAsia="lt-LT"/>
        </w:rPr>
        <w:t>Dėl UAB „</w:t>
      </w:r>
      <w:proofErr w:type="spellStart"/>
      <w:r>
        <w:rPr>
          <w:rFonts w:ascii="Times New Roman" w:eastAsia="Times New Roman" w:hAnsi="Times New Roman" w:cs="Times New Roman"/>
          <w:color w:val="000000"/>
          <w:sz w:val="24"/>
          <w:szCs w:val="24"/>
          <w:lang w:eastAsia="lt-LT"/>
        </w:rPr>
        <w:t>Conres</w:t>
      </w:r>
      <w:proofErr w:type="spellEnd"/>
      <w:r>
        <w:rPr>
          <w:rFonts w:ascii="Times New Roman" w:eastAsia="Times New Roman" w:hAnsi="Times New Roman" w:cs="Times New Roman"/>
          <w:color w:val="000000"/>
          <w:sz w:val="24"/>
          <w:szCs w:val="24"/>
          <w:lang w:eastAsia="lt-LT"/>
        </w:rPr>
        <w:t>“ prašymo ir eismo organizavimo schemos suderinimo;</w:t>
      </w:r>
    </w:p>
    <w:p w14:paraId="53FED9EF" w14:textId="59BE1D11" w:rsidR="002406A7" w:rsidRPr="00821858" w:rsidRDefault="00821858" w:rsidP="00821858">
      <w:pPr>
        <w:pStyle w:val="Sraopastraipa"/>
        <w:numPr>
          <w:ilvl w:val="0"/>
          <w:numId w:val="1"/>
        </w:numPr>
        <w:tabs>
          <w:tab w:val="left" w:pos="851"/>
        </w:tabs>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Dėl sferinių veidrodžių įrengimo, Naglių g. ir Taikos g. Neringa.</w:t>
      </w:r>
      <w:bookmarkEnd w:id="0"/>
    </w:p>
    <w:p w14:paraId="72FB85CF" w14:textId="77777777" w:rsidR="002406A7" w:rsidRDefault="002406A7" w:rsidP="002406A7">
      <w:pPr>
        <w:tabs>
          <w:tab w:val="left" w:pos="851"/>
        </w:tabs>
        <w:spacing w:after="0" w:line="276" w:lineRule="auto"/>
        <w:ind w:left="567"/>
        <w:jc w:val="both"/>
        <w:rPr>
          <w:rFonts w:ascii="Times New Roman" w:eastAsia="Calibri" w:hAnsi="Times New Roman" w:cs="Times New Roman"/>
          <w:b/>
          <w:color w:val="000000"/>
          <w:sz w:val="24"/>
          <w:szCs w:val="24"/>
          <w:lang w:eastAsia="lt-LT"/>
        </w:rPr>
      </w:pPr>
    </w:p>
    <w:p w14:paraId="36493AD4" w14:textId="77777777" w:rsidR="002406A7" w:rsidRDefault="002406A7" w:rsidP="002406A7">
      <w:pPr>
        <w:pStyle w:val="Sraopastraipa"/>
        <w:numPr>
          <w:ilvl w:val="0"/>
          <w:numId w:val="2"/>
        </w:numPr>
        <w:tabs>
          <w:tab w:val="left" w:pos="709"/>
        </w:tabs>
        <w:spacing w:line="276" w:lineRule="auto"/>
        <w:jc w:val="both"/>
        <w:rPr>
          <w:rFonts w:ascii="Times New Roman" w:eastAsia="Calibri" w:hAnsi="Times New Roman" w:cs="Times New Roman"/>
          <w:b/>
          <w:color w:val="000000"/>
          <w:sz w:val="24"/>
          <w:szCs w:val="24"/>
          <w:lang w:eastAsia="lt-LT"/>
        </w:rPr>
      </w:pPr>
      <w:r>
        <w:rPr>
          <w:rFonts w:ascii="Times New Roman" w:eastAsia="Calibri" w:hAnsi="Times New Roman" w:cs="Times New Roman"/>
          <w:b/>
          <w:color w:val="000000"/>
          <w:sz w:val="24"/>
          <w:szCs w:val="24"/>
          <w:lang w:eastAsia="lt-LT"/>
        </w:rPr>
        <w:t>SVARSTYTA. Dėl darbotvarkės tvirtinimo;</w:t>
      </w:r>
    </w:p>
    <w:p w14:paraId="3262AEC2" w14:textId="6F7BFFEC" w:rsidR="002406A7" w:rsidRDefault="002406A7" w:rsidP="002406A7">
      <w:pPr>
        <w:tabs>
          <w:tab w:val="left" w:pos="709"/>
        </w:tabs>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t xml:space="preserve">Posėdžio pirmininkas Sigitas Šveikauskas pristatė Neringos savivaldybės eismo saugumo komisijos (toliau – Komisija) nariams 2025 m. </w:t>
      </w:r>
      <w:r w:rsidR="00821858">
        <w:rPr>
          <w:rFonts w:ascii="Times New Roman" w:eastAsia="Times New Roman" w:hAnsi="Times New Roman" w:cs="Times New Roman"/>
          <w:color w:val="000000"/>
          <w:sz w:val="24"/>
          <w:szCs w:val="24"/>
          <w:lang w:eastAsia="lt-LT"/>
        </w:rPr>
        <w:t>kovo</w:t>
      </w:r>
      <w:r>
        <w:rPr>
          <w:rFonts w:ascii="Times New Roman" w:eastAsia="Times New Roman" w:hAnsi="Times New Roman" w:cs="Times New Roman"/>
          <w:color w:val="000000"/>
          <w:sz w:val="24"/>
          <w:szCs w:val="24"/>
          <w:lang w:eastAsia="lt-LT"/>
        </w:rPr>
        <w:t xml:space="preserve"> </w:t>
      </w:r>
      <w:r w:rsidR="00821858">
        <w:rPr>
          <w:rFonts w:ascii="Times New Roman" w:eastAsia="Times New Roman" w:hAnsi="Times New Roman" w:cs="Times New Roman"/>
          <w:color w:val="000000"/>
          <w:sz w:val="24"/>
          <w:szCs w:val="24"/>
          <w:lang w:eastAsia="lt-LT"/>
        </w:rPr>
        <w:t>10</w:t>
      </w:r>
      <w:r>
        <w:rPr>
          <w:rFonts w:ascii="Times New Roman" w:eastAsia="Times New Roman" w:hAnsi="Times New Roman" w:cs="Times New Roman"/>
          <w:color w:val="000000"/>
          <w:sz w:val="24"/>
          <w:szCs w:val="24"/>
          <w:lang w:eastAsia="lt-LT"/>
        </w:rPr>
        <w:t xml:space="preserve"> d. Komisijos posėdžio darbotvarkę, kurioje numatyta svarstyti </w:t>
      </w:r>
      <w:r w:rsidR="00821858">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 xml:space="preserve"> klausimai.  </w:t>
      </w:r>
    </w:p>
    <w:p w14:paraId="0ED716DB" w14:textId="77777777" w:rsidR="002406A7" w:rsidRDefault="002406A7" w:rsidP="002406A7">
      <w:pPr>
        <w:tabs>
          <w:tab w:val="left" w:pos="709"/>
        </w:tabs>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Posėdžio pirmininkas pasiūlė balsuoti dėl posėdžio darbotvarkės.</w:t>
      </w:r>
    </w:p>
    <w:p w14:paraId="6C9482E2" w14:textId="711B5E04" w:rsidR="002406A7" w:rsidRDefault="002406A7" w:rsidP="002406A7">
      <w:pPr>
        <w:tabs>
          <w:tab w:val="left" w:pos="709"/>
        </w:tabs>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Balsuota: už -</w:t>
      </w:r>
      <w:r w:rsidR="00877689">
        <w:rPr>
          <w:rFonts w:ascii="Times New Roman" w:eastAsia="Times New Roman" w:hAnsi="Times New Roman" w:cs="Times New Roman"/>
          <w:color w:val="000000"/>
          <w:sz w:val="24"/>
          <w:szCs w:val="24"/>
          <w:lang w:eastAsia="lt-LT"/>
        </w:rPr>
        <w:t>6</w:t>
      </w:r>
      <w:r>
        <w:rPr>
          <w:rFonts w:ascii="Times New Roman" w:eastAsia="Times New Roman" w:hAnsi="Times New Roman" w:cs="Times New Roman"/>
          <w:color w:val="000000"/>
          <w:sz w:val="24"/>
          <w:szCs w:val="24"/>
          <w:lang w:eastAsia="lt-LT"/>
        </w:rPr>
        <w:t>, prieš – 0, susilaikė – 0.</w:t>
      </w:r>
    </w:p>
    <w:p w14:paraId="186E0234" w14:textId="26811814" w:rsidR="002406A7" w:rsidRDefault="002406A7" w:rsidP="002406A7">
      <w:pPr>
        <w:tabs>
          <w:tab w:val="left" w:pos="709"/>
        </w:tabs>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NUTARTA: Pritarti 2025 m. </w:t>
      </w:r>
      <w:r w:rsidR="00821858">
        <w:rPr>
          <w:rFonts w:ascii="Times New Roman" w:eastAsia="Times New Roman" w:hAnsi="Times New Roman" w:cs="Times New Roman"/>
          <w:color w:val="000000"/>
          <w:sz w:val="24"/>
          <w:szCs w:val="24"/>
          <w:lang w:eastAsia="lt-LT"/>
        </w:rPr>
        <w:t>kovo 10</w:t>
      </w:r>
      <w:r>
        <w:rPr>
          <w:rFonts w:ascii="Times New Roman" w:eastAsia="Times New Roman" w:hAnsi="Times New Roman" w:cs="Times New Roman"/>
          <w:color w:val="000000"/>
          <w:sz w:val="24"/>
          <w:szCs w:val="24"/>
          <w:lang w:eastAsia="lt-LT"/>
        </w:rPr>
        <w:t xml:space="preserve"> d. Komisijos posėdžio darbotvarkei. </w:t>
      </w:r>
    </w:p>
    <w:p w14:paraId="4F574029" w14:textId="77777777" w:rsidR="002406A7" w:rsidRDefault="002406A7" w:rsidP="002406A7">
      <w:pPr>
        <w:pStyle w:val="Sraopastraipa"/>
        <w:spacing w:after="0" w:line="276" w:lineRule="auto"/>
        <w:ind w:left="0" w:firstLine="709"/>
        <w:jc w:val="both"/>
        <w:rPr>
          <w:rFonts w:ascii="Times New Roman" w:eastAsia="Times New Roman" w:hAnsi="Times New Roman" w:cs="Times New Roman"/>
          <w:sz w:val="24"/>
          <w:szCs w:val="24"/>
          <w:lang w:eastAsia="lt-LT"/>
        </w:rPr>
      </w:pPr>
    </w:p>
    <w:p w14:paraId="6145325E" w14:textId="2322A5BD" w:rsidR="002406A7" w:rsidRDefault="002406A7" w:rsidP="002406A7">
      <w:pPr>
        <w:pStyle w:val="Sraopastraipa"/>
        <w:numPr>
          <w:ilvl w:val="0"/>
          <w:numId w:val="2"/>
        </w:numPr>
        <w:spacing w:after="0" w:line="276"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SVARSTYTA. Dėl </w:t>
      </w:r>
      <w:r w:rsidR="00821858">
        <w:rPr>
          <w:rFonts w:ascii="Times New Roman" w:eastAsia="Times New Roman" w:hAnsi="Times New Roman" w:cs="Times New Roman"/>
          <w:b/>
          <w:sz w:val="24"/>
          <w:szCs w:val="24"/>
          <w:lang w:eastAsia="lt-LT"/>
        </w:rPr>
        <w:t>UAB „</w:t>
      </w:r>
      <w:proofErr w:type="spellStart"/>
      <w:r w:rsidR="00821858">
        <w:rPr>
          <w:rFonts w:ascii="Times New Roman" w:eastAsia="Times New Roman" w:hAnsi="Times New Roman" w:cs="Times New Roman"/>
          <w:b/>
          <w:sz w:val="24"/>
          <w:szCs w:val="24"/>
          <w:lang w:eastAsia="lt-LT"/>
        </w:rPr>
        <w:t>Conres</w:t>
      </w:r>
      <w:proofErr w:type="spellEnd"/>
      <w:r w:rsidR="00821858">
        <w:rPr>
          <w:rFonts w:ascii="Times New Roman" w:eastAsia="Times New Roman" w:hAnsi="Times New Roman" w:cs="Times New Roman"/>
          <w:b/>
          <w:sz w:val="24"/>
          <w:szCs w:val="24"/>
          <w:lang w:eastAsia="lt-LT"/>
        </w:rPr>
        <w:t>“ prašymo ir eismo organizavimo schemos suderinimo</w:t>
      </w:r>
      <w:r w:rsidR="00667EC0">
        <w:rPr>
          <w:rFonts w:ascii="Times New Roman" w:eastAsia="Times New Roman" w:hAnsi="Times New Roman" w:cs="Times New Roman"/>
          <w:b/>
          <w:sz w:val="24"/>
          <w:szCs w:val="24"/>
          <w:lang w:eastAsia="lt-LT"/>
        </w:rPr>
        <w:t>.</w:t>
      </w:r>
    </w:p>
    <w:p w14:paraId="36AA394F" w14:textId="46538EE9" w:rsidR="002406A7" w:rsidRDefault="002406A7" w:rsidP="002406A7">
      <w:pPr>
        <w:spacing w:before="240" w:after="0" w:line="276"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Sigitas Šveikauskas </w:t>
      </w:r>
      <w:r w:rsidR="00821858">
        <w:rPr>
          <w:rFonts w:ascii="Times New Roman" w:eastAsia="Times New Roman" w:hAnsi="Times New Roman" w:cs="Times New Roman"/>
          <w:sz w:val="24"/>
          <w:szCs w:val="24"/>
          <w:lang w:eastAsia="lt-LT"/>
        </w:rPr>
        <w:t>informavo, kad po 2025-03-04 komisijos posėdžio UAB „</w:t>
      </w:r>
      <w:proofErr w:type="spellStart"/>
      <w:r w:rsidR="00821858">
        <w:rPr>
          <w:rFonts w:ascii="Times New Roman" w:eastAsia="Times New Roman" w:hAnsi="Times New Roman" w:cs="Times New Roman"/>
          <w:sz w:val="24"/>
          <w:szCs w:val="24"/>
          <w:lang w:eastAsia="lt-LT"/>
        </w:rPr>
        <w:t>Conres</w:t>
      </w:r>
      <w:proofErr w:type="spellEnd"/>
      <w:r w:rsidR="00821858">
        <w:rPr>
          <w:rFonts w:ascii="Times New Roman" w:eastAsia="Times New Roman" w:hAnsi="Times New Roman" w:cs="Times New Roman"/>
          <w:sz w:val="24"/>
          <w:szCs w:val="24"/>
          <w:lang w:eastAsia="lt-LT"/>
        </w:rPr>
        <w:t>“ pateikė patikslintą eismo organizavimo schemą, pagal posėdyje pateiktus pasiūlymus. Komisijos narys Laimonas pateikė savo pastabas:</w:t>
      </w:r>
      <w:r w:rsidR="00D13480">
        <w:rPr>
          <w:rFonts w:ascii="Times New Roman" w:eastAsia="Times New Roman" w:hAnsi="Times New Roman" w:cs="Times New Roman"/>
          <w:sz w:val="24"/>
          <w:szCs w:val="24"/>
          <w:lang w:eastAsia="lt-LT"/>
        </w:rPr>
        <w:t xml:space="preserve"> </w:t>
      </w:r>
    </w:p>
    <w:p w14:paraId="33F58284" w14:textId="77777777" w:rsidR="00D13480" w:rsidRPr="00D13480" w:rsidRDefault="00D13480" w:rsidP="00D13480">
      <w:pPr>
        <w:pStyle w:val="Sraopastraipa"/>
        <w:numPr>
          <w:ilvl w:val="0"/>
          <w:numId w:val="6"/>
        </w:numPr>
        <w:spacing w:after="0" w:line="240" w:lineRule="auto"/>
        <w:contextualSpacing w:val="0"/>
        <w:rPr>
          <w:rFonts w:ascii="Times New Roman" w:eastAsia="Times New Roman" w:hAnsi="Times New Roman" w:cs="Times New Roman"/>
          <w:sz w:val="24"/>
          <w:szCs w:val="24"/>
        </w:rPr>
      </w:pPr>
      <w:r w:rsidRPr="00D13480">
        <w:rPr>
          <w:rFonts w:ascii="Times New Roman" w:eastAsia="Times New Roman" w:hAnsi="Times New Roman" w:cs="Times New Roman"/>
          <w:sz w:val="24"/>
          <w:szCs w:val="24"/>
        </w:rPr>
        <w:t>Schema nepasirašyta, neaišku, kas ją parengė.</w:t>
      </w:r>
    </w:p>
    <w:p w14:paraId="6C9CDE43" w14:textId="77777777" w:rsidR="00D13480" w:rsidRPr="00D13480" w:rsidRDefault="00D13480" w:rsidP="00D13480">
      <w:pPr>
        <w:pStyle w:val="Sraopastraipa"/>
        <w:numPr>
          <w:ilvl w:val="0"/>
          <w:numId w:val="6"/>
        </w:numPr>
        <w:spacing w:after="0" w:line="240" w:lineRule="auto"/>
        <w:contextualSpacing w:val="0"/>
        <w:rPr>
          <w:rFonts w:ascii="Times New Roman" w:eastAsia="Times New Roman" w:hAnsi="Times New Roman" w:cs="Times New Roman"/>
          <w:sz w:val="24"/>
          <w:szCs w:val="24"/>
        </w:rPr>
      </w:pPr>
      <w:r w:rsidRPr="00D13480">
        <w:rPr>
          <w:rFonts w:ascii="Times New Roman" w:eastAsia="Times New Roman" w:hAnsi="Times New Roman" w:cs="Times New Roman"/>
          <w:sz w:val="24"/>
          <w:szCs w:val="24"/>
        </w:rPr>
        <w:t>Apibrėžtos zonos (170m², 160m², 1860m²) nurodytos skirtingomis spalvomis, bet nepaaiškinta sutartiniuose žymėjimuose, kas yra kas. Pagal nutylėjimą mano skyriaus specialistai supranta, sutikimui išduoti tai netrukdo, tačiau teiginiai dviprasmiški.</w:t>
      </w:r>
    </w:p>
    <w:p w14:paraId="5907A826" w14:textId="77777777" w:rsidR="00D13480" w:rsidRPr="00D13480" w:rsidRDefault="00D13480" w:rsidP="00D13480">
      <w:pPr>
        <w:pStyle w:val="Sraopastraipa"/>
        <w:numPr>
          <w:ilvl w:val="0"/>
          <w:numId w:val="6"/>
        </w:numPr>
        <w:spacing w:after="0" w:line="240" w:lineRule="auto"/>
        <w:contextualSpacing w:val="0"/>
        <w:rPr>
          <w:rFonts w:ascii="Times New Roman" w:eastAsia="Times New Roman" w:hAnsi="Times New Roman" w:cs="Times New Roman"/>
          <w:sz w:val="24"/>
          <w:szCs w:val="24"/>
        </w:rPr>
      </w:pPr>
      <w:r w:rsidRPr="00D13480">
        <w:rPr>
          <w:rFonts w:ascii="Times New Roman" w:eastAsia="Times New Roman" w:hAnsi="Times New Roman" w:cs="Times New Roman"/>
          <w:sz w:val="24"/>
          <w:szCs w:val="24"/>
        </w:rPr>
        <w:lastRenderedPageBreak/>
        <w:t>Iš schemos neaišku, ar prašoma laikinai naikinti Taikos g. atkarpoje esančias automobilių stovėjimo vietas.</w:t>
      </w:r>
    </w:p>
    <w:p w14:paraId="15CAA4BB" w14:textId="77777777" w:rsidR="00D13480" w:rsidRPr="00D13480" w:rsidRDefault="00D13480" w:rsidP="00D13480">
      <w:pPr>
        <w:pStyle w:val="Sraopastraipa"/>
        <w:numPr>
          <w:ilvl w:val="0"/>
          <w:numId w:val="6"/>
        </w:numPr>
        <w:spacing w:after="0" w:line="240" w:lineRule="auto"/>
        <w:contextualSpacing w:val="0"/>
        <w:rPr>
          <w:rFonts w:ascii="Times New Roman" w:eastAsia="Times New Roman" w:hAnsi="Times New Roman" w:cs="Times New Roman"/>
          <w:sz w:val="24"/>
          <w:szCs w:val="24"/>
        </w:rPr>
      </w:pPr>
      <w:r w:rsidRPr="00D13480">
        <w:rPr>
          <w:rFonts w:ascii="Times New Roman" w:eastAsia="Times New Roman" w:hAnsi="Times New Roman" w:cs="Times New Roman"/>
          <w:sz w:val="24"/>
          <w:szCs w:val="24"/>
        </w:rPr>
        <w:t>Schemoje  nenurodyta, kad prie aptarto pagrindinio patekimo į statybvietę (sankryžoje kampu) bus automobilių ratų plovimo įranga ir vartai į statybvietę.</w:t>
      </w:r>
    </w:p>
    <w:p w14:paraId="1A1E5521" w14:textId="77777777" w:rsidR="00D13480" w:rsidRPr="00D13480" w:rsidRDefault="00D13480" w:rsidP="00D13480">
      <w:pPr>
        <w:pStyle w:val="Sraopastraipa"/>
        <w:numPr>
          <w:ilvl w:val="0"/>
          <w:numId w:val="6"/>
        </w:numPr>
        <w:spacing w:after="0" w:line="240" w:lineRule="auto"/>
        <w:contextualSpacing w:val="0"/>
        <w:rPr>
          <w:rFonts w:ascii="Times New Roman" w:eastAsia="Times New Roman" w:hAnsi="Times New Roman" w:cs="Times New Roman"/>
          <w:sz w:val="24"/>
          <w:szCs w:val="24"/>
        </w:rPr>
      </w:pPr>
      <w:r w:rsidRPr="00D13480">
        <w:rPr>
          <w:rFonts w:ascii="Times New Roman" w:eastAsia="Times New Roman" w:hAnsi="Times New Roman" w:cs="Times New Roman"/>
          <w:sz w:val="24"/>
          <w:szCs w:val="24"/>
        </w:rPr>
        <w:t>Ar šiuo metu esamas patekimas į statybvietę bus panaikintas?</w:t>
      </w:r>
    </w:p>
    <w:p w14:paraId="7B8B11E6" w14:textId="77777777" w:rsidR="00D13480" w:rsidRDefault="00D13480" w:rsidP="00D13480">
      <w:pPr>
        <w:pStyle w:val="Sraopastraipa"/>
        <w:rPr>
          <w:rFonts w:ascii="Times New Roman" w:hAnsi="Times New Roman" w:cs="Times New Roman"/>
          <w:sz w:val="24"/>
          <w:szCs w:val="24"/>
        </w:rPr>
      </w:pPr>
    </w:p>
    <w:p w14:paraId="7B5F0AE2" w14:textId="77777777" w:rsidR="00D13480" w:rsidRDefault="00D13480" w:rsidP="00173899">
      <w:pPr>
        <w:pStyle w:val="Sraopastraipa"/>
        <w:ind w:left="142" w:firstLine="709"/>
        <w:jc w:val="both"/>
        <w:rPr>
          <w:rFonts w:ascii="Times New Roman" w:hAnsi="Times New Roman" w:cs="Times New Roman"/>
          <w:sz w:val="24"/>
          <w:szCs w:val="24"/>
        </w:rPr>
      </w:pPr>
      <w:r>
        <w:rPr>
          <w:rFonts w:ascii="Times New Roman" w:hAnsi="Times New Roman" w:cs="Times New Roman"/>
          <w:sz w:val="24"/>
          <w:szCs w:val="24"/>
        </w:rPr>
        <w:t>Sigitas Šveikauskas informavo, kad šios pastabos teisingos, jos bus pateiktos UAB „</w:t>
      </w:r>
      <w:proofErr w:type="spellStart"/>
      <w:r>
        <w:rPr>
          <w:rFonts w:ascii="Times New Roman" w:hAnsi="Times New Roman" w:cs="Times New Roman"/>
          <w:sz w:val="24"/>
          <w:szCs w:val="24"/>
        </w:rPr>
        <w:t>Conres</w:t>
      </w:r>
      <w:proofErr w:type="spellEnd"/>
      <w:r>
        <w:rPr>
          <w:rFonts w:ascii="Times New Roman" w:hAnsi="Times New Roman" w:cs="Times New Roman"/>
          <w:sz w:val="24"/>
          <w:szCs w:val="24"/>
        </w:rPr>
        <w:t>“ atstovams, tačiau principinei pateiktai eismo organizavimo schemai siūlo pritarti (schema pridedama prie protokolo).</w:t>
      </w:r>
    </w:p>
    <w:p w14:paraId="2E8CFE56" w14:textId="77777777" w:rsidR="00173899" w:rsidRDefault="00D13480" w:rsidP="00173899">
      <w:pPr>
        <w:pStyle w:val="Sraopastraipa"/>
        <w:ind w:left="142" w:firstLine="709"/>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r w:rsidR="002406A7">
        <w:rPr>
          <w:rFonts w:ascii="Times New Roman" w:eastAsia="Times New Roman" w:hAnsi="Times New Roman" w:cs="Times New Roman"/>
          <w:sz w:val="24"/>
          <w:szCs w:val="24"/>
          <w:lang w:eastAsia="lt-LT"/>
        </w:rPr>
        <w:t>Balsuota:</w:t>
      </w:r>
      <w:r w:rsidR="002406A7">
        <w:t xml:space="preserve"> </w:t>
      </w:r>
      <w:r w:rsidR="002406A7">
        <w:rPr>
          <w:rFonts w:ascii="Times New Roman" w:eastAsia="Times New Roman" w:hAnsi="Times New Roman" w:cs="Times New Roman"/>
          <w:sz w:val="24"/>
          <w:szCs w:val="24"/>
          <w:lang w:eastAsia="lt-LT"/>
        </w:rPr>
        <w:t>už -</w:t>
      </w:r>
      <w:r w:rsidR="00877689">
        <w:rPr>
          <w:rFonts w:ascii="Times New Roman" w:eastAsia="Times New Roman" w:hAnsi="Times New Roman" w:cs="Times New Roman"/>
          <w:sz w:val="24"/>
          <w:szCs w:val="24"/>
          <w:lang w:eastAsia="lt-LT"/>
        </w:rPr>
        <w:t xml:space="preserve"> 6</w:t>
      </w:r>
      <w:r w:rsidR="002406A7">
        <w:rPr>
          <w:rFonts w:ascii="Times New Roman" w:eastAsia="Times New Roman" w:hAnsi="Times New Roman" w:cs="Times New Roman"/>
          <w:sz w:val="24"/>
          <w:szCs w:val="24"/>
          <w:lang w:eastAsia="lt-LT"/>
        </w:rPr>
        <w:t>, prieš – 0, susilaikė – 0.</w:t>
      </w:r>
    </w:p>
    <w:p w14:paraId="1E0F03D9" w14:textId="7205F91D" w:rsidR="002406A7" w:rsidRDefault="002406A7" w:rsidP="00173899">
      <w:pPr>
        <w:pStyle w:val="Sraopastraipa"/>
        <w:ind w:left="142" w:firstLine="70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NUTARTA. </w:t>
      </w:r>
      <w:r w:rsidR="00877689" w:rsidRPr="004D028F">
        <w:rPr>
          <w:rFonts w:ascii="Times New Roman" w:eastAsia="Times New Roman" w:hAnsi="Times New Roman" w:cs="Times New Roman"/>
          <w:sz w:val="24"/>
          <w:szCs w:val="24"/>
          <w:lang w:eastAsia="lt-LT"/>
        </w:rPr>
        <w:t>Pritarti UAB „</w:t>
      </w:r>
      <w:proofErr w:type="spellStart"/>
      <w:r w:rsidR="00877689" w:rsidRPr="004D028F">
        <w:rPr>
          <w:rFonts w:ascii="Times New Roman" w:eastAsia="Times New Roman" w:hAnsi="Times New Roman" w:cs="Times New Roman"/>
          <w:sz w:val="24"/>
          <w:szCs w:val="24"/>
          <w:lang w:eastAsia="lt-LT"/>
        </w:rPr>
        <w:t>Conres</w:t>
      </w:r>
      <w:proofErr w:type="spellEnd"/>
      <w:r w:rsidR="00877689" w:rsidRPr="004D028F">
        <w:rPr>
          <w:rFonts w:ascii="Times New Roman" w:eastAsia="Times New Roman" w:hAnsi="Times New Roman" w:cs="Times New Roman"/>
          <w:sz w:val="24"/>
          <w:szCs w:val="24"/>
          <w:lang w:eastAsia="lt-LT"/>
        </w:rPr>
        <w:t>“ pateiktai eismo organizavimo schemai, ją suderins, kai bus gauta tinkamai pasirašyta eismo organizavimo schemos rengėjo ir atsakingo darbų vykdytojo.</w:t>
      </w:r>
      <w:r w:rsidR="004D028F">
        <w:rPr>
          <w:rFonts w:ascii="Times New Roman" w:eastAsia="Times New Roman" w:hAnsi="Times New Roman" w:cs="Times New Roman"/>
          <w:sz w:val="24"/>
          <w:szCs w:val="24"/>
          <w:lang w:eastAsia="lt-LT"/>
        </w:rPr>
        <w:t xml:space="preserve"> Be to, prašoma pateikti atsakymus į komisijos pateiktus klausimu.</w:t>
      </w:r>
    </w:p>
    <w:p w14:paraId="37E975FB" w14:textId="77777777" w:rsidR="00173899" w:rsidRDefault="00173899" w:rsidP="00173899">
      <w:pPr>
        <w:pStyle w:val="Sraopastraipa"/>
        <w:ind w:left="142" w:firstLine="709"/>
        <w:rPr>
          <w:rFonts w:ascii="Times New Roman" w:eastAsia="Times New Roman" w:hAnsi="Times New Roman" w:cs="Times New Roman"/>
          <w:sz w:val="24"/>
          <w:szCs w:val="24"/>
          <w:lang w:eastAsia="lt-LT"/>
        </w:rPr>
      </w:pPr>
    </w:p>
    <w:p w14:paraId="71660618" w14:textId="00FB9356" w:rsidR="004D028F" w:rsidRDefault="004D028F" w:rsidP="004D028F">
      <w:pPr>
        <w:pStyle w:val="Sraopastraipa"/>
        <w:numPr>
          <w:ilvl w:val="0"/>
          <w:numId w:val="2"/>
        </w:numPr>
        <w:spacing w:before="240" w:after="0" w:line="276" w:lineRule="auto"/>
        <w:jc w:val="both"/>
        <w:rPr>
          <w:rFonts w:ascii="Times New Roman" w:eastAsia="Times New Roman" w:hAnsi="Times New Roman" w:cs="Times New Roman"/>
          <w:b/>
          <w:bCs/>
          <w:sz w:val="24"/>
          <w:szCs w:val="24"/>
          <w:lang w:eastAsia="lt-LT"/>
        </w:rPr>
      </w:pPr>
      <w:r w:rsidRPr="004D028F">
        <w:rPr>
          <w:rFonts w:ascii="Times New Roman" w:eastAsia="Times New Roman" w:hAnsi="Times New Roman" w:cs="Times New Roman"/>
          <w:b/>
          <w:bCs/>
          <w:sz w:val="24"/>
          <w:szCs w:val="24"/>
          <w:lang w:eastAsia="lt-LT"/>
        </w:rPr>
        <w:t>Dėl sferinių veidrodžių įrengimo Pamario g. 18, Neringa ir Taikos g., ties 14 namu, Neringa.</w:t>
      </w:r>
    </w:p>
    <w:p w14:paraId="38F6B25B" w14:textId="77777777" w:rsidR="00667EC0" w:rsidRDefault="00667EC0" w:rsidP="004D028F">
      <w:pPr>
        <w:pStyle w:val="Sraopastraipa"/>
        <w:spacing w:before="240" w:after="0" w:line="276" w:lineRule="auto"/>
        <w:ind w:left="0" w:firstLine="1287"/>
        <w:jc w:val="both"/>
        <w:rPr>
          <w:rFonts w:ascii="Times New Roman" w:eastAsia="Times New Roman" w:hAnsi="Times New Roman" w:cs="Times New Roman"/>
          <w:sz w:val="24"/>
          <w:szCs w:val="24"/>
          <w:lang w:eastAsia="lt-LT"/>
        </w:rPr>
      </w:pPr>
    </w:p>
    <w:p w14:paraId="41136004" w14:textId="0452B73A" w:rsidR="002406A7" w:rsidRDefault="004D028F" w:rsidP="004D028F">
      <w:pPr>
        <w:pStyle w:val="Sraopastraipa"/>
        <w:spacing w:before="240" w:after="0" w:line="276" w:lineRule="auto"/>
        <w:ind w:left="0" w:firstLine="128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Sigitas Šveikauskas informavo, kad praėjusio komisijos posėdžio 2025-03-04 metu buvo svarstytas B. J</w:t>
      </w:r>
      <w:r w:rsidR="0017389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prašymas įrengti sferinį veidrodį, išvažiavime iš Pamario g. 18, Neringa kiemo bei dar viena veidrodį, išvažiavime iš Kopų g., Neringa, ties Taikos g. 14 namu. Buvo nuvykta į nurodytas vietas, Sigitas Šveikauskas pasiteiravo komisijos narių nuomonės, dėl galimybės įrengti prašomus sferinius veidrodžius, nurodytose vietose, visi komisijos naria sutarė, kad eismo organizavimo priemonių ir matomumo ten pakanka, kiekvienas vairuotojas turi laikytis atsargumo, vadovautis Kelių eismo taisyklėmis ir </w:t>
      </w:r>
      <w:r w:rsidR="00BB7DCB">
        <w:rPr>
          <w:rFonts w:ascii="Times New Roman" w:eastAsia="Times New Roman" w:hAnsi="Times New Roman" w:cs="Times New Roman"/>
          <w:sz w:val="24"/>
          <w:szCs w:val="24"/>
          <w:lang w:eastAsia="lt-LT"/>
        </w:rPr>
        <w:t>kelio ženklais, todėl šių papildomų priemonių įrengimui nepritarė. Sigitas Šveikauskas prašymams būtų linkęs pritarti, nes jo manymu, saugumo priemonių nebūna per daug, todėl siūloma balsuoti.</w:t>
      </w:r>
    </w:p>
    <w:p w14:paraId="646F8771" w14:textId="77777777" w:rsidR="00173899" w:rsidRDefault="00BB7DCB" w:rsidP="00173899">
      <w:pPr>
        <w:pStyle w:val="Sraopastraipa"/>
        <w:ind w:left="142" w:firstLine="70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Balsuota:</w:t>
      </w:r>
      <w:r>
        <w:t xml:space="preserve"> </w:t>
      </w:r>
      <w:r>
        <w:rPr>
          <w:rFonts w:ascii="Times New Roman" w:eastAsia="Times New Roman" w:hAnsi="Times New Roman" w:cs="Times New Roman"/>
          <w:sz w:val="24"/>
          <w:szCs w:val="24"/>
          <w:lang w:eastAsia="lt-LT"/>
        </w:rPr>
        <w:t>už - 1, prieš – 5, susilaikė – 0.</w:t>
      </w:r>
    </w:p>
    <w:p w14:paraId="32132470" w14:textId="25ABF130" w:rsidR="00BB7DCB" w:rsidRPr="00667EC0" w:rsidRDefault="00BB7DCB" w:rsidP="00173899">
      <w:pPr>
        <w:pStyle w:val="Sraopastraipa"/>
        <w:ind w:left="142" w:firstLine="70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NUTARTA. </w:t>
      </w:r>
      <w:r w:rsidR="00667EC0">
        <w:rPr>
          <w:rFonts w:ascii="Times New Roman" w:eastAsia="Times New Roman" w:hAnsi="Times New Roman" w:cs="Times New Roman"/>
          <w:sz w:val="24"/>
          <w:szCs w:val="24"/>
          <w:lang w:eastAsia="lt-LT"/>
        </w:rPr>
        <w:t>Nepritarti sferinių veidrodžių įrengimui Pamario  g. 18, Neringa išvažiavime bei Taikos gatvėje, išvažiavime iš Kopų gatvės.</w:t>
      </w:r>
    </w:p>
    <w:p w14:paraId="4FBD4EB7" w14:textId="77777777" w:rsidR="002406A7" w:rsidRDefault="002406A7" w:rsidP="002406A7">
      <w:pPr>
        <w:pStyle w:val="Sraopastraipa"/>
        <w:spacing w:before="240" w:after="0" w:line="276" w:lineRule="auto"/>
        <w:ind w:left="360"/>
        <w:jc w:val="both"/>
        <w:rPr>
          <w:rFonts w:ascii="Times New Roman" w:eastAsia="Times New Roman" w:hAnsi="Times New Roman" w:cs="Times New Roman"/>
          <w:bCs/>
          <w:sz w:val="24"/>
          <w:szCs w:val="24"/>
          <w:lang w:eastAsia="lt-LT"/>
        </w:rPr>
      </w:pPr>
    </w:p>
    <w:p w14:paraId="2C81AB3B" w14:textId="77777777" w:rsidR="002406A7" w:rsidRDefault="002406A7" w:rsidP="002406A7">
      <w:pPr>
        <w:tabs>
          <w:tab w:val="left" w:pos="900"/>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Sigitas Šveikauskas</w:t>
      </w:r>
    </w:p>
    <w:p w14:paraId="0592CDBB" w14:textId="77777777" w:rsidR="002406A7" w:rsidRDefault="002406A7" w:rsidP="002406A7">
      <w:pPr>
        <w:tabs>
          <w:tab w:val="left" w:pos="900"/>
        </w:tabs>
        <w:spacing w:after="0" w:line="276" w:lineRule="auto"/>
        <w:jc w:val="both"/>
        <w:rPr>
          <w:rFonts w:ascii="Times New Roman" w:eastAsia="Times New Roman" w:hAnsi="Times New Roman" w:cs="Times New Roman"/>
          <w:sz w:val="24"/>
          <w:szCs w:val="24"/>
          <w:lang w:eastAsia="lt-LT"/>
        </w:rPr>
      </w:pPr>
    </w:p>
    <w:p w14:paraId="6BEB237F" w14:textId="77777777" w:rsidR="002406A7" w:rsidRDefault="002406A7" w:rsidP="002406A7">
      <w:pPr>
        <w:tabs>
          <w:tab w:val="left" w:pos="900"/>
        </w:tabs>
        <w:spacing w:after="0" w:line="276" w:lineRule="auto"/>
        <w:jc w:val="both"/>
        <w:rPr>
          <w:rFonts w:ascii="Times New Roman" w:eastAsia="Times New Roman" w:hAnsi="Times New Roman" w:cs="Times New Roman"/>
          <w:sz w:val="24"/>
          <w:szCs w:val="24"/>
          <w:lang w:eastAsia="lt-LT"/>
        </w:rPr>
      </w:pPr>
    </w:p>
    <w:p w14:paraId="36BDB18E" w14:textId="77777777" w:rsidR="002406A7" w:rsidRDefault="002406A7" w:rsidP="002406A7">
      <w:pPr>
        <w:tabs>
          <w:tab w:val="left" w:pos="900"/>
        </w:tabs>
        <w:spacing w:after="0" w:line="276" w:lineRule="auto"/>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Posėdžio sekretorė</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r>
        <w:rPr>
          <w:rFonts w:ascii="Times New Roman" w:eastAsia="Calibri" w:hAnsi="Times New Roman" w:cs="Times New Roman"/>
          <w:color w:val="000000"/>
          <w:sz w:val="24"/>
          <w:szCs w:val="24"/>
          <w:lang w:eastAsia="lt-LT"/>
        </w:rPr>
        <w:t>Viktorija Dirvelienė</w:t>
      </w:r>
    </w:p>
    <w:p w14:paraId="26515626" w14:textId="77777777" w:rsidR="002406A7" w:rsidRDefault="002406A7" w:rsidP="002406A7">
      <w:pPr>
        <w:tabs>
          <w:tab w:val="left" w:pos="900"/>
        </w:tabs>
        <w:spacing w:after="0" w:line="276" w:lineRule="auto"/>
        <w:jc w:val="both"/>
        <w:rPr>
          <w:rFonts w:ascii="Times New Roman" w:eastAsia="Times New Roman" w:hAnsi="Times New Roman" w:cs="Times New Roman"/>
          <w:sz w:val="24"/>
          <w:szCs w:val="24"/>
          <w:lang w:eastAsia="lt-LT"/>
        </w:rPr>
      </w:pPr>
    </w:p>
    <w:p w14:paraId="772612AF" w14:textId="77777777" w:rsidR="009574E1" w:rsidRDefault="009574E1"/>
    <w:sectPr w:rsidR="009574E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D768C"/>
    <w:multiLevelType w:val="hybridMultilevel"/>
    <w:tmpl w:val="6B98136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 w15:restartNumberingAfterBreak="0">
    <w:nsid w:val="3EED55F0"/>
    <w:multiLevelType w:val="multilevel"/>
    <w:tmpl w:val="C9463BA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9475B36"/>
    <w:multiLevelType w:val="hybridMultilevel"/>
    <w:tmpl w:val="E6F03F06"/>
    <w:lvl w:ilvl="0" w:tplc="0B5C2CE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 w15:restartNumberingAfterBreak="0">
    <w:nsid w:val="565C5330"/>
    <w:multiLevelType w:val="hybridMultilevel"/>
    <w:tmpl w:val="D69A8E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65BB0230"/>
    <w:multiLevelType w:val="hybridMultilevel"/>
    <w:tmpl w:val="319227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CC72997"/>
    <w:multiLevelType w:val="hybridMultilevel"/>
    <w:tmpl w:val="49BC0E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7122214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90024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4679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28654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90635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53012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A7"/>
    <w:rsid w:val="00173899"/>
    <w:rsid w:val="002406A7"/>
    <w:rsid w:val="002E127F"/>
    <w:rsid w:val="004D028F"/>
    <w:rsid w:val="006012EC"/>
    <w:rsid w:val="00667EC0"/>
    <w:rsid w:val="00821858"/>
    <w:rsid w:val="00877689"/>
    <w:rsid w:val="00885779"/>
    <w:rsid w:val="009574E1"/>
    <w:rsid w:val="00BB7DCB"/>
    <w:rsid w:val="00CE0A48"/>
    <w:rsid w:val="00D13480"/>
    <w:rsid w:val="00E050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319E9"/>
  <w15:chartTrackingRefBased/>
  <w15:docId w15:val="{03F76BB8-96B3-406A-86E8-B5532F73F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06A7"/>
    <w:pPr>
      <w:spacing w:line="256" w:lineRule="auto"/>
    </w:pPr>
    <w:rPr>
      <w:kern w:val="0"/>
      <w14:ligatures w14:val="none"/>
    </w:rPr>
  </w:style>
  <w:style w:type="paragraph" w:styleId="Antrat1">
    <w:name w:val="heading 1"/>
    <w:basedOn w:val="prastasis"/>
    <w:next w:val="prastasis"/>
    <w:link w:val="Antrat1Diagrama"/>
    <w:uiPriority w:val="9"/>
    <w:qFormat/>
    <w:rsid w:val="002406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406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406A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406A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406A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406A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406A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406A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406A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06A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406A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406A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406A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406A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406A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406A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406A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406A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40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406A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406A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406A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406A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406A7"/>
    <w:rPr>
      <w:i/>
      <w:iCs/>
      <w:color w:val="404040" w:themeColor="text1" w:themeTint="BF"/>
    </w:rPr>
  </w:style>
  <w:style w:type="paragraph" w:styleId="Sraopastraipa">
    <w:name w:val="List Paragraph"/>
    <w:basedOn w:val="prastasis"/>
    <w:uiPriority w:val="34"/>
    <w:qFormat/>
    <w:rsid w:val="002406A7"/>
    <w:pPr>
      <w:ind w:left="720"/>
      <w:contextualSpacing/>
    </w:pPr>
  </w:style>
  <w:style w:type="character" w:styleId="Rykuspabraukimas">
    <w:name w:val="Intense Emphasis"/>
    <w:basedOn w:val="Numatytasispastraiposriftas"/>
    <w:uiPriority w:val="21"/>
    <w:qFormat/>
    <w:rsid w:val="002406A7"/>
    <w:rPr>
      <w:i/>
      <w:iCs/>
      <w:color w:val="2F5496" w:themeColor="accent1" w:themeShade="BF"/>
    </w:rPr>
  </w:style>
  <w:style w:type="paragraph" w:styleId="Iskirtacitata">
    <w:name w:val="Intense Quote"/>
    <w:basedOn w:val="prastasis"/>
    <w:next w:val="prastasis"/>
    <w:link w:val="IskirtacitataDiagrama"/>
    <w:uiPriority w:val="30"/>
    <w:qFormat/>
    <w:rsid w:val="002406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406A7"/>
    <w:rPr>
      <w:i/>
      <w:iCs/>
      <w:color w:val="2F5496" w:themeColor="accent1" w:themeShade="BF"/>
    </w:rPr>
  </w:style>
  <w:style w:type="character" w:styleId="Rykinuoroda">
    <w:name w:val="Intense Reference"/>
    <w:basedOn w:val="Numatytasispastraiposriftas"/>
    <w:uiPriority w:val="32"/>
    <w:qFormat/>
    <w:rsid w:val="002406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544795">
      <w:bodyDiv w:val="1"/>
      <w:marLeft w:val="0"/>
      <w:marRight w:val="0"/>
      <w:marTop w:val="0"/>
      <w:marBottom w:val="0"/>
      <w:divBdr>
        <w:top w:val="none" w:sz="0" w:space="0" w:color="auto"/>
        <w:left w:val="none" w:sz="0" w:space="0" w:color="auto"/>
        <w:bottom w:val="none" w:sz="0" w:space="0" w:color="auto"/>
        <w:right w:val="none" w:sz="0" w:space="0" w:color="auto"/>
      </w:divBdr>
    </w:div>
    <w:div w:id="143008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6D403-2FD4-4E6F-A1D5-F2B508237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2812</Words>
  <Characters>1604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Šveikauskas</dc:creator>
  <cp:keywords/>
  <dc:description/>
  <cp:lastModifiedBy>Viktorija Radzišauskė</cp:lastModifiedBy>
  <cp:revision>2</cp:revision>
  <dcterms:created xsi:type="dcterms:W3CDTF">2025-03-12T11:48:00Z</dcterms:created>
  <dcterms:modified xsi:type="dcterms:W3CDTF">2025-03-12T11:48:00Z</dcterms:modified>
</cp:coreProperties>
</file>