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793CDFAE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024F93">
        <w:rPr>
          <w:rFonts w:ascii="Times New Roman" w:eastAsiaTheme="majorEastAsia" w:hAnsi="Times New Roman" w:cs="Times New Roman"/>
          <w:bCs/>
          <w:sz w:val="24"/>
          <w:szCs w:val="24"/>
        </w:rPr>
        <w:t>8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764C4C5F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2024-</w:t>
      </w:r>
      <w:r w:rsidR="00F54C0F">
        <w:rPr>
          <w:rFonts w:ascii="Times New Roman" w:eastAsiaTheme="majorEastAsia" w:hAnsi="Times New Roman" w:cs="Times New Roman"/>
          <w:bCs/>
          <w:sz w:val="24"/>
          <w:szCs w:val="24"/>
        </w:rPr>
        <w:t>0</w:t>
      </w:r>
      <w:r w:rsidR="00024F93">
        <w:rPr>
          <w:rFonts w:ascii="Times New Roman" w:eastAsiaTheme="majorEastAsia" w:hAnsi="Times New Roman" w:cs="Times New Roman"/>
          <w:bCs/>
          <w:sz w:val="24"/>
          <w:szCs w:val="24"/>
        </w:rPr>
        <w:t>9-1</w:t>
      </w:r>
      <w:r w:rsidR="00B03504">
        <w:rPr>
          <w:rFonts w:ascii="Times New Roman" w:eastAsiaTheme="majorEastAsia" w:hAnsi="Times New Roman" w:cs="Times New Roman"/>
          <w:bCs/>
          <w:sz w:val="24"/>
          <w:szCs w:val="24"/>
        </w:rPr>
        <w:t>8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4167E3ED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7441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024F93">
        <w:rPr>
          <w:rFonts w:ascii="Times New Roman" w:eastAsia="Times New Roman" w:hAnsi="Times New Roman" w:cs="Times New Roman"/>
          <w:bCs/>
          <w:sz w:val="24"/>
          <w:szCs w:val="24"/>
        </w:rPr>
        <w:t>rugsėjo 1</w:t>
      </w:r>
      <w:r w:rsidR="00B03504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024F9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kontaktiniu 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1D55BE31" w14:textId="77777777" w:rsidR="00615C8E" w:rsidRDefault="006C20F6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4448013D" w14:textId="19645395" w:rsidR="00024F93" w:rsidRDefault="00024F93" w:rsidP="004B4213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4F93">
        <w:rPr>
          <w:rFonts w:ascii="Times New Roman" w:hAnsi="Times New Roman" w:cs="Times New Roman"/>
          <w:sz w:val="24"/>
          <w:szCs w:val="24"/>
        </w:rPr>
        <w:t>Dėl Neringos savivaldybės tarybos sprendimo Nr. TP-278 „Dėl Neringos savivaldybės 2021–2030 metų strateginio plėtros plano vykdymo tarpinės 2024 metų ataskaitos patvirtinimo“ (Justas Kazlauskas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FE6F63B" w14:textId="18E92BF4" w:rsidR="00615C8E" w:rsidRDefault="00615C8E" w:rsidP="004B4213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4F93">
        <w:rPr>
          <w:rFonts w:ascii="Times New Roman" w:hAnsi="Times New Roman" w:cs="Times New Roman"/>
          <w:sz w:val="24"/>
          <w:szCs w:val="24"/>
        </w:rPr>
        <w:t>Dėl Neringos savivaldybės tarybos sprendimo Nr. TP-2</w:t>
      </w:r>
      <w:r w:rsidR="00024F93" w:rsidRPr="00024F93">
        <w:rPr>
          <w:rFonts w:ascii="Times New Roman" w:hAnsi="Times New Roman" w:cs="Times New Roman"/>
          <w:sz w:val="24"/>
          <w:szCs w:val="24"/>
        </w:rPr>
        <w:t>77</w:t>
      </w:r>
      <w:r w:rsidRPr="00024F93">
        <w:rPr>
          <w:rFonts w:ascii="Times New Roman" w:hAnsi="Times New Roman" w:cs="Times New Roman"/>
          <w:sz w:val="24"/>
          <w:szCs w:val="24"/>
        </w:rPr>
        <w:t xml:space="preserve"> „Dėl Neringos savivaldybės tarybos 2024 m. vasario 14 d. sprendimo Nr. T1-16 „Dėl Neringos savivaldybės 2024 metų biudžeto patvirtinimo“ pakeitimo </w:t>
      </w:r>
      <w:r w:rsidR="00D26163" w:rsidRPr="00024F93">
        <w:rPr>
          <w:rFonts w:ascii="Times New Roman" w:hAnsi="Times New Roman" w:cs="Times New Roman"/>
          <w:sz w:val="24"/>
          <w:szCs w:val="24"/>
        </w:rPr>
        <w:t>(</w:t>
      </w:r>
      <w:r w:rsidRPr="00024F93">
        <w:rPr>
          <w:rFonts w:ascii="Times New Roman" w:hAnsi="Times New Roman" w:cs="Times New Roman"/>
          <w:sz w:val="24"/>
          <w:szCs w:val="24"/>
        </w:rPr>
        <w:t>Janina Kobozeva</w:t>
      </w:r>
      <w:r w:rsidR="00D26163" w:rsidRPr="00024F93">
        <w:rPr>
          <w:rFonts w:ascii="Times New Roman" w:hAnsi="Times New Roman" w:cs="Times New Roman"/>
          <w:sz w:val="24"/>
          <w:szCs w:val="24"/>
        </w:rPr>
        <w:t>)</w:t>
      </w:r>
    </w:p>
    <w:p w14:paraId="1611F3D8" w14:textId="17B5D191" w:rsidR="009808D7" w:rsidRPr="00024F93" w:rsidRDefault="009808D7" w:rsidP="004B4213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Neringos PSPC rašto „2024-2026 m. strateginio veiklos plano“</w:t>
      </w:r>
    </w:p>
    <w:p w14:paraId="7AC63F1B" w14:textId="4BFF2EDE" w:rsidR="00A742DE" w:rsidRDefault="00A742DE" w:rsidP="00A742DE">
      <w:pPr>
        <w:pStyle w:val="Sraopastraipa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lang w:val="en-US"/>
        </w:rPr>
      </w:pPr>
    </w:p>
    <w:p w14:paraId="3799413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470589461">
    <w:abstractNumId w:val="1"/>
  </w:num>
  <w:num w:numId="2" w16cid:durableId="13060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24F93"/>
    <w:rsid w:val="00036B25"/>
    <w:rsid w:val="00042602"/>
    <w:rsid w:val="00071354"/>
    <w:rsid w:val="00075F22"/>
    <w:rsid w:val="000877FE"/>
    <w:rsid w:val="000A1A56"/>
    <w:rsid w:val="000A3F2E"/>
    <w:rsid w:val="000A77F9"/>
    <w:rsid w:val="000C51B2"/>
    <w:rsid w:val="000D5BDB"/>
    <w:rsid w:val="000E5A87"/>
    <w:rsid w:val="000E5E14"/>
    <w:rsid w:val="000F271C"/>
    <w:rsid w:val="00100B19"/>
    <w:rsid w:val="0011009D"/>
    <w:rsid w:val="00111585"/>
    <w:rsid w:val="001442E2"/>
    <w:rsid w:val="001475F4"/>
    <w:rsid w:val="00156108"/>
    <w:rsid w:val="0017647B"/>
    <w:rsid w:val="00184629"/>
    <w:rsid w:val="001A74C4"/>
    <w:rsid w:val="001D3C17"/>
    <w:rsid w:val="001D523E"/>
    <w:rsid w:val="001D6F8F"/>
    <w:rsid w:val="001E425C"/>
    <w:rsid w:val="001E6166"/>
    <w:rsid w:val="001E76D1"/>
    <w:rsid w:val="00207BA1"/>
    <w:rsid w:val="0021245F"/>
    <w:rsid w:val="002124B2"/>
    <w:rsid w:val="002322C4"/>
    <w:rsid w:val="00245F12"/>
    <w:rsid w:val="0028558E"/>
    <w:rsid w:val="00290D01"/>
    <w:rsid w:val="002E7EA0"/>
    <w:rsid w:val="00306864"/>
    <w:rsid w:val="0030769D"/>
    <w:rsid w:val="00334265"/>
    <w:rsid w:val="0033699A"/>
    <w:rsid w:val="0034465D"/>
    <w:rsid w:val="00375335"/>
    <w:rsid w:val="00375418"/>
    <w:rsid w:val="003A29F0"/>
    <w:rsid w:val="003A3D9C"/>
    <w:rsid w:val="003C0CBE"/>
    <w:rsid w:val="003C4BB5"/>
    <w:rsid w:val="003D08C8"/>
    <w:rsid w:val="003E6DC9"/>
    <w:rsid w:val="00426959"/>
    <w:rsid w:val="0043105B"/>
    <w:rsid w:val="00453113"/>
    <w:rsid w:val="004631E4"/>
    <w:rsid w:val="004A43DB"/>
    <w:rsid w:val="004E42F8"/>
    <w:rsid w:val="004F1418"/>
    <w:rsid w:val="0050523A"/>
    <w:rsid w:val="00507E8E"/>
    <w:rsid w:val="00521657"/>
    <w:rsid w:val="00527795"/>
    <w:rsid w:val="005330D7"/>
    <w:rsid w:val="0053404A"/>
    <w:rsid w:val="005525FA"/>
    <w:rsid w:val="00584E2A"/>
    <w:rsid w:val="005957FB"/>
    <w:rsid w:val="00597A44"/>
    <w:rsid w:val="005C00DF"/>
    <w:rsid w:val="005C65BA"/>
    <w:rsid w:val="005D6263"/>
    <w:rsid w:val="005F1D9C"/>
    <w:rsid w:val="00602EF4"/>
    <w:rsid w:val="00614D52"/>
    <w:rsid w:val="00615C8E"/>
    <w:rsid w:val="00626067"/>
    <w:rsid w:val="006363A3"/>
    <w:rsid w:val="00641AAF"/>
    <w:rsid w:val="006420EF"/>
    <w:rsid w:val="0065064E"/>
    <w:rsid w:val="00651719"/>
    <w:rsid w:val="006542A7"/>
    <w:rsid w:val="00665951"/>
    <w:rsid w:val="00672301"/>
    <w:rsid w:val="00680916"/>
    <w:rsid w:val="006879D0"/>
    <w:rsid w:val="006B1DBD"/>
    <w:rsid w:val="006C20F6"/>
    <w:rsid w:val="006E2F8F"/>
    <w:rsid w:val="006E6AB6"/>
    <w:rsid w:val="006F5DF5"/>
    <w:rsid w:val="007202CE"/>
    <w:rsid w:val="00727242"/>
    <w:rsid w:val="0074414F"/>
    <w:rsid w:val="00756D67"/>
    <w:rsid w:val="00792458"/>
    <w:rsid w:val="00793FE6"/>
    <w:rsid w:val="00795391"/>
    <w:rsid w:val="007A46EE"/>
    <w:rsid w:val="007C1138"/>
    <w:rsid w:val="007C3019"/>
    <w:rsid w:val="007D4F8F"/>
    <w:rsid w:val="007F494E"/>
    <w:rsid w:val="00816E75"/>
    <w:rsid w:val="008260A6"/>
    <w:rsid w:val="008538BA"/>
    <w:rsid w:val="008619E0"/>
    <w:rsid w:val="0087644F"/>
    <w:rsid w:val="00886755"/>
    <w:rsid w:val="008A6664"/>
    <w:rsid w:val="008B44ED"/>
    <w:rsid w:val="008D07A4"/>
    <w:rsid w:val="008D1790"/>
    <w:rsid w:val="008F0FAE"/>
    <w:rsid w:val="009012A3"/>
    <w:rsid w:val="0091017E"/>
    <w:rsid w:val="00910C1A"/>
    <w:rsid w:val="009139A3"/>
    <w:rsid w:val="00946FCE"/>
    <w:rsid w:val="009478F9"/>
    <w:rsid w:val="009808D7"/>
    <w:rsid w:val="009810B3"/>
    <w:rsid w:val="0098318B"/>
    <w:rsid w:val="009B482D"/>
    <w:rsid w:val="009C36D4"/>
    <w:rsid w:val="009E1F5C"/>
    <w:rsid w:val="009E4197"/>
    <w:rsid w:val="009E47C9"/>
    <w:rsid w:val="009F141D"/>
    <w:rsid w:val="00A00A5E"/>
    <w:rsid w:val="00A03D85"/>
    <w:rsid w:val="00A06A1A"/>
    <w:rsid w:val="00A234F1"/>
    <w:rsid w:val="00A2505E"/>
    <w:rsid w:val="00A25356"/>
    <w:rsid w:val="00A35B45"/>
    <w:rsid w:val="00A6614B"/>
    <w:rsid w:val="00A742DE"/>
    <w:rsid w:val="00A843A5"/>
    <w:rsid w:val="00A95C3F"/>
    <w:rsid w:val="00A963E1"/>
    <w:rsid w:val="00A96E8E"/>
    <w:rsid w:val="00AB56A0"/>
    <w:rsid w:val="00AC5CA7"/>
    <w:rsid w:val="00AD459F"/>
    <w:rsid w:val="00AF012B"/>
    <w:rsid w:val="00B0027B"/>
    <w:rsid w:val="00B03504"/>
    <w:rsid w:val="00B13B53"/>
    <w:rsid w:val="00B13C52"/>
    <w:rsid w:val="00B27597"/>
    <w:rsid w:val="00B7501D"/>
    <w:rsid w:val="00B9351C"/>
    <w:rsid w:val="00BB3CF0"/>
    <w:rsid w:val="00BB503A"/>
    <w:rsid w:val="00BC40FB"/>
    <w:rsid w:val="00C12AF2"/>
    <w:rsid w:val="00C15B0E"/>
    <w:rsid w:val="00C2084E"/>
    <w:rsid w:val="00C37005"/>
    <w:rsid w:val="00C51661"/>
    <w:rsid w:val="00C75DE7"/>
    <w:rsid w:val="00C75E2C"/>
    <w:rsid w:val="00C76135"/>
    <w:rsid w:val="00C84B8B"/>
    <w:rsid w:val="00C91745"/>
    <w:rsid w:val="00C96126"/>
    <w:rsid w:val="00C97E6A"/>
    <w:rsid w:val="00CA1CD3"/>
    <w:rsid w:val="00CA6287"/>
    <w:rsid w:val="00CD5C1D"/>
    <w:rsid w:val="00CD76AE"/>
    <w:rsid w:val="00CF5398"/>
    <w:rsid w:val="00D019C5"/>
    <w:rsid w:val="00D1152D"/>
    <w:rsid w:val="00D11909"/>
    <w:rsid w:val="00D13CE4"/>
    <w:rsid w:val="00D15851"/>
    <w:rsid w:val="00D26163"/>
    <w:rsid w:val="00D3409A"/>
    <w:rsid w:val="00D8495A"/>
    <w:rsid w:val="00D84E5B"/>
    <w:rsid w:val="00D85181"/>
    <w:rsid w:val="00D90D7E"/>
    <w:rsid w:val="00DD3ADA"/>
    <w:rsid w:val="00DD5541"/>
    <w:rsid w:val="00E105DA"/>
    <w:rsid w:val="00E12345"/>
    <w:rsid w:val="00E231AA"/>
    <w:rsid w:val="00E30576"/>
    <w:rsid w:val="00E30920"/>
    <w:rsid w:val="00E34D0A"/>
    <w:rsid w:val="00E44AE3"/>
    <w:rsid w:val="00E702C1"/>
    <w:rsid w:val="00E86EB1"/>
    <w:rsid w:val="00E9284B"/>
    <w:rsid w:val="00EA7205"/>
    <w:rsid w:val="00EB56DD"/>
    <w:rsid w:val="00EC1F31"/>
    <w:rsid w:val="00EE227A"/>
    <w:rsid w:val="00EF0837"/>
    <w:rsid w:val="00EF13E6"/>
    <w:rsid w:val="00EF72EF"/>
    <w:rsid w:val="00F204A6"/>
    <w:rsid w:val="00F301C6"/>
    <w:rsid w:val="00F44A3B"/>
    <w:rsid w:val="00F466D8"/>
    <w:rsid w:val="00F54C0F"/>
    <w:rsid w:val="00F57654"/>
    <w:rsid w:val="00F62A7C"/>
    <w:rsid w:val="00F83C15"/>
    <w:rsid w:val="00F90772"/>
    <w:rsid w:val="00FA6FA5"/>
    <w:rsid w:val="00FA76B3"/>
    <w:rsid w:val="00FB0052"/>
    <w:rsid w:val="00FD3F99"/>
    <w:rsid w:val="00FD64D6"/>
    <w:rsid w:val="00FD67DC"/>
    <w:rsid w:val="00FD6DF8"/>
    <w:rsid w:val="00FE4AD3"/>
    <w:rsid w:val="00FF0E29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Ignė Kriščiūnaitė</cp:lastModifiedBy>
  <cp:revision>3</cp:revision>
  <cp:lastPrinted>2024-09-16T12:00:00Z</cp:lastPrinted>
  <dcterms:created xsi:type="dcterms:W3CDTF">2024-09-16T12:01:00Z</dcterms:created>
  <dcterms:modified xsi:type="dcterms:W3CDTF">2024-09-16T12:06:00Z</dcterms:modified>
</cp:coreProperties>
</file>