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B503D5A" wp14:editId="1779656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77B15F12" w:rsidR="00A8048E" w:rsidRPr="00EA5F7A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976C18">
        <w:rPr>
          <w:rFonts w:ascii="Times New Roman" w:hAnsi="Times New Roman" w:cs="Times New Roman"/>
          <w:b/>
          <w:sz w:val="24"/>
          <w:szCs w:val="24"/>
        </w:rPr>
        <w:t>5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14118F85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11D91">
        <w:rPr>
          <w:rFonts w:ascii="Times New Roman" w:hAnsi="Times New Roman" w:cs="Times New Roman"/>
          <w:sz w:val="24"/>
          <w:szCs w:val="24"/>
        </w:rPr>
        <w:t>4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C11D91">
        <w:rPr>
          <w:rFonts w:ascii="Times New Roman" w:hAnsi="Times New Roman" w:cs="Times New Roman"/>
          <w:sz w:val="24"/>
          <w:szCs w:val="24"/>
        </w:rPr>
        <w:t>0</w:t>
      </w:r>
      <w:r w:rsidR="00976C18">
        <w:rPr>
          <w:rFonts w:ascii="Times New Roman" w:hAnsi="Times New Roman" w:cs="Times New Roman"/>
          <w:sz w:val="24"/>
          <w:szCs w:val="24"/>
        </w:rPr>
        <w:t>6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976C18">
        <w:rPr>
          <w:rFonts w:ascii="Times New Roman" w:hAnsi="Times New Roman" w:cs="Times New Roman"/>
          <w:sz w:val="24"/>
          <w:szCs w:val="24"/>
        </w:rPr>
        <w:t>17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21BBF9AF" w:rsidR="003848EF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C11D9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4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976C1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birželio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EB37B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976C1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0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A265D4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D660B40" w14:textId="2A4BAE6D" w:rsidR="00B44046" w:rsidRPr="004A21B7" w:rsidRDefault="00E56E8E" w:rsidP="004A21B7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4A21B7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4A21B7">
        <w:rPr>
          <w:rFonts w:ascii="Times New Roman" w:hAnsi="Times New Roman" w:cs="Times New Roman"/>
          <w:sz w:val="24"/>
          <w:szCs w:val="24"/>
        </w:rPr>
        <w:t>darbotvarkės patvirtinimo</w:t>
      </w:r>
    </w:p>
    <w:p w14:paraId="4E562F45" w14:textId="2D8E744B" w:rsidR="004A21B7" w:rsidRPr="004A21B7" w:rsidRDefault="004A21B7" w:rsidP="004A21B7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1B7">
        <w:rPr>
          <w:rFonts w:ascii="Times New Roman" w:hAnsi="Times New Roman" w:cs="Times New Roman"/>
          <w:sz w:val="24"/>
          <w:szCs w:val="24"/>
        </w:rPr>
        <w:t>Dėl Neringos savivaldybės tarybos 2024 m. vasario 14 d. sprendimo Nr. T1-16 „Dėl Neringos savivaldybės 2024 metų biudžeto patvirtinimo“ pakeitimo (</w:t>
      </w:r>
      <w:r w:rsidRPr="004A21B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Janina Kobozeva </w:t>
      </w:r>
      <w:r w:rsidRPr="004A21B7">
        <w:rPr>
          <w:rFonts w:ascii="Times New Roman" w:hAnsi="Times New Roman" w:cs="Times New Roman"/>
          <w:sz w:val="24"/>
          <w:szCs w:val="24"/>
        </w:rPr>
        <w:t>Nr. TP-208)</w:t>
      </w:r>
    </w:p>
    <w:p w14:paraId="3B950472" w14:textId="3B88FC18" w:rsidR="001B38C4" w:rsidRPr="004A21B7" w:rsidRDefault="001B38C4" w:rsidP="004A21B7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4A21B7">
        <w:rPr>
          <w:rFonts w:ascii="Times New Roman" w:hAnsi="Times New Roman" w:cs="Times New Roman"/>
          <w:sz w:val="24"/>
          <w:szCs w:val="24"/>
        </w:rPr>
        <w:t>Dėl valstybės turto perėmimo Neringos savivaldybės nuosavybėn</w:t>
      </w:r>
      <w:r w:rsidR="004A21B7" w:rsidRPr="004A21B7">
        <w:rPr>
          <w:rFonts w:ascii="Times New Roman" w:hAnsi="Times New Roman" w:cs="Times New Roman"/>
          <w:sz w:val="24"/>
          <w:szCs w:val="24"/>
        </w:rPr>
        <w:t xml:space="preserve"> (</w:t>
      </w:r>
      <w:r w:rsidR="004A21B7" w:rsidRPr="004A21B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Aina Kisielienė</w:t>
      </w:r>
      <w:r w:rsidR="004A21B7" w:rsidRPr="004A21B7">
        <w:rPr>
          <w:rFonts w:ascii="Times New Roman" w:hAnsi="Times New Roman" w:cs="Times New Roman"/>
          <w:sz w:val="24"/>
          <w:szCs w:val="24"/>
        </w:rPr>
        <w:t xml:space="preserve"> Nr. TP-196)</w:t>
      </w:r>
    </w:p>
    <w:p w14:paraId="5ED8571D" w14:textId="5ADDBFCE" w:rsidR="001B38C4" w:rsidRDefault="001B38C4" w:rsidP="004A21B7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1B7">
        <w:rPr>
          <w:rFonts w:ascii="Times New Roman" w:hAnsi="Times New Roman" w:cs="Times New Roman"/>
          <w:sz w:val="24"/>
          <w:szCs w:val="24"/>
        </w:rPr>
        <w:t>Dėl Neringos savivaldybės tarybos 2022 m. gegužės 26 d. sprendimo Nr. T1-94 „Dėl vietinės rinkliavos už naudojimąsi Neringos savivaldybės tarybos nustatytomis vietomis automobiliams statyti nuostatų patvirtinimo“ pakeitimo</w:t>
      </w:r>
      <w:r w:rsidR="004A21B7" w:rsidRPr="004A21B7">
        <w:rPr>
          <w:rFonts w:ascii="Times New Roman" w:hAnsi="Times New Roman" w:cs="Times New Roman"/>
          <w:sz w:val="24"/>
          <w:szCs w:val="24"/>
        </w:rPr>
        <w:t xml:space="preserve"> (</w:t>
      </w:r>
      <w:r w:rsidR="004A21B7" w:rsidRPr="004A21B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Simonas Sakevičius </w:t>
      </w:r>
      <w:r w:rsidR="004A21B7" w:rsidRPr="004A21B7">
        <w:rPr>
          <w:rFonts w:ascii="Times New Roman" w:hAnsi="Times New Roman" w:cs="Times New Roman"/>
          <w:sz w:val="24"/>
          <w:szCs w:val="24"/>
        </w:rPr>
        <w:t>Nr. TP-200)</w:t>
      </w:r>
    </w:p>
    <w:p w14:paraId="31778FCC" w14:textId="77777777" w:rsidR="004A21B7" w:rsidRPr="004A21B7" w:rsidRDefault="004A21B7" w:rsidP="004A21B7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1B7">
        <w:rPr>
          <w:rFonts w:ascii="Times New Roman" w:hAnsi="Times New Roman" w:cs="Times New Roman"/>
          <w:sz w:val="24"/>
          <w:szCs w:val="24"/>
        </w:rPr>
        <w:t>Dėl pritarimo Neringos savivaldybės ir akcinės bendrovės „Via Lietuva“ bendradarbiavimo sutarties projektui (</w:t>
      </w:r>
      <w:r w:rsidRPr="004A21B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Simonas Sakevičius </w:t>
      </w:r>
      <w:r w:rsidRPr="004A21B7">
        <w:rPr>
          <w:rFonts w:ascii="Times New Roman" w:hAnsi="Times New Roman" w:cs="Times New Roman"/>
          <w:sz w:val="24"/>
          <w:szCs w:val="24"/>
        </w:rPr>
        <w:t>Nr. TP-206)</w:t>
      </w:r>
    </w:p>
    <w:p w14:paraId="2C92DB3D" w14:textId="2D5E9C56" w:rsidR="001B38C4" w:rsidRPr="00B21D52" w:rsidRDefault="001B38C4" w:rsidP="004A21B7">
      <w:pPr>
        <w:pStyle w:val="Sraopastraipa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</w:pPr>
      <w:r w:rsidRPr="004A21B7">
        <w:rPr>
          <w:rFonts w:ascii="Times New Roman" w:hAnsi="Times New Roman" w:cs="Times New Roman"/>
          <w:sz w:val="24"/>
          <w:szCs w:val="24"/>
        </w:rPr>
        <w:t>Dėl Neringos savivaldybės narkotikų kontrolės komisijos sudarymo</w:t>
      </w:r>
      <w:r w:rsidR="004A21B7" w:rsidRPr="004A21B7">
        <w:rPr>
          <w:rFonts w:ascii="Times New Roman" w:hAnsi="Times New Roman" w:cs="Times New Roman"/>
          <w:sz w:val="24"/>
          <w:szCs w:val="24"/>
        </w:rPr>
        <w:t xml:space="preserve"> (</w:t>
      </w:r>
      <w:r w:rsidR="004A21B7" w:rsidRPr="004A21B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Rosita Bazarauskaitė</w:t>
      </w:r>
      <w:r w:rsidR="004A21B7" w:rsidRPr="004A21B7">
        <w:rPr>
          <w:rFonts w:ascii="Times New Roman" w:hAnsi="Times New Roman" w:cs="Times New Roman"/>
          <w:sz w:val="24"/>
          <w:szCs w:val="24"/>
        </w:rPr>
        <w:t xml:space="preserve"> Nr. TP-201)</w:t>
      </w:r>
    </w:p>
    <w:p w14:paraId="7A2924E5" w14:textId="77777777" w:rsidR="00B21D52" w:rsidRPr="00B21D52" w:rsidRDefault="00B21D52" w:rsidP="00B21D52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D52">
        <w:rPr>
          <w:rFonts w:ascii="Times New Roman" w:hAnsi="Times New Roman" w:cs="Times New Roman"/>
          <w:sz w:val="24"/>
          <w:szCs w:val="24"/>
        </w:rPr>
        <w:t>Dėl mokamų palaikomojo gydymo ir slaugos paslaugų (lovadienių), finansuojamų iš Neringos savivaldybės biudžeto, skyrimo ir apmokėjimo viešojoje įstaigoje Neringos pirminės sveikatos priežiūros centre tvarkos aprašo patvirtinimo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A21B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Rosita Bazarauskaitė</w:t>
      </w:r>
      <w:r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</w:t>
      </w:r>
      <w:r w:rsidRPr="00B21D52">
        <w:rPr>
          <w:rFonts w:ascii="Times New Roman" w:hAnsi="Times New Roman" w:cs="Times New Roman"/>
          <w:sz w:val="24"/>
          <w:szCs w:val="24"/>
        </w:rPr>
        <w:t>Nr. TP-212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F175A0" w14:textId="3C448FA9" w:rsidR="001B38C4" w:rsidRPr="004A21B7" w:rsidRDefault="001B38C4" w:rsidP="004A21B7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1B7">
        <w:rPr>
          <w:rFonts w:ascii="Times New Roman" w:hAnsi="Times New Roman" w:cs="Times New Roman"/>
          <w:sz w:val="24"/>
          <w:szCs w:val="24"/>
        </w:rPr>
        <w:t>Dėl sutikimų statyti ir naudoti valstybinės reikšmės paviršiniuose vandens telkiniuose laikinuosius nesudėtinguosius statinius išdavimo taisyklių patvirtinimo</w:t>
      </w:r>
      <w:r w:rsidR="004A21B7" w:rsidRPr="004A21B7">
        <w:rPr>
          <w:rFonts w:ascii="Times New Roman" w:hAnsi="Times New Roman" w:cs="Times New Roman"/>
          <w:sz w:val="24"/>
          <w:szCs w:val="24"/>
        </w:rPr>
        <w:t xml:space="preserve"> (</w:t>
      </w:r>
      <w:r w:rsidR="004A21B7" w:rsidRPr="004A21B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Lina Lukauskaitė </w:t>
      </w:r>
      <w:r w:rsidR="004A21B7" w:rsidRPr="004A21B7">
        <w:rPr>
          <w:rFonts w:ascii="Times New Roman" w:hAnsi="Times New Roman" w:cs="Times New Roman"/>
          <w:sz w:val="24"/>
          <w:szCs w:val="24"/>
        </w:rPr>
        <w:t>Nr. TP-202)</w:t>
      </w:r>
    </w:p>
    <w:p w14:paraId="023A3307" w14:textId="4B583FA8" w:rsidR="001B38C4" w:rsidRPr="004A21B7" w:rsidRDefault="001B38C4" w:rsidP="004A21B7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1B7">
        <w:rPr>
          <w:rFonts w:ascii="Times New Roman" w:hAnsi="Times New Roman" w:cs="Times New Roman"/>
          <w:sz w:val="24"/>
          <w:szCs w:val="24"/>
        </w:rPr>
        <w:t>Dėl Neringos savivaldybės tarybos 2022 m. sausio 13 d. sprendimo Nr. T1-3 „Dėl prekybos ir paslaugų teikimo Neringos savivaldybės viešosiose vietose taisyklių patvirtinimo“ pakeitimo</w:t>
      </w:r>
      <w:r w:rsidR="004A21B7" w:rsidRPr="004A21B7">
        <w:rPr>
          <w:rFonts w:ascii="Times New Roman" w:hAnsi="Times New Roman" w:cs="Times New Roman"/>
          <w:sz w:val="24"/>
          <w:szCs w:val="24"/>
        </w:rPr>
        <w:t xml:space="preserve"> (</w:t>
      </w:r>
      <w:r w:rsidR="004A21B7" w:rsidRPr="004A21B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Medūnė Marija Šveikauskienė </w:t>
      </w:r>
      <w:r w:rsidR="004A21B7" w:rsidRPr="004A21B7">
        <w:rPr>
          <w:rFonts w:ascii="Times New Roman" w:hAnsi="Times New Roman" w:cs="Times New Roman"/>
          <w:sz w:val="24"/>
          <w:szCs w:val="24"/>
        </w:rPr>
        <w:t>Nr. TP-203)</w:t>
      </w:r>
    </w:p>
    <w:p w14:paraId="0DC433FE" w14:textId="3BAB0C8C" w:rsidR="001B38C4" w:rsidRPr="004A21B7" w:rsidRDefault="001B38C4" w:rsidP="004A21B7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1B7">
        <w:rPr>
          <w:rFonts w:ascii="Times New Roman" w:hAnsi="Times New Roman" w:cs="Times New Roman"/>
          <w:sz w:val="24"/>
          <w:szCs w:val="24"/>
        </w:rPr>
        <w:t>Dėl viešųjų elektromobilių įkrovimo prieigų įrengimo Neringos savivaldybėje plano iki 2030 metų patvirtinimo</w:t>
      </w:r>
      <w:r w:rsidR="004A21B7" w:rsidRPr="004A21B7">
        <w:rPr>
          <w:rFonts w:ascii="Times New Roman" w:hAnsi="Times New Roman" w:cs="Times New Roman"/>
          <w:sz w:val="24"/>
          <w:szCs w:val="24"/>
        </w:rPr>
        <w:t xml:space="preserve"> (</w:t>
      </w:r>
      <w:r w:rsidR="004A21B7" w:rsidRPr="004A21B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Juozas Jostas </w:t>
      </w:r>
      <w:r w:rsidR="004A21B7" w:rsidRPr="004A21B7">
        <w:rPr>
          <w:rFonts w:ascii="Times New Roman" w:hAnsi="Times New Roman" w:cs="Times New Roman"/>
          <w:sz w:val="24"/>
          <w:szCs w:val="24"/>
        </w:rPr>
        <w:t>Nr. TP-204)</w:t>
      </w:r>
    </w:p>
    <w:p w14:paraId="3B0B3D57" w14:textId="1FB2AE19" w:rsidR="001B38C4" w:rsidRPr="004A21B7" w:rsidRDefault="001B38C4" w:rsidP="004A21B7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1B7">
        <w:rPr>
          <w:rFonts w:ascii="Times New Roman" w:hAnsi="Times New Roman" w:cs="Times New Roman"/>
          <w:sz w:val="24"/>
          <w:szCs w:val="24"/>
        </w:rPr>
        <w:t>Dėl Neringos savivaldybės asmens su negalia gerovės tarybos steigimo, nuostatų ir sudėties patvirtinimo</w:t>
      </w:r>
      <w:r w:rsidR="004A21B7" w:rsidRPr="004A21B7">
        <w:rPr>
          <w:rFonts w:ascii="Times New Roman" w:hAnsi="Times New Roman" w:cs="Times New Roman"/>
          <w:sz w:val="24"/>
          <w:szCs w:val="24"/>
        </w:rPr>
        <w:t xml:space="preserve"> (</w:t>
      </w:r>
      <w:r w:rsidR="004A21B7" w:rsidRPr="004A21B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Edita Vaitkutė-Zinkė </w:t>
      </w:r>
      <w:r w:rsidR="004A21B7" w:rsidRPr="004A21B7">
        <w:rPr>
          <w:rFonts w:ascii="Times New Roman" w:hAnsi="Times New Roman" w:cs="Times New Roman"/>
          <w:sz w:val="24"/>
          <w:szCs w:val="24"/>
        </w:rPr>
        <w:t>Nr. TP-205)</w:t>
      </w:r>
    </w:p>
    <w:p w14:paraId="75586B7D" w14:textId="4616F4E7" w:rsidR="001B38C4" w:rsidRDefault="001B38C4" w:rsidP="004A21B7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21B7">
        <w:rPr>
          <w:rFonts w:ascii="Times New Roman" w:hAnsi="Times New Roman" w:cs="Times New Roman"/>
          <w:sz w:val="24"/>
          <w:szCs w:val="24"/>
        </w:rPr>
        <w:t>Dėl pritarimo projekto „Neringos turizmo įžvalgų platforma“ įgyvendinimui</w:t>
      </w:r>
      <w:r w:rsidR="004A21B7" w:rsidRPr="004A21B7">
        <w:rPr>
          <w:rFonts w:ascii="Times New Roman" w:hAnsi="Times New Roman" w:cs="Times New Roman"/>
          <w:sz w:val="24"/>
          <w:szCs w:val="24"/>
        </w:rPr>
        <w:t xml:space="preserve"> (</w:t>
      </w:r>
      <w:r w:rsidR="004A21B7" w:rsidRPr="004A21B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Justas Kazlauskas</w:t>
      </w:r>
      <w:r w:rsidR="004A21B7" w:rsidRPr="004A21B7">
        <w:rPr>
          <w:rFonts w:ascii="Times New Roman" w:hAnsi="Times New Roman" w:cs="Times New Roman"/>
          <w:sz w:val="24"/>
          <w:szCs w:val="24"/>
        </w:rPr>
        <w:t xml:space="preserve"> Nr. TP-207)</w:t>
      </w:r>
    </w:p>
    <w:p w14:paraId="49C3BEC8" w14:textId="77777777" w:rsidR="00976C18" w:rsidRPr="00E92D3F" w:rsidRDefault="00976C18" w:rsidP="004A21B7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</w:p>
    <w:p w14:paraId="185E32F5" w14:textId="2EA29FDC" w:rsidR="00EB37B1" w:rsidRPr="00EB37B1" w:rsidRDefault="00EB37B1" w:rsidP="00E92D3F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CA6DF3" w14:textId="4C6953E8" w:rsidR="00425614" w:rsidRPr="00425614" w:rsidRDefault="00425614" w:rsidP="00EB37B1">
      <w:pPr>
        <w:pStyle w:val="Sraopastraip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F2E0766" w14:textId="77777777" w:rsidR="00575EDE" w:rsidRDefault="002F6316" w:rsidP="00EB37B1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76D598B5" w14:textId="63BE862B" w:rsidR="00B25C88" w:rsidRPr="002F6316" w:rsidRDefault="002F6316" w:rsidP="00EB37B1">
      <w:pPr>
        <w:jc w:val="both"/>
        <w:rPr>
          <w:rFonts w:ascii="Times New Roman" w:hAnsi="Times New Roman" w:cs="Times New Roman"/>
          <w:sz w:val="24"/>
          <w:szCs w:val="24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575EDE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A29BF" w14:textId="77777777" w:rsidR="001A2ED5" w:rsidRDefault="001A2ED5" w:rsidP="008205C0">
      <w:r>
        <w:separator/>
      </w:r>
    </w:p>
  </w:endnote>
  <w:endnote w:type="continuationSeparator" w:id="0">
    <w:p w14:paraId="761ACAF0" w14:textId="77777777" w:rsidR="001A2ED5" w:rsidRDefault="001A2ED5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19421" w14:textId="77777777" w:rsidR="001A2ED5" w:rsidRDefault="001A2ED5" w:rsidP="008205C0">
      <w:r>
        <w:separator/>
      </w:r>
    </w:p>
  </w:footnote>
  <w:footnote w:type="continuationSeparator" w:id="0">
    <w:p w14:paraId="6D0B0A34" w14:textId="77777777" w:rsidR="001A2ED5" w:rsidRDefault="001A2ED5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3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27E0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7720"/>
    <w:rsid w:val="0019480E"/>
    <w:rsid w:val="00195041"/>
    <w:rsid w:val="001969B4"/>
    <w:rsid w:val="00196E53"/>
    <w:rsid w:val="001A0EE6"/>
    <w:rsid w:val="001A2ED5"/>
    <w:rsid w:val="001A3001"/>
    <w:rsid w:val="001A4919"/>
    <w:rsid w:val="001A4D59"/>
    <w:rsid w:val="001B0EAF"/>
    <w:rsid w:val="001B1252"/>
    <w:rsid w:val="001B1B64"/>
    <w:rsid w:val="001B38C4"/>
    <w:rsid w:val="001B4998"/>
    <w:rsid w:val="001B5214"/>
    <w:rsid w:val="001C1724"/>
    <w:rsid w:val="001C1DF7"/>
    <w:rsid w:val="001C5097"/>
    <w:rsid w:val="001D1198"/>
    <w:rsid w:val="001D33A1"/>
    <w:rsid w:val="001D3CE3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3B02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77CCA"/>
    <w:rsid w:val="00283643"/>
    <w:rsid w:val="00284CD7"/>
    <w:rsid w:val="00284E0C"/>
    <w:rsid w:val="002859D6"/>
    <w:rsid w:val="00285BC2"/>
    <w:rsid w:val="00292CC1"/>
    <w:rsid w:val="002932CB"/>
    <w:rsid w:val="00295462"/>
    <w:rsid w:val="0029595B"/>
    <w:rsid w:val="002964E9"/>
    <w:rsid w:val="002965DD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40CC"/>
    <w:rsid w:val="0047567A"/>
    <w:rsid w:val="00476A7D"/>
    <w:rsid w:val="00476F98"/>
    <w:rsid w:val="00477A68"/>
    <w:rsid w:val="00477E11"/>
    <w:rsid w:val="0048428A"/>
    <w:rsid w:val="00484817"/>
    <w:rsid w:val="0048557D"/>
    <w:rsid w:val="004945C0"/>
    <w:rsid w:val="00494F42"/>
    <w:rsid w:val="00497A0F"/>
    <w:rsid w:val="004A1EDE"/>
    <w:rsid w:val="004A21B7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0E6E"/>
    <w:rsid w:val="00534C99"/>
    <w:rsid w:val="00544B73"/>
    <w:rsid w:val="00545C0C"/>
    <w:rsid w:val="00547E97"/>
    <w:rsid w:val="00550857"/>
    <w:rsid w:val="0055091C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11BE1"/>
    <w:rsid w:val="00612401"/>
    <w:rsid w:val="006127D0"/>
    <w:rsid w:val="0061365A"/>
    <w:rsid w:val="006151A2"/>
    <w:rsid w:val="006253CF"/>
    <w:rsid w:val="00627E3C"/>
    <w:rsid w:val="00632C1E"/>
    <w:rsid w:val="0063406C"/>
    <w:rsid w:val="006366A1"/>
    <w:rsid w:val="006421DF"/>
    <w:rsid w:val="00643061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64E64"/>
    <w:rsid w:val="00770D6B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4014"/>
    <w:rsid w:val="008C4DC5"/>
    <w:rsid w:val="008C543E"/>
    <w:rsid w:val="008D1B7B"/>
    <w:rsid w:val="008D1C19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895"/>
    <w:rsid w:val="0097517E"/>
    <w:rsid w:val="00976C18"/>
    <w:rsid w:val="00984AC8"/>
    <w:rsid w:val="009872B1"/>
    <w:rsid w:val="009943F2"/>
    <w:rsid w:val="009A03C3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3EF"/>
    <w:rsid w:val="009D294D"/>
    <w:rsid w:val="009D42E4"/>
    <w:rsid w:val="009D501F"/>
    <w:rsid w:val="009D54CD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6DC5"/>
    <w:rsid w:val="00AE7FE6"/>
    <w:rsid w:val="00AF026A"/>
    <w:rsid w:val="00AF06F5"/>
    <w:rsid w:val="00AF332D"/>
    <w:rsid w:val="00AF5F59"/>
    <w:rsid w:val="00AF79D8"/>
    <w:rsid w:val="00B01D50"/>
    <w:rsid w:val="00B06D95"/>
    <w:rsid w:val="00B072C1"/>
    <w:rsid w:val="00B07B26"/>
    <w:rsid w:val="00B21D52"/>
    <w:rsid w:val="00B25C88"/>
    <w:rsid w:val="00B260AF"/>
    <w:rsid w:val="00B303F2"/>
    <w:rsid w:val="00B31547"/>
    <w:rsid w:val="00B347AE"/>
    <w:rsid w:val="00B404A7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D45"/>
    <w:rsid w:val="00C36D47"/>
    <w:rsid w:val="00C4161D"/>
    <w:rsid w:val="00C425A7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65BC"/>
    <w:rsid w:val="00C774F2"/>
    <w:rsid w:val="00C82D67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42C7"/>
    <w:rsid w:val="00D078E0"/>
    <w:rsid w:val="00D148AD"/>
    <w:rsid w:val="00D21C9C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6E8E"/>
    <w:rsid w:val="00E61033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A28"/>
    <w:rsid w:val="00E967B8"/>
    <w:rsid w:val="00EA17D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F0346D"/>
    <w:rsid w:val="00F04462"/>
    <w:rsid w:val="00F05BB6"/>
    <w:rsid w:val="00F06ABA"/>
    <w:rsid w:val="00F13D1F"/>
    <w:rsid w:val="00F13D47"/>
    <w:rsid w:val="00F14111"/>
    <w:rsid w:val="00F2025F"/>
    <w:rsid w:val="00F2037B"/>
    <w:rsid w:val="00F27126"/>
    <w:rsid w:val="00F32D85"/>
    <w:rsid w:val="00F3749D"/>
    <w:rsid w:val="00F40C0A"/>
    <w:rsid w:val="00F4475F"/>
    <w:rsid w:val="00F463CF"/>
    <w:rsid w:val="00F53303"/>
    <w:rsid w:val="00F53A0C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5</cp:revision>
  <cp:lastPrinted>2024-02-06T18:44:00Z</cp:lastPrinted>
  <dcterms:created xsi:type="dcterms:W3CDTF">2024-06-16T18:25:00Z</dcterms:created>
  <dcterms:modified xsi:type="dcterms:W3CDTF">2024-06-17T15:12:00Z</dcterms:modified>
</cp:coreProperties>
</file>