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B594" w14:textId="77777777" w:rsidR="00C95D8E" w:rsidRDefault="00017B32" w:rsidP="00081676">
      <w:pPr>
        <w:spacing w:after="0" w:line="240" w:lineRule="auto"/>
        <w:jc w:val="center"/>
        <w:rPr>
          <w:rFonts w:ascii="Times New Roman" w:hAnsi="Times New Roman"/>
          <w:b/>
          <w:bCs/>
          <w:sz w:val="24"/>
          <w:szCs w:val="24"/>
        </w:rPr>
      </w:pPr>
      <w:r w:rsidRPr="0050037F">
        <w:rPr>
          <w:rFonts w:ascii="Times New Roman" w:hAnsi="Times New Roman"/>
          <w:b/>
          <w:bCs/>
          <w:sz w:val="24"/>
          <w:szCs w:val="24"/>
        </w:rPr>
        <w:t>NERINGOS SAVIVALDYBĖS TARYBOS</w:t>
      </w:r>
      <w:r w:rsidR="00C95D8E">
        <w:rPr>
          <w:rFonts w:ascii="Times New Roman" w:hAnsi="Times New Roman"/>
          <w:b/>
          <w:bCs/>
          <w:sz w:val="24"/>
          <w:szCs w:val="24"/>
        </w:rPr>
        <w:t xml:space="preserve"> </w:t>
      </w:r>
      <w:r w:rsidRPr="0050037F">
        <w:rPr>
          <w:rFonts w:ascii="Times New Roman" w:hAnsi="Times New Roman"/>
          <w:b/>
          <w:bCs/>
          <w:sz w:val="24"/>
          <w:szCs w:val="24"/>
        </w:rPr>
        <w:t>KOMISIJ</w:t>
      </w:r>
      <w:r w:rsidR="00C95D8E">
        <w:rPr>
          <w:rFonts w:ascii="Times New Roman" w:hAnsi="Times New Roman"/>
          <w:b/>
          <w:bCs/>
          <w:sz w:val="24"/>
          <w:szCs w:val="24"/>
        </w:rPr>
        <w:t>A</w:t>
      </w:r>
    </w:p>
    <w:p w14:paraId="3D5222DA" w14:textId="77777777" w:rsidR="00C95D8E" w:rsidRDefault="00017B32" w:rsidP="00081676">
      <w:pPr>
        <w:spacing w:after="0" w:line="240" w:lineRule="auto"/>
        <w:jc w:val="center"/>
        <w:rPr>
          <w:rFonts w:ascii="Times New Roman" w:hAnsi="Times New Roman"/>
          <w:b/>
          <w:bCs/>
          <w:sz w:val="24"/>
          <w:szCs w:val="24"/>
        </w:rPr>
      </w:pPr>
      <w:r w:rsidRPr="0050037F">
        <w:rPr>
          <w:rFonts w:ascii="Times New Roman" w:hAnsi="Times New Roman"/>
          <w:b/>
          <w:bCs/>
          <w:sz w:val="24"/>
          <w:szCs w:val="24"/>
        </w:rPr>
        <w:t xml:space="preserve"> NERINGOS SAVIVALDYBĖS TARYBOS VEIKLOS REGLAMENTUI </w:t>
      </w:r>
    </w:p>
    <w:p w14:paraId="4763C083" w14:textId="4380BFFD" w:rsidR="00975F7E" w:rsidRPr="0050037F" w:rsidRDefault="00017B32" w:rsidP="00081676">
      <w:pPr>
        <w:spacing w:after="0" w:line="240" w:lineRule="auto"/>
        <w:jc w:val="center"/>
        <w:rPr>
          <w:rFonts w:ascii="Times New Roman" w:hAnsi="Times New Roman"/>
          <w:b/>
          <w:bCs/>
          <w:sz w:val="24"/>
          <w:szCs w:val="24"/>
        </w:rPr>
      </w:pPr>
      <w:r w:rsidRPr="0050037F">
        <w:rPr>
          <w:rFonts w:ascii="Times New Roman" w:hAnsi="Times New Roman"/>
          <w:b/>
          <w:bCs/>
          <w:sz w:val="24"/>
          <w:szCs w:val="24"/>
        </w:rPr>
        <w:t>RENGTI IR KEISTI</w:t>
      </w:r>
    </w:p>
    <w:p w14:paraId="58DD355C" w14:textId="77777777" w:rsidR="00975F7E" w:rsidRPr="0050037F" w:rsidRDefault="00975F7E" w:rsidP="00081676">
      <w:pPr>
        <w:spacing w:after="0" w:line="240" w:lineRule="auto"/>
        <w:ind w:firstLine="1080"/>
        <w:jc w:val="center"/>
        <w:rPr>
          <w:rFonts w:ascii="Times New Roman" w:hAnsi="Times New Roman"/>
          <w:b/>
          <w:bCs/>
          <w:sz w:val="24"/>
          <w:szCs w:val="24"/>
        </w:rPr>
      </w:pPr>
    </w:p>
    <w:p w14:paraId="3954E71C" w14:textId="77777777" w:rsidR="00975F7E" w:rsidRPr="0050037F" w:rsidRDefault="00017B32" w:rsidP="00081676">
      <w:pPr>
        <w:spacing w:after="0" w:line="240" w:lineRule="auto"/>
        <w:jc w:val="center"/>
        <w:rPr>
          <w:rFonts w:ascii="Times New Roman" w:hAnsi="Times New Roman"/>
          <w:b/>
          <w:bCs/>
          <w:sz w:val="24"/>
          <w:szCs w:val="24"/>
        </w:rPr>
      </w:pPr>
      <w:r w:rsidRPr="0050037F">
        <w:rPr>
          <w:rFonts w:ascii="Times New Roman" w:hAnsi="Times New Roman"/>
          <w:b/>
          <w:bCs/>
          <w:sz w:val="24"/>
          <w:szCs w:val="24"/>
        </w:rPr>
        <w:t>POSĖDŽIO PROTOKOLAS</w:t>
      </w:r>
    </w:p>
    <w:p w14:paraId="0932EB1A" w14:textId="77777777" w:rsidR="00975F7E" w:rsidRPr="0050037F" w:rsidRDefault="00975F7E" w:rsidP="007B56EF">
      <w:pPr>
        <w:spacing w:after="0" w:line="240" w:lineRule="auto"/>
        <w:jc w:val="both"/>
        <w:rPr>
          <w:rFonts w:ascii="Times New Roman" w:hAnsi="Times New Roman"/>
          <w:sz w:val="24"/>
          <w:szCs w:val="24"/>
        </w:rPr>
      </w:pPr>
    </w:p>
    <w:p w14:paraId="0171F454" w14:textId="1BB3A5C0" w:rsidR="00652812" w:rsidRPr="0050037F" w:rsidRDefault="00017B32" w:rsidP="00081676">
      <w:pPr>
        <w:spacing w:after="0" w:line="240" w:lineRule="auto"/>
        <w:jc w:val="center"/>
        <w:rPr>
          <w:rFonts w:ascii="Times New Roman" w:hAnsi="Times New Roman"/>
          <w:sz w:val="24"/>
          <w:szCs w:val="24"/>
        </w:rPr>
      </w:pPr>
      <w:r w:rsidRPr="0050037F">
        <w:rPr>
          <w:rFonts w:ascii="Times New Roman" w:hAnsi="Times New Roman"/>
          <w:sz w:val="24"/>
          <w:szCs w:val="24"/>
        </w:rPr>
        <w:t>202</w:t>
      </w:r>
      <w:r w:rsidR="00C95D8E">
        <w:rPr>
          <w:rFonts w:ascii="Times New Roman" w:hAnsi="Times New Roman"/>
          <w:sz w:val="24"/>
          <w:szCs w:val="24"/>
        </w:rPr>
        <w:t>3</w:t>
      </w:r>
      <w:r w:rsidRPr="0050037F">
        <w:rPr>
          <w:rFonts w:ascii="Times New Roman" w:hAnsi="Times New Roman"/>
          <w:sz w:val="24"/>
          <w:szCs w:val="24"/>
        </w:rPr>
        <w:t>-</w:t>
      </w:r>
      <w:r w:rsidR="00AD6329" w:rsidRPr="0050037F">
        <w:rPr>
          <w:rFonts w:ascii="Times New Roman" w:hAnsi="Times New Roman"/>
          <w:sz w:val="24"/>
          <w:szCs w:val="24"/>
        </w:rPr>
        <w:t>0</w:t>
      </w:r>
      <w:r w:rsidR="00C95D8E">
        <w:rPr>
          <w:rFonts w:ascii="Times New Roman" w:hAnsi="Times New Roman"/>
          <w:sz w:val="24"/>
          <w:szCs w:val="24"/>
        </w:rPr>
        <w:t>6</w:t>
      </w:r>
      <w:r w:rsidRPr="0050037F">
        <w:rPr>
          <w:rFonts w:ascii="Times New Roman" w:hAnsi="Times New Roman"/>
          <w:sz w:val="24"/>
          <w:szCs w:val="24"/>
        </w:rPr>
        <w:t>-</w:t>
      </w:r>
      <w:r w:rsidR="0012322A">
        <w:rPr>
          <w:rFonts w:ascii="Times New Roman" w:hAnsi="Times New Roman"/>
          <w:sz w:val="24"/>
          <w:szCs w:val="24"/>
        </w:rPr>
        <w:t>19</w:t>
      </w:r>
      <w:r w:rsidR="008E3FDC" w:rsidRPr="0050037F">
        <w:rPr>
          <w:rFonts w:ascii="Times New Roman" w:hAnsi="Times New Roman"/>
          <w:sz w:val="24"/>
          <w:szCs w:val="24"/>
        </w:rPr>
        <w:t xml:space="preserve"> </w:t>
      </w:r>
      <w:r w:rsidRPr="0050037F">
        <w:rPr>
          <w:rFonts w:ascii="Times New Roman" w:hAnsi="Times New Roman"/>
          <w:sz w:val="24"/>
          <w:szCs w:val="24"/>
        </w:rPr>
        <w:t>Nr. V</w:t>
      </w:r>
      <w:r w:rsidR="00C95D8E">
        <w:rPr>
          <w:rFonts w:ascii="Times New Roman" w:hAnsi="Times New Roman"/>
          <w:sz w:val="24"/>
          <w:szCs w:val="24"/>
        </w:rPr>
        <w:t>26</w:t>
      </w:r>
      <w:r w:rsidRPr="0050037F">
        <w:rPr>
          <w:rFonts w:ascii="Times New Roman" w:hAnsi="Times New Roman"/>
          <w:sz w:val="24"/>
          <w:szCs w:val="24"/>
        </w:rPr>
        <w:t>-</w:t>
      </w:r>
      <w:r w:rsidR="0012322A">
        <w:rPr>
          <w:rFonts w:ascii="Times New Roman" w:hAnsi="Times New Roman"/>
          <w:sz w:val="24"/>
          <w:szCs w:val="24"/>
        </w:rPr>
        <w:t>55</w:t>
      </w:r>
    </w:p>
    <w:p w14:paraId="0BB6F09E" w14:textId="77777777" w:rsidR="00975F7E" w:rsidRPr="0050037F" w:rsidRDefault="00017B32" w:rsidP="00081676">
      <w:pPr>
        <w:spacing w:after="0" w:line="240" w:lineRule="auto"/>
        <w:jc w:val="center"/>
        <w:rPr>
          <w:rFonts w:ascii="Times New Roman" w:hAnsi="Times New Roman"/>
          <w:sz w:val="24"/>
          <w:szCs w:val="24"/>
        </w:rPr>
      </w:pPr>
      <w:r w:rsidRPr="0050037F">
        <w:rPr>
          <w:rFonts w:ascii="Times New Roman" w:hAnsi="Times New Roman"/>
          <w:sz w:val="24"/>
          <w:szCs w:val="24"/>
        </w:rPr>
        <w:t>Neringa</w:t>
      </w:r>
    </w:p>
    <w:p w14:paraId="0439966D" w14:textId="77777777" w:rsidR="00975F7E" w:rsidRPr="0050037F" w:rsidRDefault="00975F7E" w:rsidP="007B56EF">
      <w:pPr>
        <w:spacing w:after="0" w:line="240" w:lineRule="auto"/>
        <w:ind w:firstLine="1080"/>
        <w:jc w:val="both"/>
        <w:rPr>
          <w:rFonts w:ascii="Times New Roman" w:hAnsi="Times New Roman"/>
          <w:sz w:val="24"/>
          <w:szCs w:val="24"/>
        </w:rPr>
      </w:pPr>
    </w:p>
    <w:p w14:paraId="304C74FB" w14:textId="6958CC14" w:rsidR="00975F7E" w:rsidRPr="0050037F" w:rsidRDefault="00017B32" w:rsidP="007B56EF">
      <w:pPr>
        <w:spacing w:after="0" w:line="240" w:lineRule="auto"/>
        <w:ind w:firstLine="1080"/>
        <w:jc w:val="both"/>
        <w:rPr>
          <w:rFonts w:ascii="Times New Roman" w:hAnsi="Times New Roman"/>
          <w:sz w:val="24"/>
          <w:szCs w:val="24"/>
        </w:rPr>
      </w:pPr>
      <w:r w:rsidRPr="0050037F">
        <w:rPr>
          <w:rFonts w:ascii="Times New Roman" w:hAnsi="Times New Roman"/>
          <w:sz w:val="24"/>
          <w:szCs w:val="24"/>
        </w:rPr>
        <w:t xml:space="preserve">Posėdis įvyko </w:t>
      </w:r>
      <w:r w:rsidR="0012322A">
        <w:rPr>
          <w:rFonts w:ascii="Times New Roman" w:hAnsi="Times New Roman"/>
          <w:sz w:val="24"/>
          <w:szCs w:val="24"/>
        </w:rPr>
        <w:t>10</w:t>
      </w:r>
      <w:r w:rsidRPr="0050037F">
        <w:rPr>
          <w:rFonts w:ascii="Times New Roman" w:hAnsi="Times New Roman"/>
          <w:sz w:val="24"/>
          <w:szCs w:val="24"/>
        </w:rPr>
        <w:t>.00 val. – 1</w:t>
      </w:r>
      <w:r w:rsidR="0012322A">
        <w:rPr>
          <w:rFonts w:ascii="Times New Roman" w:hAnsi="Times New Roman"/>
          <w:sz w:val="24"/>
          <w:szCs w:val="24"/>
        </w:rPr>
        <w:t>1</w:t>
      </w:r>
      <w:r w:rsidRPr="0050037F">
        <w:rPr>
          <w:rFonts w:ascii="Times New Roman" w:hAnsi="Times New Roman"/>
          <w:sz w:val="24"/>
          <w:szCs w:val="24"/>
        </w:rPr>
        <w:t>.</w:t>
      </w:r>
      <w:r w:rsidR="0012322A">
        <w:rPr>
          <w:rFonts w:ascii="Times New Roman" w:hAnsi="Times New Roman"/>
          <w:sz w:val="24"/>
          <w:szCs w:val="24"/>
        </w:rPr>
        <w:t>5</w:t>
      </w:r>
      <w:r w:rsidRPr="0050037F">
        <w:rPr>
          <w:rFonts w:ascii="Times New Roman" w:hAnsi="Times New Roman"/>
          <w:sz w:val="24"/>
          <w:szCs w:val="24"/>
        </w:rPr>
        <w:t>0 val.</w:t>
      </w:r>
    </w:p>
    <w:p w14:paraId="003084D0" w14:textId="3C6812B3" w:rsidR="00975F7E" w:rsidRPr="0050037F" w:rsidRDefault="00017B32" w:rsidP="007B56EF">
      <w:pPr>
        <w:spacing w:after="0" w:line="240" w:lineRule="auto"/>
        <w:ind w:firstLine="1080"/>
        <w:jc w:val="both"/>
        <w:rPr>
          <w:rFonts w:ascii="Times New Roman" w:hAnsi="Times New Roman"/>
          <w:sz w:val="24"/>
          <w:szCs w:val="24"/>
        </w:rPr>
      </w:pPr>
      <w:r w:rsidRPr="0050037F">
        <w:rPr>
          <w:rFonts w:ascii="Times New Roman" w:hAnsi="Times New Roman"/>
          <w:sz w:val="24"/>
          <w:szCs w:val="24"/>
        </w:rPr>
        <w:t xml:space="preserve">Posėdžio pirmininkas – </w:t>
      </w:r>
      <w:r w:rsidR="00C95D8E">
        <w:rPr>
          <w:rFonts w:ascii="Times New Roman" w:hAnsi="Times New Roman"/>
          <w:sz w:val="24"/>
          <w:szCs w:val="24"/>
        </w:rPr>
        <w:t>Vaidas Venckus</w:t>
      </w:r>
      <w:r w:rsidRPr="0050037F">
        <w:rPr>
          <w:rFonts w:ascii="Times New Roman" w:hAnsi="Times New Roman"/>
          <w:sz w:val="24"/>
          <w:szCs w:val="24"/>
        </w:rPr>
        <w:t>, Neringos savivaldybės</w:t>
      </w:r>
      <w:r w:rsidR="00C95D8E">
        <w:rPr>
          <w:rFonts w:ascii="Times New Roman" w:hAnsi="Times New Roman"/>
          <w:sz w:val="24"/>
          <w:szCs w:val="24"/>
        </w:rPr>
        <w:t xml:space="preserve"> tarybos narys</w:t>
      </w:r>
      <w:r w:rsidRPr="0050037F">
        <w:rPr>
          <w:rFonts w:ascii="Times New Roman" w:hAnsi="Times New Roman"/>
          <w:sz w:val="24"/>
          <w:szCs w:val="24"/>
        </w:rPr>
        <w:t>, Neringos savivaldybės tarybos komisijos Neringos savivaldybės tarybos veiklos reglamentui rengti ir keisti pirmininkas.</w:t>
      </w:r>
    </w:p>
    <w:p w14:paraId="6063BD32" w14:textId="489F03CA" w:rsidR="00975F7E" w:rsidRPr="0050037F" w:rsidRDefault="00017B32" w:rsidP="007B56EF">
      <w:pPr>
        <w:spacing w:after="0" w:line="240" w:lineRule="auto"/>
        <w:ind w:firstLine="1080"/>
        <w:jc w:val="both"/>
        <w:rPr>
          <w:rFonts w:ascii="Times New Roman" w:hAnsi="Times New Roman"/>
          <w:sz w:val="24"/>
          <w:szCs w:val="24"/>
        </w:rPr>
      </w:pPr>
      <w:r w:rsidRPr="0050037F">
        <w:rPr>
          <w:rFonts w:ascii="Times New Roman" w:hAnsi="Times New Roman"/>
          <w:sz w:val="24"/>
          <w:szCs w:val="24"/>
        </w:rPr>
        <w:t>Posėdžio sekretorė –</w:t>
      </w:r>
      <w:r w:rsidRPr="0050037F">
        <w:rPr>
          <w:rFonts w:ascii="Times New Roman" w:hAnsi="Times New Roman"/>
          <w:sz w:val="24"/>
          <w:szCs w:val="24"/>
          <w:lang w:eastAsia="lt-LT"/>
        </w:rPr>
        <w:t xml:space="preserve"> </w:t>
      </w:r>
      <w:r w:rsidR="0012322A" w:rsidRPr="0012322A">
        <w:rPr>
          <w:rFonts w:ascii="Times New Roman" w:hAnsi="Times New Roman"/>
          <w:sz w:val="24"/>
          <w:szCs w:val="24"/>
          <w:lang w:eastAsia="lt-LT"/>
        </w:rPr>
        <w:t>Ignė Kriščiūnaitė</w:t>
      </w:r>
      <w:r w:rsidR="0012322A">
        <w:rPr>
          <w:rFonts w:ascii="Times New Roman" w:hAnsi="Times New Roman"/>
          <w:sz w:val="24"/>
          <w:szCs w:val="24"/>
          <w:lang w:eastAsia="lt-LT"/>
        </w:rPr>
        <w:t>,</w:t>
      </w:r>
      <w:r w:rsidR="00500A85">
        <w:rPr>
          <w:rFonts w:ascii="Times New Roman" w:hAnsi="Times New Roman"/>
          <w:sz w:val="24"/>
          <w:szCs w:val="24"/>
          <w:lang w:eastAsia="lt-LT"/>
        </w:rPr>
        <w:t xml:space="preserve"> </w:t>
      </w:r>
      <w:r w:rsidR="0012322A" w:rsidRPr="0012322A">
        <w:rPr>
          <w:rFonts w:ascii="Times New Roman" w:hAnsi="Times New Roman"/>
          <w:sz w:val="24"/>
          <w:szCs w:val="24"/>
          <w:lang w:eastAsia="lt-LT"/>
        </w:rPr>
        <w:t xml:space="preserve">Neringos savivaldybės tarybos </w:t>
      </w:r>
      <w:r w:rsidR="0012322A">
        <w:rPr>
          <w:rFonts w:ascii="Times New Roman" w:hAnsi="Times New Roman"/>
          <w:sz w:val="24"/>
          <w:szCs w:val="24"/>
          <w:lang w:eastAsia="lt-LT"/>
        </w:rPr>
        <w:t xml:space="preserve">posėdžių </w:t>
      </w:r>
      <w:r w:rsidR="0012322A" w:rsidRPr="0012322A">
        <w:rPr>
          <w:rFonts w:ascii="Times New Roman" w:hAnsi="Times New Roman"/>
          <w:sz w:val="24"/>
          <w:szCs w:val="24"/>
          <w:lang w:eastAsia="lt-LT"/>
        </w:rPr>
        <w:t>sekretorė</w:t>
      </w:r>
      <w:r w:rsidR="0012322A">
        <w:rPr>
          <w:rFonts w:ascii="Times New Roman" w:hAnsi="Times New Roman"/>
          <w:sz w:val="24"/>
          <w:szCs w:val="24"/>
          <w:lang w:eastAsia="lt-LT"/>
        </w:rPr>
        <w:t>.</w:t>
      </w:r>
    </w:p>
    <w:p w14:paraId="4C4C1CF2" w14:textId="3CAFBB7E" w:rsidR="00652812" w:rsidRPr="00B73E0E" w:rsidRDefault="00017B32" w:rsidP="00B73E0E">
      <w:pPr>
        <w:spacing w:after="0" w:line="240" w:lineRule="auto"/>
        <w:ind w:firstLine="1080"/>
        <w:jc w:val="both"/>
        <w:rPr>
          <w:rFonts w:ascii="Times New Roman" w:hAnsi="Times New Roman"/>
          <w:strike/>
          <w:color w:val="FF0000"/>
          <w:sz w:val="24"/>
          <w:szCs w:val="24"/>
        </w:rPr>
      </w:pPr>
      <w:r w:rsidRPr="0050037F">
        <w:rPr>
          <w:rFonts w:ascii="Times New Roman" w:hAnsi="Times New Roman"/>
          <w:sz w:val="24"/>
          <w:szCs w:val="24"/>
        </w:rPr>
        <w:t xml:space="preserve">Dalyvavo Komisijos nariai: </w:t>
      </w:r>
      <w:r w:rsidR="0078186D" w:rsidRPr="0050037F">
        <w:rPr>
          <w:rFonts w:ascii="Times New Roman" w:hAnsi="Times New Roman"/>
          <w:sz w:val="24"/>
          <w:szCs w:val="24"/>
        </w:rPr>
        <w:t xml:space="preserve">Neringos savivaldybės tarybos </w:t>
      </w:r>
      <w:r w:rsidRPr="0050037F">
        <w:rPr>
          <w:rFonts w:ascii="Times New Roman" w:hAnsi="Times New Roman"/>
          <w:sz w:val="24"/>
          <w:szCs w:val="24"/>
        </w:rPr>
        <w:t xml:space="preserve">narė Aušra Mikalauskienė, </w:t>
      </w:r>
      <w:r w:rsidR="00ED5C3C" w:rsidRPr="0050037F">
        <w:rPr>
          <w:rFonts w:ascii="Times New Roman" w:hAnsi="Times New Roman"/>
          <w:sz w:val="24"/>
          <w:szCs w:val="24"/>
        </w:rPr>
        <w:t>Neringos savivaldybės tarybos narė Sandra Berletaitė,</w:t>
      </w:r>
      <w:r w:rsidR="00540736">
        <w:rPr>
          <w:rFonts w:ascii="Times New Roman" w:hAnsi="Times New Roman"/>
          <w:sz w:val="24"/>
          <w:szCs w:val="24"/>
        </w:rPr>
        <w:t xml:space="preserve"> Neringos savivaldybės tarybos narė Ieva</w:t>
      </w:r>
      <w:r w:rsidR="005537C5">
        <w:rPr>
          <w:rFonts w:ascii="Times New Roman" w:hAnsi="Times New Roman"/>
          <w:sz w:val="24"/>
          <w:szCs w:val="24"/>
        </w:rPr>
        <w:t xml:space="preserve"> </w:t>
      </w:r>
      <w:r w:rsidR="00540736">
        <w:rPr>
          <w:rFonts w:ascii="Times New Roman" w:hAnsi="Times New Roman"/>
          <w:sz w:val="24"/>
          <w:szCs w:val="24"/>
        </w:rPr>
        <w:t xml:space="preserve">Venslauskienė, Neringos savivaldybės tarybos narys Arūnas Burkšas, </w:t>
      </w:r>
      <w:r w:rsidR="0078186D" w:rsidRPr="0050037F">
        <w:rPr>
          <w:rFonts w:ascii="Times New Roman" w:hAnsi="Times New Roman"/>
          <w:sz w:val="24"/>
          <w:szCs w:val="24"/>
        </w:rPr>
        <w:t xml:space="preserve">Neringos savivaldybės tarybos </w:t>
      </w:r>
      <w:r w:rsidR="0012322A">
        <w:rPr>
          <w:rFonts w:ascii="Times New Roman" w:hAnsi="Times New Roman"/>
          <w:sz w:val="24"/>
          <w:szCs w:val="24"/>
        </w:rPr>
        <w:t xml:space="preserve">posėdžių </w:t>
      </w:r>
      <w:r w:rsidRPr="0050037F">
        <w:rPr>
          <w:rFonts w:ascii="Times New Roman" w:hAnsi="Times New Roman"/>
          <w:sz w:val="24"/>
          <w:szCs w:val="24"/>
        </w:rPr>
        <w:t xml:space="preserve">sekretorė </w:t>
      </w:r>
      <w:r w:rsidR="00540736">
        <w:rPr>
          <w:rFonts w:ascii="Times New Roman" w:hAnsi="Times New Roman"/>
          <w:sz w:val="24"/>
          <w:szCs w:val="24"/>
        </w:rPr>
        <w:t>Ignė Kriščiūnaitė</w:t>
      </w:r>
      <w:r w:rsidR="00B73E0E">
        <w:rPr>
          <w:rFonts w:ascii="Times New Roman" w:hAnsi="Times New Roman"/>
          <w:sz w:val="24"/>
          <w:szCs w:val="24"/>
        </w:rPr>
        <w:t xml:space="preserve">, </w:t>
      </w:r>
      <w:r w:rsidR="008E3FDC" w:rsidRPr="0050037F">
        <w:rPr>
          <w:rFonts w:ascii="Times New Roman" w:hAnsi="Times New Roman"/>
          <w:sz w:val="24"/>
          <w:szCs w:val="24"/>
        </w:rPr>
        <w:t>Neringos savivaldybės</w:t>
      </w:r>
      <w:r w:rsidR="00976227">
        <w:rPr>
          <w:rFonts w:ascii="Times New Roman" w:hAnsi="Times New Roman"/>
          <w:sz w:val="24"/>
          <w:szCs w:val="24"/>
        </w:rPr>
        <w:t xml:space="preserve"> administracijos</w:t>
      </w:r>
      <w:r w:rsidR="008E3FDC" w:rsidRPr="0050037F">
        <w:rPr>
          <w:rFonts w:ascii="Times New Roman" w:hAnsi="Times New Roman"/>
          <w:sz w:val="24"/>
          <w:szCs w:val="24"/>
        </w:rPr>
        <w:t xml:space="preserve"> </w:t>
      </w:r>
      <w:r w:rsidR="00B73E0E">
        <w:rPr>
          <w:rFonts w:ascii="Times New Roman" w:hAnsi="Times New Roman"/>
          <w:sz w:val="24"/>
          <w:szCs w:val="24"/>
        </w:rPr>
        <w:t xml:space="preserve">Teisės </w:t>
      </w:r>
      <w:r w:rsidR="008E3FDC" w:rsidRPr="0050037F">
        <w:rPr>
          <w:rFonts w:ascii="Times New Roman" w:hAnsi="Times New Roman"/>
          <w:sz w:val="24"/>
          <w:szCs w:val="24"/>
        </w:rPr>
        <w:t xml:space="preserve"> skyriaus vedėj</w:t>
      </w:r>
      <w:r w:rsidR="00EF2CFD" w:rsidRPr="0050037F">
        <w:rPr>
          <w:rFonts w:ascii="Times New Roman" w:hAnsi="Times New Roman"/>
          <w:sz w:val="24"/>
          <w:szCs w:val="24"/>
        </w:rPr>
        <w:t xml:space="preserve">a </w:t>
      </w:r>
      <w:r w:rsidR="008E3FDC" w:rsidRPr="0050037F">
        <w:rPr>
          <w:rFonts w:ascii="Times New Roman" w:hAnsi="Times New Roman"/>
          <w:sz w:val="24"/>
          <w:szCs w:val="24"/>
        </w:rPr>
        <w:t>Viktorija Budvytytė-Bedalienė.</w:t>
      </w:r>
    </w:p>
    <w:p w14:paraId="1EFF4F00" w14:textId="7887AF71" w:rsidR="0078186D" w:rsidRDefault="005537C5" w:rsidP="007B56EF">
      <w:pPr>
        <w:spacing w:after="0" w:line="240" w:lineRule="auto"/>
        <w:ind w:firstLine="1080"/>
        <w:jc w:val="both"/>
        <w:rPr>
          <w:rFonts w:ascii="Times New Roman" w:hAnsi="Times New Roman"/>
          <w:sz w:val="24"/>
          <w:szCs w:val="24"/>
        </w:rPr>
      </w:pPr>
      <w:r>
        <w:rPr>
          <w:rFonts w:ascii="Times New Roman" w:hAnsi="Times New Roman"/>
          <w:sz w:val="24"/>
          <w:szCs w:val="24"/>
        </w:rPr>
        <w:t xml:space="preserve">Tai pat dalyvavo: </w:t>
      </w:r>
      <w:r w:rsidRPr="005537C5">
        <w:rPr>
          <w:rFonts w:ascii="Times New Roman" w:hAnsi="Times New Roman"/>
          <w:sz w:val="24"/>
          <w:szCs w:val="24"/>
        </w:rPr>
        <w:t>Neringos savivaldybės</w:t>
      </w:r>
      <w:r>
        <w:rPr>
          <w:rFonts w:ascii="Times New Roman" w:hAnsi="Times New Roman"/>
          <w:sz w:val="24"/>
          <w:szCs w:val="24"/>
        </w:rPr>
        <w:t xml:space="preserve"> Buhalterinės apskaitos skyriaus vedėja Irmina Gedgaudienė.</w:t>
      </w:r>
    </w:p>
    <w:p w14:paraId="6A6E8610" w14:textId="77777777" w:rsidR="005537C5" w:rsidRPr="0050037F" w:rsidRDefault="005537C5" w:rsidP="007B56EF">
      <w:pPr>
        <w:spacing w:after="0" w:line="240" w:lineRule="auto"/>
        <w:ind w:firstLine="1080"/>
        <w:jc w:val="both"/>
        <w:rPr>
          <w:rFonts w:ascii="Times New Roman" w:hAnsi="Times New Roman"/>
          <w:sz w:val="24"/>
          <w:szCs w:val="24"/>
        </w:rPr>
      </w:pPr>
    </w:p>
    <w:p w14:paraId="269808C4" w14:textId="5AAF2F3F" w:rsidR="00764D86" w:rsidRPr="0050037F" w:rsidRDefault="00017B32" w:rsidP="00764D86">
      <w:pPr>
        <w:spacing w:after="0" w:line="240" w:lineRule="auto"/>
        <w:ind w:firstLine="1080"/>
        <w:jc w:val="both"/>
        <w:rPr>
          <w:rFonts w:ascii="Times New Roman" w:hAnsi="Times New Roman"/>
          <w:sz w:val="24"/>
          <w:szCs w:val="24"/>
        </w:rPr>
      </w:pPr>
      <w:r w:rsidRPr="0050037F">
        <w:rPr>
          <w:rFonts w:ascii="Times New Roman" w:hAnsi="Times New Roman"/>
          <w:b/>
          <w:bCs/>
          <w:sz w:val="24"/>
          <w:szCs w:val="24"/>
        </w:rPr>
        <w:t>DARBOTVARKĖ</w:t>
      </w:r>
      <w:r w:rsidR="00764D86" w:rsidRPr="0050037F">
        <w:rPr>
          <w:rFonts w:ascii="Times New Roman" w:hAnsi="Times New Roman"/>
          <w:b/>
          <w:bCs/>
          <w:sz w:val="24"/>
          <w:szCs w:val="24"/>
        </w:rPr>
        <w:t xml:space="preserve">. </w:t>
      </w:r>
      <w:r w:rsidR="00764D86" w:rsidRPr="0050037F">
        <w:rPr>
          <w:rFonts w:ascii="Times New Roman" w:eastAsia="Times New Roman" w:hAnsi="Times New Roman"/>
          <w:color w:val="000000"/>
          <w:sz w:val="24"/>
          <w:szCs w:val="24"/>
        </w:rPr>
        <w:t>Dėl Neringos savivaldybės tary</w:t>
      </w:r>
      <w:r w:rsidR="000366CD">
        <w:rPr>
          <w:rFonts w:ascii="Times New Roman" w:eastAsia="Times New Roman" w:hAnsi="Times New Roman"/>
          <w:color w:val="000000"/>
          <w:sz w:val="24"/>
          <w:szCs w:val="24"/>
        </w:rPr>
        <w:t>bos veiklos reglamento pakeitimų</w:t>
      </w:r>
      <w:r w:rsidR="00764D86" w:rsidRPr="0050037F">
        <w:rPr>
          <w:rFonts w:ascii="Times New Roman" w:eastAsia="Times New Roman" w:hAnsi="Times New Roman"/>
          <w:color w:val="000000"/>
          <w:sz w:val="24"/>
          <w:szCs w:val="24"/>
        </w:rPr>
        <w:t>.</w:t>
      </w:r>
    </w:p>
    <w:p w14:paraId="0E5D7B93" w14:textId="77777777" w:rsidR="00764D86" w:rsidRPr="0050037F" w:rsidRDefault="00764D86" w:rsidP="00764D86">
      <w:pPr>
        <w:tabs>
          <w:tab w:val="left" w:pos="993"/>
        </w:tabs>
        <w:spacing w:after="0" w:line="240" w:lineRule="auto"/>
        <w:ind w:firstLine="1080"/>
        <w:jc w:val="both"/>
        <w:rPr>
          <w:rFonts w:ascii="Times New Roman" w:eastAsia="Times New Roman" w:hAnsi="Times New Roman"/>
          <w:sz w:val="24"/>
          <w:szCs w:val="24"/>
        </w:rPr>
      </w:pPr>
    </w:p>
    <w:p w14:paraId="06986087" w14:textId="1A97159C" w:rsidR="00764D86" w:rsidRPr="0050037F" w:rsidRDefault="00764D86" w:rsidP="00764D86">
      <w:pPr>
        <w:tabs>
          <w:tab w:val="left" w:pos="993"/>
        </w:tabs>
        <w:spacing w:after="0" w:line="240" w:lineRule="auto"/>
        <w:ind w:firstLine="1080"/>
        <w:jc w:val="both"/>
        <w:rPr>
          <w:rFonts w:ascii="Times New Roman" w:eastAsia="Times New Roman" w:hAnsi="Times New Roman"/>
          <w:sz w:val="24"/>
          <w:szCs w:val="24"/>
        </w:rPr>
      </w:pPr>
      <w:r w:rsidRPr="0050037F">
        <w:rPr>
          <w:rFonts w:ascii="Times New Roman" w:eastAsia="Times New Roman" w:hAnsi="Times New Roman"/>
          <w:sz w:val="24"/>
          <w:szCs w:val="24"/>
        </w:rPr>
        <w:t xml:space="preserve">Posėdžio pirmininkas </w:t>
      </w:r>
      <w:r w:rsidR="0012322A">
        <w:rPr>
          <w:rFonts w:ascii="Times New Roman" w:eastAsia="Times New Roman" w:hAnsi="Times New Roman"/>
          <w:sz w:val="24"/>
          <w:szCs w:val="24"/>
        </w:rPr>
        <w:t xml:space="preserve">Vaidas Venckus </w:t>
      </w:r>
      <w:r w:rsidRPr="0050037F">
        <w:rPr>
          <w:rFonts w:ascii="Times New Roman" w:eastAsia="Times New Roman" w:hAnsi="Times New Roman"/>
          <w:sz w:val="24"/>
          <w:szCs w:val="24"/>
        </w:rPr>
        <w:t>pristatė Neringos savivaldybės tarybos komisijos Neringos savivaldybės tarybos veiklos reglamentui rengti ir keisti (toliau – Komisijos)</w:t>
      </w:r>
      <w:r w:rsidRPr="0050037F">
        <w:rPr>
          <w:rFonts w:ascii="Times New Roman" w:eastAsia="Times New Roman" w:hAnsi="Times New Roman"/>
          <w:b/>
          <w:bCs/>
          <w:sz w:val="24"/>
          <w:szCs w:val="24"/>
        </w:rPr>
        <w:t xml:space="preserve"> </w:t>
      </w:r>
      <w:r w:rsidRPr="0050037F">
        <w:rPr>
          <w:rFonts w:ascii="Times New Roman" w:eastAsia="Times New Roman" w:hAnsi="Times New Roman"/>
          <w:sz w:val="24"/>
          <w:szCs w:val="24"/>
        </w:rPr>
        <w:t xml:space="preserve">posėdžio darbotvarkę. Posėdžio darbotvarkei bendru Komisijos narių sutarimu pritarta. </w:t>
      </w:r>
    </w:p>
    <w:p w14:paraId="78014421" w14:textId="77777777" w:rsidR="00B838A5" w:rsidRPr="0050037F" w:rsidRDefault="00B838A5" w:rsidP="00B838A5">
      <w:pPr>
        <w:spacing w:after="0" w:line="240" w:lineRule="auto"/>
        <w:ind w:firstLine="1080"/>
        <w:jc w:val="both"/>
        <w:rPr>
          <w:rFonts w:ascii="Times New Roman" w:hAnsi="Times New Roman"/>
          <w:sz w:val="24"/>
          <w:szCs w:val="24"/>
        </w:rPr>
      </w:pPr>
    </w:p>
    <w:p w14:paraId="0F45AAD0" w14:textId="601076A7" w:rsidR="00764D86" w:rsidRPr="0050037F" w:rsidRDefault="00C535FE" w:rsidP="00B838A5">
      <w:pPr>
        <w:spacing w:after="0" w:line="240" w:lineRule="auto"/>
        <w:ind w:firstLine="1080"/>
        <w:jc w:val="both"/>
        <w:rPr>
          <w:rFonts w:ascii="Times New Roman" w:hAnsi="Times New Roman"/>
          <w:b/>
          <w:bCs/>
          <w:sz w:val="24"/>
          <w:szCs w:val="24"/>
        </w:rPr>
      </w:pPr>
      <w:r w:rsidRPr="0050037F">
        <w:rPr>
          <w:rFonts w:ascii="Times New Roman" w:hAnsi="Times New Roman"/>
          <w:b/>
          <w:bCs/>
          <w:sz w:val="24"/>
          <w:szCs w:val="24"/>
        </w:rPr>
        <w:t xml:space="preserve">1. </w:t>
      </w:r>
      <w:r w:rsidR="00764D86" w:rsidRPr="0050037F">
        <w:rPr>
          <w:rFonts w:ascii="Times New Roman" w:hAnsi="Times New Roman"/>
          <w:b/>
          <w:bCs/>
          <w:sz w:val="24"/>
          <w:szCs w:val="24"/>
        </w:rPr>
        <w:t xml:space="preserve">SVARSTYTA. </w:t>
      </w:r>
      <w:r w:rsidR="000366CD" w:rsidRPr="000366CD">
        <w:rPr>
          <w:rFonts w:ascii="Times New Roman" w:hAnsi="Times New Roman"/>
          <w:b/>
          <w:bCs/>
          <w:sz w:val="24"/>
          <w:szCs w:val="24"/>
        </w:rPr>
        <w:t>Dėl Neringos savivaldybės tarybos veiklos reglamento pakeitimų</w:t>
      </w:r>
      <w:r w:rsidR="00764D86" w:rsidRPr="0050037F">
        <w:rPr>
          <w:rFonts w:ascii="Times New Roman" w:hAnsi="Times New Roman"/>
          <w:b/>
          <w:bCs/>
          <w:sz w:val="24"/>
          <w:szCs w:val="24"/>
        </w:rPr>
        <w:t>.</w:t>
      </w:r>
    </w:p>
    <w:p w14:paraId="0C294E77" w14:textId="7D8AFD73" w:rsidR="00846C34" w:rsidRPr="000B0311" w:rsidRDefault="00A17EED" w:rsidP="00846C34">
      <w:pPr>
        <w:spacing w:after="0" w:line="240" w:lineRule="auto"/>
        <w:ind w:firstLine="1080"/>
        <w:jc w:val="both"/>
        <w:rPr>
          <w:rFonts w:ascii="Times New Roman" w:hAnsi="Times New Roman"/>
          <w:sz w:val="24"/>
          <w:szCs w:val="24"/>
        </w:rPr>
      </w:pPr>
      <w:r w:rsidRPr="0050037F">
        <w:rPr>
          <w:rFonts w:ascii="Times New Roman" w:hAnsi="Times New Roman"/>
          <w:sz w:val="24"/>
          <w:szCs w:val="24"/>
        </w:rPr>
        <w:t xml:space="preserve">Posėdžio pirmininkas informavo, kad </w:t>
      </w:r>
      <w:r w:rsidR="00DA6DF7" w:rsidRPr="0050037F">
        <w:rPr>
          <w:rFonts w:ascii="Times New Roman" w:hAnsi="Times New Roman"/>
          <w:sz w:val="24"/>
          <w:szCs w:val="24"/>
        </w:rPr>
        <w:t xml:space="preserve">Neringos savivaldybės tarybos veiklos reglamentas (toliau – Reglamentas) </w:t>
      </w:r>
      <w:r w:rsidR="00DA6DF7" w:rsidRPr="0012322A">
        <w:rPr>
          <w:rFonts w:ascii="Times New Roman" w:hAnsi="Times New Roman"/>
          <w:sz w:val="24"/>
          <w:szCs w:val="24"/>
        </w:rPr>
        <w:t xml:space="preserve">turi atitikti Lietuvos Respublikos Vietos savivaldos įstatymo (toliau – Įstatymas) pakeitimus. </w:t>
      </w:r>
      <w:r w:rsidR="0012322A" w:rsidRPr="0012322A">
        <w:rPr>
          <w:rFonts w:ascii="Times New Roman" w:hAnsi="Times New Roman"/>
          <w:sz w:val="24"/>
          <w:szCs w:val="24"/>
        </w:rPr>
        <w:t>Atsižvelgiant į tai, kad Lietuvos Respublikos Seimas pritarė Įs</w:t>
      </w:r>
      <w:r w:rsidR="0012322A">
        <w:rPr>
          <w:rFonts w:ascii="Times New Roman" w:hAnsi="Times New Roman"/>
          <w:sz w:val="24"/>
          <w:szCs w:val="24"/>
        </w:rPr>
        <w:t>t</w:t>
      </w:r>
      <w:r w:rsidR="0012322A" w:rsidRPr="0012322A">
        <w:rPr>
          <w:rFonts w:ascii="Times New Roman" w:hAnsi="Times New Roman"/>
          <w:sz w:val="24"/>
          <w:szCs w:val="24"/>
        </w:rPr>
        <w:t>atymo Nr. I-533 9, 12 ir 25 str</w:t>
      </w:r>
      <w:r w:rsidR="0012322A">
        <w:rPr>
          <w:rFonts w:ascii="Times New Roman" w:hAnsi="Times New Roman"/>
          <w:sz w:val="24"/>
          <w:szCs w:val="24"/>
        </w:rPr>
        <w:t>aipsnių</w:t>
      </w:r>
      <w:r w:rsidR="0012322A" w:rsidRPr="0012322A">
        <w:rPr>
          <w:rFonts w:ascii="Times New Roman" w:hAnsi="Times New Roman"/>
          <w:sz w:val="24"/>
          <w:szCs w:val="24"/>
        </w:rPr>
        <w:t xml:space="preserve"> pakeitimo įstatymo projektui Nr. XIVP-2803</w:t>
      </w:r>
      <w:r w:rsidR="0012322A">
        <w:rPr>
          <w:rFonts w:ascii="Times New Roman" w:hAnsi="Times New Roman"/>
          <w:sz w:val="24"/>
          <w:szCs w:val="24"/>
        </w:rPr>
        <w:t xml:space="preserve"> (</w:t>
      </w:r>
      <w:r w:rsidR="0012322A" w:rsidRPr="000B0311">
        <w:rPr>
          <w:rFonts w:ascii="Times New Roman" w:hAnsi="Times New Roman"/>
          <w:i/>
          <w:iCs/>
          <w:sz w:val="24"/>
          <w:szCs w:val="24"/>
        </w:rPr>
        <w:t>pridedama</w:t>
      </w:r>
      <w:r w:rsidR="0012322A">
        <w:rPr>
          <w:rFonts w:ascii="Times New Roman" w:hAnsi="Times New Roman"/>
          <w:sz w:val="24"/>
          <w:szCs w:val="24"/>
        </w:rPr>
        <w:t xml:space="preserve">), siūloma atlikti atitinkamus </w:t>
      </w:r>
      <w:r w:rsidR="00846C34" w:rsidRPr="000B0311">
        <w:rPr>
          <w:rFonts w:ascii="Times New Roman" w:hAnsi="Times New Roman"/>
          <w:sz w:val="24"/>
          <w:szCs w:val="24"/>
        </w:rPr>
        <w:t>Reglamento pakeitimus</w:t>
      </w:r>
      <w:r w:rsidR="0012322A" w:rsidRPr="000B0311">
        <w:rPr>
          <w:rFonts w:ascii="Times New Roman" w:hAnsi="Times New Roman"/>
          <w:sz w:val="24"/>
          <w:szCs w:val="24"/>
        </w:rPr>
        <w:t>.</w:t>
      </w:r>
    </w:p>
    <w:p w14:paraId="69713706" w14:textId="44F7074B" w:rsidR="0012322A" w:rsidRPr="000B0311" w:rsidRDefault="0012322A" w:rsidP="00846C34">
      <w:pPr>
        <w:spacing w:after="0" w:line="240" w:lineRule="auto"/>
        <w:ind w:firstLine="1080"/>
        <w:jc w:val="both"/>
        <w:rPr>
          <w:rFonts w:ascii="Times New Roman" w:hAnsi="Times New Roman"/>
          <w:sz w:val="24"/>
          <w:szCs w:val="24"/>
        </w:rPr>
      </w:pPr>
      <w:r w:rsidRPr="000B0311">
        <w:rPr>
          <w:rFonts w:ascii="Times New Roman" w:hAnsi="Times New Roman"/>
          <w:sz w:val="24"/>
          <w:szCs w:val="24"/>
        </w:rPr>
        <w:t>Pažymėta, kad Įstatymo pakeitimo projekte</w:t>
      </w:r>
      <w:r w:rsidR="008F52CD" w:rsidRPr="000B0311">
        <w:rPr>
          <w:rFonts w:ascii="Times New Roman" w:hAnsi="Times New Roman"/>
          <w:sz w:val="24"/>
          <w:szCs w:val="24"/>
        </w:rPr>
        <w:t xml:space="preserve"> 4 straipsnio 2 punkte</w:t>
      </w:r>
      <w:r w:rsidRPr="000B0311">
        <w:rPr>
          <w:rFonts w:ascii="Times New Roman" w:hAnsi="Times New Roman"/>
          <w:sz w:val="24"/>
          <w:szCs w:val="24"/>
        </w:rPr>
        <w:t xml:space="preserve"> nustatyta</w:t>
      </w:r>
      <w:r w:rsidR="008F52CD" w:rsidRPr="000B0311">
        <w:rPr>
          <w:rFonts w:ascii="Times New Roman" w:hAnsi="Times New Roman"/>
          <w:sz w:val="24"/>
          <w:szCs w:val="24"/>
        </w:rPr>
        <w:t xml:space="preserve">, kad </w:t>
      </w:r>
      <w:r w:rsidRPr="000B0311">
        <w:rPr>
          <w:rFonts w:ascii="Times New Roman" w:hAnsi="Times New Roman"/>
          <w:sz w:val="24"/>
          <w:szCs w:val="24"/>
        </w:rPr>
        <w:t xml:space="preserve"> Savivaldybių tarybos iki 2023 m. birželio 30 d. priima šio įstatymo įgyvendinamuosius teisės aktus.</w:t>
      </w:r>
    </w:p>
    <w:p w14:paraId="66BD0A6E" w14:textId="77777777" w:rsidR="0012322A" w:rsidRPr="0050037F" w:rsidRDefault="0012322A" w:rsidP="00846C34">
      <w:pPr>
        <w:spacing w:after="0" w:line="240" w:lineRule="auto"/>
        <w:ind w:firstLine="1080"/>
        <w:jc w:val="both"/>
        <w:rPr>
          <w:rFonts w:ascii="Times New Roman" w:hAnsi="Times New Roman"/>
          <w:bCs/>
          <w:sz w:val="24"/>
          <w:szCs w:val="24"/>
        </w:rPr>
      </w:pPr>
    </w:p>
    <w:p w14:paraId="7A3B4CC3" w14:textId="77777777" w:rsidR="00331311" w:rsidRDefault="00A36762" w:rsidP="00331311">
      <w:pPr>
        <w:spacing w:after="0" w:line="240" w:lineRule="auto"/>
        <w:ind w:firstLine="1080"/>
        <w:jc w:val="both"/>
        <w:rPr>
          <w:rFonts w:ascii="Times New Roman" w:hAnsi="Times New Roman"/>
          <w:b/>
          <w:bCs/>
          <w:sz w:val="24"/>
          <w:szCs w:val="24"/>
        </w:rPr>
      </w:pPr>
      <w:r w:rsidRPr="00A36762">
        <w:rPr>
          <w:rFonts w:ascii="Times New Roman" w:hAnsi="Times New Roman"/>
          <w:b/>
          <w:bCs/>
          <w:sz w:val="24"/>
          <w:szCs w:val="24"/>
        </w:rPr>
        <w:t xml:space="preserve">1.1. Diskutuota dėl  Reglamento </w:t>
      </w:r>
      <w:r w:rsidR="000B0311">
        <w:rPr>
          <w:rFonts w:ascii="Times New Roman" w:hAnsi="Times New Roman"/>
          <w:b/>
          <w:bCs/>
          <w:sz w:val="24"/>
          <w:szCs w:val="24"/>
        </w:rPr>
        <w:t>7.2.8</w:t>
      </w:r>
      <w:r w:rsidRPr="0050037F">
        <w:rPr>
          <w:rFonts w:ascii="Times New Roman" w:hAnsi="Times New Roman"/>
          <w:b/>
          <w:bCs/>
          <w:sz w:val="24"/>
          <w:szCs w:val="24"/>
        </w:rPr>
        <w:t xml:space="preserve"> papunkčio</w:t>
      </w:r>
      <w:r w:rsidRPr="00A36762">
        <w:rPr>
          <w:rFonts w:ascii="Times New Roman" w:hAnsi="Times New Roman"/>
          <w:b/>
          <w:bCs/>
          <w:sz w:val="24"/>
          <w:szCs w:val="24"/>
        </w:rPr>
        <w:t xml:space="preserve"> pakeitimo. </w:t>
      </w:r>
    </w:p>
    <w:p w14:paraId="6ACDC181" w14:textId="0405AA25" w:rsidR="000B0311" w:rsidRDefault="00A36762" w:rsidP="00331311">
      <w:pPr>
        <w:spacing w:after="0" w:line="240" w:lineRule="auto"/>
        <w:ind w:firstLine="1080"/>
        <w:jc w:val="both"/>
        <w:rPr>
          <w:rFonts w:ascii="Times New Roman" w:eastAsia="Times New Roman" w:hAnsi="Times New Roman"/>
          <w:i/>
          <w:iCs/>
          <w:color w:val="auto"/>
          <w:sz w:val="24"/>
          <w:szCs w:val="24"/>
        </w:rPr>
      </w:pPr>
      <w:r w:rsidRPr="00A36762">
        <w:rPr>
          <w:rFonts w:ascii="Times New Roman" w:hAnsi="Times New Roman"/>
          <w:sz w:val="24"/>
          <w:szCs w:val="24"/>
        </w:rPr>
        <w:t>Bendru Komisijos narių sutarimu nutarta</w:t>
      </w:r>
      <w:r w:rsidR="006A3D41" w:rsidRPr="0050037F">
        <w:rPr>
          <w:rFonts w:ascii="Times New Roman" w:hAnsi="Times New Roman"/>
          <w:sz w:val="24"/>
          <w:szCs w:val="24"/>
        </w:rPr>
        <w:t xml:space="preserve"> </w:t>
      </w:r>
      <w:r w:rsidR="000B0311">
        <w:rPr>
          <w:rFonts w:ascii="Times New Roman" w:hAnsi="Times New Roman"/>
          <w:sz w:val="24"/>
          <w:szCs w:val="24"/>
        </w:rPr>
        <w:t>iš</w:t>
      </w:r>
      <w:r w:rsidR="00CA0B20">
        <w:rPr>
          <w:rFonts w:ascii="Times New Roman" w:hAnsi="Times New Roman"/>
          <w:sz w:val="24"/>
          <w:szCs w:val="24"/>
        </w:rPr>
        <w:t xml:space="preserve"> </w:t>
      </w:r>
      <w:r w:rsidR="00DA420B" w:rsidRPr="00A36762">
        <w:rPr>
          <w:rFonts w:ascii="Times New Roman" w:hAnsi="Times New Roman"/>
          <w:sz w:val="24"/>
          <w:szCs w:val="24"/>
        </w:rPr>
        <w:t xml:space="preserve">Reglamento </w:t>
      </w:r>
      <w:r w:rsidR="000B0311">
        <w:rPr>
          <w:rFonts w:ascii="Times New Roman" w:hAnsi="Times New Roman"/>
          <w:sz w:val="24"/>
          <w:szCs w:val="24"/>
        </w:rPr>
        <w:t>7.2.8</w:t>
      </w:r>
      <w:r w:rsidR="006A3D41" w:rsidRPr="0050037F">
        <w:rPr>
          <w:rFonts w:ascii="Times New Roman" w:hAnsi="Times New Roman"/>
          <w:sz w:val="24"/>
          <w:szCs w:val="24"/>
        </w:rPr>
        <w:t xml:space="preserve"> papunk</w:t>
      </w:r>
      <w:r w:rsidR="000B0311">
        <w:rPr>
          <w:rFonts w:ascii="Times New Roman" w:hAnsi="Times New Roman"/>
          <w:sz w:val="24"/>
          <w:szCs w:val="24"/>
        </w:rPr>
        <w:t>čio</w:t>
      </w:r>
      <w:r w:rsidR="006A3D41" w:rsidRPr="0050037F">
        <w:rPr>
          <w:rFonts w:ascii="Times New Roman" w:hAnsi="Times New Roman"/>
          <w:sz w:val="24"/>
          <w:szCs w:val="24"/>
        </w:rPr>
        <w:t xml:space="preserve"> </w:t>
      </w:r>
      <w:r w:rsidR="000B0311">
        <w:rPr>
          <w:rFonts w:ascii="Times New Roman" w:hAnsi="Times New Roman"/>
          <w:sz w:val="24"/>
          <w:szCs w:val="24"/>
        </w:rPr>
        <w:t xml:space="preserve">išbraukti </w:t>
      </w:r>
      <w:r w:rsidR="00682A01">
        <w:rPr>
          <w:rFonts w:ascii="Times New Roman" w:hAnsi="Times New Roman"/>
          <w:sz w:val="24"/>
          <w:szCs w:val="24"/>
        </w:rPr>
        <w:t>frazę</w:t>
      </w:r>
      <w:r w:rsidR="00CA0B20">
        <w:rPr>
          <w:rFonts w:ascii="Times New Roman" w:hAnsi="Times New Roman"/>
          <w:sz w:val="24"/>
          <w:szCs w:val="24"/>
        </w:rPr>
        <w:t xml:space="preserve"> </w:t>
      </w:r>
      <w:r w:rsidR="000B0311" w:rsidRPr="000B0311">
        <w:rPr>
          <w:rFonts w:ascii="Times New Roman" w:hAnsi="Times New Roman"/>
          <w:i/>
          <w:iCs/>
          <w:sz w:val="24"/>
          <w:szCs w:val="24"/>
        </w:rPr>
        <w:t>„technines priemones“</w:t>
      </w:r>
      <w:r w:rsidR="000B0311" w:rsidRPr="000B0311">
        <w:rPr>
          <w:rFonts w:ascii="Times New Roman" w:hAnsi="Times New Roman"/>
          <w:sz w:val="24"/>
          <w:szCs w:val="24"/>
        </w:rPr>
        <w:t xml:space="preserve"> ir </w:t>
      </w:r>
      <w:r w:rsidR="00331311">
        <w:rPr>
          <w:rFonts w:ascii="Times New Roman" w:hAnsi="Times New Roman"/>
          <w:sz w:val="24"/>
          <w:szCs w:val="24"/>
        </w:rPr>
        <w:t xml:space="preserve">papunktį </w:t>
      </w:r>
      <w:r w:rsidR="000B0311" w:rsidRPr="000B0311">
        <w:rPr>
          <w:rFonts w:ascii="Times New Roman" w:hAnsi="Times New Roman"/>
          <w:sz w:val="24"/>
          <w:szCs w:val="24"/>
        </w:rPr>
        <w:t>išdėstyti taip:</w:t>
      </w:r>
      <w:r w:rsidR="000B0311" w:rsidRPr="000B0311">
        <w:rPr>
          <w:rFonts w:ascii="Times New Roman" w:eastAsia="Times New Roman" w:hAnsi="Times New Roman"/>
          <w:color w:val="auto"/>
          <w:sz w:val="24"/>
          <w:szCs w:val="24"/>
        </w:rPr>
        <w:t xml:space="preserve"> </w:t>
      </w:r>
      <w:r w:rsidR="000B0311" w:rsidRPr="000B0311">
        <w:rPr>
          <w:rFonts w:ascii="Times New Roman" w:eastAsia="Times New Roman" w:hAnsi="Times New Roman"/>
          <w:i/>
          <w:iCs/>
          <w:color w:val="auto"/>
          <w:sz w:val="24"/>
          <w:szCs w:val="24"/>
        </w:rPr>
        <w:t>„7.2.8. gauti iš Savivaldybės administracijos darbo vietą posėdžiui</w:t>
      </w:r>
      <w:r w:rsidR="000B0311" w:rsidRPr="000B0311">
        <w:rPr>
          <w:rFonts w:ascii="Times New Roman" w:eastAsia="Times New Roman" w:hAnsi="Times New Roman"/>
          <w:i/>
          <w:iCs/>
          <w:color w:val="FF0000"/>
          <w:sz w:val="24"/>
          <w:szCs w:val="24"/>
        </w:rPr>
        <w:t xml:space="preserve"> </w:t>
      </w:r>
      <w:r w:rsidR="000B0311" w:rsidRPr="000B0311">
        <w:rPr>
          <w:rFonts w:ascii="Times New Roman" w:eastAsia="Times New Roman" w:hAnsi="Times New Roman"/>
          <w:i/>
          <w:iCs/>
          <w:color w:val="auto"/>
          <w:sz w:val="24"/>
          <w:szCs w:val="24"/>
        </w:rPr>
        <w:t>ir pagalbą Tarybos nario įgaliojimams vykdyti;“</w:t>
      </w:r>
      <w:r w:rsidR="00331311">
        <w:rPr>
          <w:rFonts w:ascii="Times New Roman" w:eastAsia="Times New Roman" w:hAnsi="Times New Roman"/>
          <w:i/>
          <w:iCs/>
          <w:color w:val="auto"/>
          <w:sz w:val="24"/>
          <w:szCs w:val="24"/>
        </w:rPr>
        <w:t>.</w:t>
      </w:r>
    </w:p>
    <w:p w14:paraId="3060B452" w14:textId="77777777" w:rsidR="00331311" w:rsidRPr="00331311" w:rsidRDefault="00331311" w:rsidP="00331311">
      <w:pPr>
        <w:spacing w:after="0" w:line="240" w:lineRule="auto"/>
        <w:ind w:firstLine="1080"/>
        <w:jc w:val="both"/>
        <w:rPr>
          <w:rFonts w:ascii="Times New Roman" w:hAnsi="Times New Roman"/>
          <w:b/>
          <w:bCs/>
          <w:sz w:val="24"/>
          <w:szCs w:val="24"/>
        </w:rPr>
      </w:pPr>
    </w:p>
    <w:p w14:paraId="6F57CE79" w14:textId="77777777" w:rsidR="00331311" w:rsidRDefault="002C7AC6" w:rsidP="00331311">
      <w:pPr>
        <w:tabs>
          <w:tab w:val="left" w:pos="1276"/>
        </w:tabs>
        <w:spacing w:after="0"/>
        <w:ind w:firstLine="709"/>
        <w:jc w:val="both"/>
        <w:rPr>
          <w:rFonts w:ascii="Times New Roman" w:hAnsi="Times New Roman"/>
          <w:b/>
          <w:bCs/>
          <w:sz w:val="24"/>
          <w:szCs w:val="24"/>
        </w:rPr>
      </w:pPr>
      <w:r>
        <w:rPr>
          <w:rFonts w:ascii="Times New Roman" w:hAnsi="Times New Roman"/>
          <w:b/>
          <w:bCs/>
          <w:sz w:val="24"/>
          <w:szCs w:val="24"/>
        </w:rPr>
        <w:t xml:space="preserve">     </w:t>
      </w:r>
      <w:r w:rsidR="00C535FE" w:rsidRPr="0050037F">
        <w:rPr>
          <w:rFonts w:ascii="Times New Roman" w:hAnsi="Times New Roman"/>
          <w:b/>
          <w:bCs/>
          <w:sz w:val="24"/>
          <w:szCs w:val="24"/>
        </w:rPr>
        <w:t>1.2.</w:t>
      </w:r>
      <w:r w:rsidR="001B7830" w:rsidRPr="0050037F">
        <w:rPr>
          <w:rFonts w:ascii="Times New Roman" w:hAnsi="Times New Roman"/>
          <w:b/>
          <w:bCs/>
          <w:sz w:val="24"/>
          <w:szCs w:val="24"/>
        </w:rPr>
        <w:t xml:space="preserve"> </w:t>
      </w:r>
      <w:r w:rsidR="001B7830" w:rsidRPr="00A36762">
        <w:rPr>
          <w:rFonts w:ascii="Times New Roman" w:hAnsi="Times New Roman"/>
          <w:b/>
          <w:bCs/>
          <w:sz w:val="24"/>
          <w:szCs w:val="24"/>
        </w:rPr>
        <w:t xml:space="preserve">Diskutuota dėl  Reglamento </w:t>
      </w:r>
      <w:r w:rsidR="00331311">
        <w:rPr>
          <w:rFonts w:ascii="Times New Roman" w:hAnsi="Times New Roman"/>
          <w:b/>
          <w:bCs/>
          <w:sz w:val="24"/>
          <w:szCs w:val="24"/>
        </w:rPr>
        <w:t xml:space="preserve">7.5 </w:t>
      </w:r>
      <w:r w:rsidR="0044642F">
        <w:rPr>
          <w:rFonts w:ascii="Times New Roman" w:hAnsi="Times New Roman"/>
          <w:b/>
          <w:bCs/>
          <w:sz w:val="24"/>
          <w:szCs w:val="24"/>
        </w:rPr>
        <w:t xml:space="preserve"> papunkčio</w:t>
      </w:r>
      <w:r w:rsidR="001B7830" w:rsidRPr="0050037F">
        <w:rPr>
          <w:rFonts w:ascii="Times New Roman" w:hAnsi="Times New Roman"/>
          <w:b/>
          <w:bCs/>
          <w:sz w:val="24"/>
          <w:szCs w:val="24"/>
        </w:rPr>
        <w:t xml:space="preserve"> </w:t>
      </w:r>
      <w:r w:rsidR="001B7830" w:rsidRPr="00A36762">
        <w:rPr>
          <w:rFonts w:ascii="Times New Roman" w:hAnsi="Times New Roman"/>
          <w:b/>
          <w:bCs/>
          <w:sz w:val="24"/>
          <w:szCs w:val="24"/>
        </w:rPr>
        <w:t xml:space="preserve"> pakeitimo. </w:t>
      </w:r>
    </w:p>
    <w:p w14:paraId="1AD9F5E0" w14:textId="123718BB" w:rsidR="00331311" w:rsidRDefault="00331311" w:rsidP="00331311">
      <w:pPr>
        <w:tabs>
          <w:tab w:val="left" w:pos="1276"/>
        </w:tabs>
        <w:spacing w:after="0"/>
        <w:ind w:firstLine="709"/>
        <w:jc w:val="both"/>
        <w:rPr>
          <w:rFonts w:ascii="Times New Roman" w:hAnsi="Times New Roman"/>
          <w:sz w:val="24"/>
          <w:szCs w:val="24"/>
        </w:rPr>
      </w:pPr>
      <w:r>
        <w:rPr>
          <w:rFonts w:ascii="Times New Roman" w:hAnsi="Times New Roman"/>
          <w:b/>
          <w:bCs/>
          <w:sz w:val="24"/>
          <w:szCs w:val="24"/>
        </w:rPr>
        <w:t xml:space="preserve">    </w:t>
      </w:r>
      <w:r w:rsidR="00D31D1B" w:rsidRPr="00D31D1B">
        <w:rPr>
          <w:rFonts w:ascii="Times New Roman" w:hAnsi="Times New Roman"/>
          <w:sz w:val="24"/>
          <w:szCs w:val="24"/>
        </w:rPr>
        <w:t>Atsižvelgiant į praktinius aspektus</w:t>
      </w:r>
      <w:r w:rsidR="00D31D1B">
        <w:rPr>
          <w:rFonts w:ascii="Times New Roman" w:hAnsi="Times New Roman"/>
          <w:sz w:val="24"/>
          <w:szCs w:val="24"/>
        </w:rPr>
        <w:t>, t. y.  komandiruotės bei jos laiko įforminimo būtinybę</w:t>
      </w:r>
      <w:r w:rsidR="002A44F8" w:rsidRPr="002A44F8">
        <w:rPr>
          <w:rFonts w:ascii="Times New Roman" w:hAnsi="Times New Roman"/>
          <w:sz w:val="24"/>
          <w:szCs w:val="24"/>
        </w:rPr>
        <w:t xml:space="preserve"> savivaldybės administracijo</w:t>
      </w:r>
      <w:r w:rsidR="002A44F8">
        <w:rPr>
          <w:rFonts w:ascii="Times New Roman" w:hAnsi="Times New Roman"/>
          <w:sz w:val="24"/>
          <w:szCs w:val="24"/>
        </w:rPr>
        <w:t>je</w:t>
      </w:r>
      <w:r w:rsidR="00D31D1B" w:rsidRPr="00D31D1B">
        <w:rPr>
          <w:rFonts w:ascii="Times New Roman" w:hAnsi="Times New Roman"/>
          <w:sz w:val="24"/>
          <w:szCs w:val="24"/>
        </w:rPr>
        <w:t>, b</w:t>
      </w:r>
      <w:r w:rsidRPr="00D31D1B">
        <w:rPr>
          <w:rFonts w:ascii="Times New Roman" w:hAnsi="Times New Roman"/>
          <w:sz w:val="24"/>
          <w:szCs w:val="24"/>
        </w:rPr>
        <w:t>endru</w:t>
      </w:r>
      <w:r w:rsidRPr="00331311">
        <w:rPr>
          <w:rFonts w:ascii="Times New Roman" w:hAnsi="Times New Roman"/>
          <w:sz w:val="24"/>
          <w:szCs w:val="24"/>
        </w:rPr>
        <w:t xml:space="preserve"> Komisijos narių sutarimu nutarta į Reglamento 7.5 papunktį įtraukti formuluotę „</w:t>
      </w:r>
      <w:r w:rsidRPr="00331311">
        <w:rPr>
          <w:rFonts w:ascii="Times New Roman" w:hAnsi="Times New Roman"/>
          <w:i/>
          <w:iCs/>
          <w:sz w:val="24"/>
          <w:szCs w:val="24"/>
        </w:rPr>
        <w:t>7.5. Tarybos nariai išvykdami į Reglamento 7.3 ir 7.4 papunkčiuose nurodytas komandiruotes ne vėliau kaip prieš 1 darbo dieną iki komandiruotes pradžios Sekretoriui raštu pateikia duomenis apie komandiruotę (tikslas (programa), vieta, trukmė, tarnybinio transporto ir vairuotojo poreikis)</w:t>
      </w:r>
      <w:r>
        <w:rPr>
          <w:rFonts w:ascii="Times New Roman" w:hAnsi="Times New Roman"/>
          <w:i/>
          <w:iCs/>
          <w:sz w:val="24"/>
          <w:szCs w:val="24"/>
        </w:rPr>
        <w:t xml:space="preserve">.“ </w:t>
      </w:r>
      <w:r>
        <w:rPr>
          <w:rFonts w:ascii="Times New Roman" w:hAnsi="Times New Roman"/>
          <w:sz w:val="24"/>
          <w:szCs w:val="24"/>
        </w:rPr>
        <w:t xml:space="preserve">ir </w:t>
      </w:r>
      <w:r w:rsidRPr="00331311">
        <w:rPr>
          <w:rFonts w:ascii="Times New Roman" w:hAnsi="Times New Roman"/>
          <w:sz w:val="24"/>
          <w:szCs w:val="24"/>
        </w:rPr>
        <w:t>papunktį išdėstyti taip:</w:t>
      </w:r>
    </w:p>
    <w:p w14:paraId="2B576788" w14:textId="64773A8E" w:rsidR="00331311" w:rsidRPr="00331311" w:rsidRDefault="00331311" w:rsidP="00331311">
      <w:pPr>
        <w:tabs>
          <w:tab w:val="left" w:pos="1276"/>
        </w:tabs>
        <w:spacing w:after="0"/>
        <w:ind w:firstLine="709"/>
        <w:jc w:val="both"/>
        <w:rPr>
          <w:rFonts w:ascii="Times New Roman" w:hAnsi="Times New Roman"/>
          <w:i/>
          <w:iCs/>
          <w:sz w:val="24"/>
          <w:szCs w:val="24"/>
        </w:rPr>
      </w:pPr>
      <w:r w:rsidRPr="00331311">
        <w:rPr>
          <w:rFonts w:ascii="Times New Roman" w:hAnsi="Times New Roman"/>
          <w:i/>
          <w:iCs/>
          <w:sz w:val="24"/>
          <w:szCs w:val="24"/>
        </w:rPr>
        <w:t xml:space="preserve">„7.5. Tarybos nariai išvykdami į Reglamento 7.3 ir 7.4 papunkčiuose nurodytas komandiruotes ne vėliau kaip prieš 1 darbo dieną iki komandiruotes pradžios Sekretoriui raštu </w:t>
      </w:r>
      <w:r w:rsidRPr="00331311">
        <w:rPr>
          <w:rFonts w:ascii="Times New Roman" w:hAnsi="Times New Roman"/>
          <w:i/>
          <w:iCs/>
          <w:sz w:val="24"/>
          <w:szCs w:val="24"/>
        </w:rPr>
        <w:lastRenderedPageBreak/>
        <w:t>pateikia duomenis apie komandiruotę (tikslas (programa), vieta, trukmė, tarnybinio transporto ir vairuotojo poreikis).</w:t>
      </w:r>
    </w:p>
    <w:p w14:paraId="532B88CC" w14:textId="1DA230E0" w:rsidR="00331311" w:rsidRDefault="00331311" w:rsidP="00331311">
      <w:pPr>
        <w:tabs>
          <w:tab w:val="left" w:pos="1134"/>
        </w:tabs>
        <w:suppressAutoHyphens/>
        <w:autoSpaceDN w:val="0"/>
        <w:spacing w:after="0" w:line="240" w:lineRule="auto"/>
        <w:ind w:firstLine="709"/>
        <w:jc w:val="both"/>
        <w:textAlignment w:val="baseline"/>
        <w:rPr>
          <w:rFonts w:ascii="Times New Roman" w:eastAsia="Times New Roman" w:hAnsi="Times New Roman"/>
          <w:i/>
          <w:iCs/>
          <w:color w:val="auto"/>
          <w:sz w:val="24"/>
          <w:szCs w:val="24"/>
        </w:rPr>
      </w:pPr>
      <w:r w:rsidRPr="00331311">
        <w:rPr>
          <w:rFonts w:ascii="Times New Roman" w:eastAsia="Times New Roman" w:hAnsi="Times New Roman"/>
          <w:i/>
          <w:iCs/>
          <w:color w:val="auto"/>
          <w:sz w:val="24"/>
          <w:szCs w:val="24"/>
        </w:rPr>
        <w:t>Reglamento 7.3 ir 7.4 papunkčiuose nurodytais atvejais pateisinantys dokumentai turi būti pateikiami Savivaldybės administracijos Buhalterinės apskaitos skyriui.“</w:t>
      </w:r>
    </w:p>
    <w:p w14:paraId="2D45B30E" w14:textId="67F47FBE" w:rsidR="00331311" w:rsidRPr="00331311" w:rsidRDefault="00331311" w:rsidP="00331311">
      <w:pPr>
        <w:tabs>
          <w:tab w:val="left" w:pos="1134"/>
        </w:tabs>
        <w:suppressAutoHyphens/>
        <w:autoSpaceDN w:val="0"/>
        <w:spacing w:after="0" w:line="240" w:lineRule="auto"/>
        <w:ind w:firstLine="709"/>
        <w:jc w:val="both"/>
        <w:textAlignment w:val="baseline"/>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Komisija svarstė dėl Tarybos narių vykimo į komandiruotes tvarkos optimizavimo, nes </w:t>
      </w:r>
      <w:r w:rsidR="008A616A">
        <w:rPr>
          <w:rFonts w:ascii="Times New Roman" w:eastAsia="Times New Roman" w:hAnsi="Times New Roman"/>
          <w:color w:val="auto"/>
          <w:sz w:val="24"/>
          <w:szCs w:val="24"/>
        </w:rPr>
        <w:t xml:space="preserve">pagal dabar galiojančias Įstatymo nuostatas </w:t>
      </w:r>
      <w:r w:rsidR="008A616A" w:rsidRPr="008A616A">
        <w:rPr>
          <w:rFonts w:ascii="Times New Roman" w:eastAsia="Times New Roman" w:hAnsi="Times New Roman"/>
          <w:color w:val="auto"/>
          <w:sz w:val="24"/>
          <w:szCs w:val="24"/>
        </w:rPr>
        <w:t xml:space="preserve">dėl kiekvienos </w:t>
      </w:r>
      <w:r w:rsidR="008A616A">
        <w:rPr>
          <w:rFonts w:ascii="Times New Roman" w:eastAsia="Times New Roman" w:hAnsi="Times New Roman"/>
          <w:color w:val="auto"/>
          <w:sz w:val="24"/>
          <w:szCs w:val="24"/>
        </w:rPr>
        <w:t xml:space="preserve">Tarybos nario </w:t>
      </w:r>
      <w:r w:rsidR="008A616A" w:rsidRPr="008A616A">
        <w:rPr>
          <w:rFonts w:ascii="Times New Roman" w:eastAsia="Times New Roman" w:hAnsi="Times New Roman"/>
          <w:color w:val="auto"/>
          <w:sz w:val="24"/>
          <w:szCs w:val="24"/>
        </w:rPr>
        <w:t>komandiruotės</w:t>
      </w:r>
      <w:r w:rsidR="008A616A">
        <w:rPr>
          <w:rFonts w:ascii="Times New Roman" w:eastAsia="Times New Roman" w:hAnsi="Times New Roman"/>
          <w:color w:val="auto"/>
          <w:sz w:val="24"/>
          <w:szCs w:val="24"/>
        </w:rPr>
        <w:t xml:space="preserve"> reikalingas Tarybos pritarimas (sprendimas arba protokolinis nutarimas). Meras Darius Jasaitis pasiūlė sudaryti Tarybos narių grupė atsakingą už komandiruotes, bet ir šiuo atveju kiltų prieštaravimas Įstatymui.</w:t>
      </w:r>
    </w:p>
    <w:p w14:paraId="7C110524" w14:textId="52C58BE0" w:rsidR="00331311" w:rsidRDefault="00831E9E" w:rsidP="00331311">
      <w:pPr>
        <w:tabs>
          <w:tab w:val="left" w:pos="1276"/>
        </w:tabs>
        <w:spacing w:after="0"/>
        <w:ind w:firstLine="709"/>
        <w:jc w:val="both"/>
        <w:rPr>
          <w:rFonts w:ascii="Times New Roman" w:eastAsia="Times New Roman" w:hAnsi="Times New Roman"/>
          <w:color w:val="auto"/>
          <w:sz w:val="24"/>
          <w:szCs w:val="24"/>
        </w:rPr>
      </w:pPr>
      <w:r>
        <w:rPr>
          <w:rFonts w:ascii="Times New Roman" w:eastAsia="Times New Roman" w:hAnsi="Times New Roman"/>
          <w:color w:val="auto"/>
          <w:sz w:val="24"/>
          <w:szCs w:val="24"/>
        </w:rPr>
        <w:t>Komisijos pirmininkas Vaidas Venckus pasiūlė Tarybos sprendim</w:t>
      </w:r>
      <w:r w:rsidR="000D7203">
        <w:rPr>
          <w:rFonts w:ascii="Times New Roman" w:eastAsia="Times New Roman" w:hAnsi="Times New Roman"/>
          <w:color w:val="auto"/>
          <w:sz w:val="24"/>
          <w:szCs w:val="24"/>
        </w:rPr>
        <w:t>e</w:t>
      </w:r>
      <w:r>
        <w:rPr>
          <w:rFonts w:ascii="Times New Roman" w:eastAsia="Times New Roman" w:hAnsi="Times New Roman"/>
          <w:color w:val="auto"/>
          <w:sz w:val="24"/>
          <w:szCs w:val="24"/>
        </w:rPr>
        <w:t xml:space="preserve"> nurodyti, kad Tarybos sprendimu sudaromos nuolatinės </w:t>
      </w:r>
      <w:r w:rsidRPr="000D7203">
        <w:rPr>
          <w:rFonts w:ascii="Times New Roman" w:eastAsia="Times New Roman" w:hAnsi="Times New Roman"/>
          <w:color w:val="auto"/>
          <w:sz w:val="24"/>
          <w:szCs w:val="24"/>
        </w:rPr>
        <w:t xml:space="preserve">komisijos (Etikos, Antikorupcijos ir </w:t>
      </w:r>
      <w:r w:rsidR="001A37F1" w:rsidRPr="000D7203">
        <w:rPr>
          <w:rFonts w:ascii="Times New Roman" w:eastAsia="Times New Roman" w:hAnsi="Times New Roman"/>
          <w:color w:val="auto"/>
          <w:sz w:val="24"/>
          <w:szCs w:val="24"/>
        </w:rPr>
        <w:t>kt</w:t>
      </w:r>
      <w:r w:rsidRPr="000D7203">
        <w:rPr>
          <w:rFonts w:ascii="Times New Roman" w:eastAsia="Times New Roman" w:hAnsi="Times New Roman"/>
          <w:color w:val="auto"/>
          <w:sz w:val="24"/>
          <w:szCs w:val="24"/>
        </w:rPr>
        <w:t>.) nariai įgaliojami atstovauti savivaldybę už savivaldybės ribų Lietuvos teritorijoje</w:t>
      </w:r>
      <w:r w:rsidR="00071E84" w:rsidRPr="000D7203">
        <w:rPr>
          <w:rFonts w:ascii="Times New Roman" w:eastAsia="Times New Roman" w:hAnsi="Times New Roman"/>
          <w:color w:val="auto"/>
          <w:sz w:val="24"/>
          <w:szCs w:val="24"/>
        </w:rPr>
        <w:t xml:space="preserve"> bei</w:t>
      </w:r>
      <w:r w:rsidR="000D7203" w:rsidRPr="000D7203">
        <w:rPr>
          <w:rFonts w:ascii="Times New Roman" w:eastAsia="Times New Roman" w:hAnsi="Times New Roman"/>
          <w:color w:val="auto"/>
          <w:sz w:val="24"/>
          <w:szCs w:val="24"/>
        </w:rPr>
        <w:t xml:space="preserve"> su komisijos sprendimu</w:t>
      </w:r>
      <w:r w:rsidR="00071E84" w:rsidRPr="000D7203">
        <w:rPr>
          <w:rFonts w:ascii="Times New Roman" w:eastAsia="Times New Roman" w:hAnsi="Times New Roman"/>
          <w:color w:val="auto"/>
          <w:sz w:val="24"/>
          <w:szCs w:val="24"/>
        </w:rPr>
        <w:t xml:space="preserve"> supažindinti </w:t>
      </w:r>
      <w:r w:rsidR="000D7203">
        <w:rPr>
          <w:rFonts w:ascii="Times New Roman" w:eastAsia="Times New Roman" w:hAnsi="Times New Roman"/>
          <w:color w:val="auto"/>
          <w:sz w:val="24"/>
          <w:szCs w:val="24"/>
        </w:rPr>
        <w:t>savivaldybės administracijos teisės aktų projektų rengėjus.</w:t>
      </w:r>
    </w:p>
    <w:p w14:paraId="10F26291" w14:textId="60C6B34F" w:rsidR="00331311" w:rsidRDefault="00831E9E" w:rsidP="00331311">
      <w:pPr>
        <w:tabs>
          <w:tab w:val="left" w:pos="1276"/>
        </w:tabs>
        <w:spacing w:after="0"/>
        <w:ind w:firstLine="709"/>
        <w:jc w:val="both"/>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Komisijos nariai sutiko su tuo kad, </w:t>
      </w:r>
      <w:r w:rsidR="00286888">
        <w:rPr>
          <w:rFonts w:ascii="Times New Roman" w:eastAsia="Times New Roman" w:hAnsi="Times New Roman"/>
          <w:color w:val="auto"/>
          <w:sz w:val="24"/>
          <w:szCs w:val="24"/>
        </w:rPr>
        <w:t xml:space="preserve">Tarybos nario </w:t>
      </w:r>
      <w:r>
        <w:rPr>
          <w:rFonts w:ascii="Times New Roman" w:eastAsia="Times New Roman" w:hAnsi="Times New Roman"/>
          <w:color w:val="auto"/>
          <w:sz w:val="24"/>
          <w:szCs w:val="24"/>
        </w:rPr>
        <w:t xml:space="preserve">komandiruotė užsienyje turėtų būti </w:t>
      </w:r>
      <w:r w:rsidR="001A37F1">
        <w:rPr>
          <w:rFonts w:ascii="Times New Roman" w:eastAsia="Times New Roman" w:hAnsi="Times New Roman"/>
          <w:color w:val="auto"/>
          <w:sz w:val="24"/>
          <w:szCs w:val="24"/>
        </w:rPr>
        <w:t>į</w:t>
      </w:r>
      <w:r>
        <w:rPr>
          <w:rFonts w:ascii="Times New Roman" w:eastAsia="Times New Roman" w:hAnsi="Times New Roman"/>
          <w:color w:val="auto"/>
          <w:sz w:val="24"/>
          <w:szCs w:val="24"/>
        </w:rPr>
        <w:t>formina</w:t>
      </w:r>
      <w:r w:rsidR="001A37F1">
        <w:rPr>
          <w:rFonts w:ascii="Times New Roman" w:eastAsia="Times New Roman" w:hAnsi="Times New Roman"/>
          <w:color w:val="auto"/>
          <w:sz w:val="24"/>
          <w:szCs w:val="24"/>
        </w:rPr>
        <w:t>m</w:t>
      </w:r>
      <w:r w:rsidR="00286888">
        <w:rPr>
          <w:rFonts w:ascii="Times New Roman" w:eastAsia="Times New Roman" w:hAnsi="Times New Roman"/>
          <w:color w:val="auto"/>
          <w:sz w:val="24"/>
          <w:szCs w:val="24"/>
        </w:rPr>
        <w:t>a</w:t>
      </w:r>
      <w:r>
        <w:rPr>
          <w:rFonts w:ascii="Times New Roman" w:eastAsia="Times New Roman" w:hAnsi="Times New Roman"/>
          <w:color w:val="auto"/>
          <w:sz w:val="24"/>
          <w:szCs w:val="24"/>
        </w:rPr>
        <w:t xml:space="preserve"> </w:t>
      </w:r>
      <w:r w:rsidR="001A37F1">
        <w:rPr>
          <w:rFonts w:ascii="Times New Roman" w:eastAsia="Times New Roman" w:hAnsi="Times New Roman"/>
          <w:color w:val="auto"/>
          <w:sz w:val="24"/>
          <w:szCs w:val="24"/>
        </w:rPr>
        <w:t>atskir</w:t>
      </w:r>
      <w:r w:rsidR="00286888">
        <w:rPr>
          <w:rFonts w:ascii="Times New Roman" w:eastAsia="Times New Roman" w:hAnsi="Times New Roman"/>
          <w:color w:val="auto"/>
          <w:sz w:val="24"/>
          <w:szCs w:val="24"/>
        </w:rPr>
        <w:t>u</w:t>
      </w:r>
      <w:r>
        <w:rPr>
          <w:rFonts w:ascii="Times New Roman" w:eastAsia="Times New Roman" w:hAnsi="Times New Roman"/>
          <w:color w:val="auto"/>
          <w:sz w:val="24"/>
          <w:szCs w:val="24"/>
        </w:rPr>
        <w:t xml:space="preserve"> Tarybos </w:t>
      </w:r>
      <w:r w:rsidR="00286888">
        <w:rPr>
          <w:rFonts w:ascii="Times New Roman" w:eastAsia="Times New Roman" w:hAnsi="Times New Roman"/>
          <w:color w:val="auto"/>
          <w:sz w:val="24"/>
          <w:szCs w:val="24"/>
        </w:rPr>
        <w:t xml:space="preserve">pritarimu </w:t>
      </w:r>
      <w:r w:rsidR="00286888" w:rsidRPr="00286888">
        <w:rPr>
          <w:rFonts w:ascii="Times New Roman" w:eastAsia="Times New Roman" w:hAnsi="Times New Roman"/>
          <w:color w:val="auto"/>
          <w:sz w:val="24"/>
          <w:szCs w:val="24"/>
        </w:rPr>
        <w:t>(sprendim</w:t>
      </w:r>
      <w:r w:rsidR="00286888">
        <w:rPr>
          <w:rFonts w:ascii="Times New Roman" w:eastAsia="Times New Roman" w:hAnsi="Times New Roman"/>
          <w:color w:val="auto"/>
          <w:sz w:val="24"/>
          <w:szCs w:val="24"/>
        </w:rPr>
        <w:t>u</w:t>
      </w:r>
      <w:r w:rsidR="00286888" w:rsidRPr="00286888">
        <w:rPr>
          <w:rFonts w:ascii="Times New Roman" w:eastAsia="Times New Roman" w:hAnsi="Times New Roman"/>
          <w:color w:val="auto"/>
          <w:sz w:val="24"/>
          <w:szCs w:val="24"/>
        </w:rPr>
        <w:t xml:space="preserve"> arba protokolini</w:t>
      </w:r>
      <w:r w:rsidR="00286888">
        <w:rPr>
          <w:rFonts w:ascii="Times New Roman" w:eastAsia="Times New Roman" w:hAnsi="Times New Roman"/>
          <w:color w:val="auto"/>
          <w:sz w:val="24"/>
          <w:szCs w:val="24"/>
        </w:rPr>
        <w:t>u</w:t>
      </w:r>
      <w:r w:rsidR="00286888" w:rsidRPr="00286888">
        <w:rPr>
          <w:rFonts w:ascii="Times New Roman" w:eastAsia="Times New Roman" w:hAnsi="Times New Roman"/>
          <w:color w:val="auto"/>
          <w:sz w:val="24"/>
          <w:szCs w:val="24"/>
        </w:rPr>
        <w:t>s nutarim</w:t>
      </w:r>
      <w:r w:rsidR="00286888">
        <w:rPr>
          <w:rFonts w:ascii="Times New Roman" w:eastAsia="Times New Roman" w:hAnsi="Times New Roman"/>
          <w:color w:val="auto"/>
          <w:sz w:val="24"/>
          <w:szCs w:val="24"/>
        </w:rPr>
        <w:t>u</w:t>
      </w:r>
      <w:r w:rsidR="00286888" w:rsidRPr="00286888">
        <w:rPr>
          <w:rFonts w:ascii="Times New Roman" w:eastAsia="Times New Roman" w:hAnsi="Times New Roman"/>
          <w:color w:val="auto"/>
          <w:sz w:val="24"/>
          <w:szCs w:val="24"/>
        </w:rPr>
        <w:t>).</w:t>
      </w:r>
    </w:p>
    <w:p w14:paraId="720A4C68" w14:textId="77777777" w:rsidR="00331311" w:rsidRDefault="00331311" w:rsidP="00331311">
      <w:pPr>
        <w:tabs>
          <w:tab w:val="left" w:pos="1276"/>
        </w:tabs>
        <w:spacing w:after="0"/>
        <w:ind w:firstLine="709"/>
        <w:jc w:val="both"/>
        <w:rPr>
          <w:rFonts w:ascii="Times New Roman" w:eastAsia="Times New Roman" w:hAnsi="Times New Roman"/>
          <w:color w:val="auto"/>
          <w:sz w:val="24"/>
          <w:szCs w:val="24"/>
        </w:rPr>
      </w:pPr>
    </w:p>
    <w:p w14:paraId="537B7446" w14:textId="397CF45A" w:rsidR="005E44E3" w:rsidRDefault="005E44E3" w:rsidP="00500A85">
      <w:pPr>
        <w:tabs>
          <w:tab w:val="left" w:pos="1134"/>
        </w:tabs>
        <w:spacing w:after="0"/>
        <w:ind w:firstLine="709"/>
        <w:jc w:val="both"/>
        <w:rPr>
          <w:rFonts w:ascii="Times New Roman" w:eastAsia="Times New Roman" w:hAnsi="Times New Roman"/>
          <w:b/>
          <w:bCs/>
          <w:color w:val="auto"/>
          <w:sz w:val="24"/>
          <w:szCs w:val="24"/>
        </w:rPr>
      </w:pPr>
      <w:r>
        <w:rPr>
          <w:rFonts w:ascii="Times New Roman" w:eastAsia="Times New Roman" w:hAnsi="Times New Roman"/>
          <w:b/>
          <w:bCs/>
          <w:color w:val="auto"/>
          <w:sz w:val="24"/>
          <w:szCs w:val="24"/>
        </w:rPr>
        <w:t>1</w:t>
      </w:r>
      <w:r w:rsidRPr="005E44E3">
        <w:rPr>
          <w:rFonts w:ascii="Times New Roman" w:eastAsia="Times New Roman" w:hAnsi="Times New Roman"/>
          <w:b/>
          <w:bCs/>
          <w:color w:val="auto"/>
          <w:sz w:val="24"/>
          <w:szCs w:val="24"/>
        </w:rPr>
        <w:t>.</w:t>
      </w:r>
      <w:r w:rsidR="00890A46">
        <w:rPr>
          <w:rFonts w:ascii="Times New Roman" w:eastAsia="Times New Roman" w:hAnsi="Times New Roman"/>
          <w:b/>
          <w:bCs/>
          <w:color w:val="auto"/>
          <w:sz w:val="24"/>
          <w:szCs w:val="24"/>
        </w:rPr>
        <w:t>3</w:t>
      </w:r>
      <w:r w:rsidRPr="005E44E3">
        <w:rPr>
          <w:rFonts w:ascii="Times New Roman" w:eastAsia="Times New Roman" w:hAnsi="Times New Roman"/>
          <w:b/>
          <w:bCs/>
          <w:color w:val="auto"/>
          <w:sz w:val="24"/>
          <w:szCs w:val="24"/>
        </w:rPr>
        <w:t>. Diskutuota dėl  Reglamento</w:t>
      </w:r>
      <w:r w:rsidR="007F44BE">
        <w:rPr>
          <w:rFonts w:ascii="Times New Roman" w:eastAsia="Times New Roman" w:hAnsi="Times New Roman"/>
          <w:b/>
          <w:bCs/>
          <w:color w:val="auto"/>
          <w:sz w:val="24"/>
          <w:szCs w:val="24"/>
        </w:rPr>
        <w:t xml:space="preserve"> nuostatų</w:t>
      </w:r>
      <w:r w:rsidRPr="005E44E3">
        <w:rPr>
          <w:rFonts w:ascii="Times New Roman" w:eastAsia="Times New Roman" w:hAnsi="Times New Roman"/>
          <w:b/>
          <w:bCs/>
          <w:color w:val="auto"/>
          <w:sz w:val="24"/>
          <w:szCs w:val="24"/>
        </w:rPr>
        <w:t xml:space="preserve"> </w:t>
      </w:r>
      <w:r>
        <w:rPr>
          <w:rFonts w:ascii="Times New Roman" w:eastAsia="Times New Roman" w:hAnsi="Times New Roman"/>
          <w:b/>
          <w:bCs/>
          <w:color w:val="auto"/>
          <w:sz w:val="24"/>
          <w:szCs w:val="24"/>
        </w:rPr>
        <w:t xml:space="preserve">papildymo </w:t>
      </w:r>
      <w:r w:rsidRPr="005E44E3">
        <w:rPr>
          <w:rFonts w:ascii="Times New Roman" w:eastAsia="Times New Roman" w:hAnsi="Times New Roman"/>
          <w:b/>
          <w:bCs/>
          <w:color w:val="auto"/>
          <w:sz w:val="24"/>
          <w:szCs w:val="24"/>
        </w:rPr>
        <w:t>7.</w:t>
      </w:r>
      <w:r>
        <w:rPr>
          <w:rFonts w:ascii="Times New Roman" w:eastAsia="Times New Roman" w:hAnsi="Times New Roman"/>
          <w:b/>
          <w:bCs/>
          <w:color w:val="auto"/>
          <w:sz w:val="24"/>
          <w:szCs w:val="24"/>
        </w:rPr>
        <w:t>6</w:t>
      </w:r>
      <w:r w:rsidRPr="005E44E3">
        <w:rPr>
          <w:rFonts w:ascii="Times New Roman" w:eastAsia="Times New Roman" w:hAnsi="Times New Roman"/>
          <w:b/>
          <w:bCs/>
          <w:color w:val="auto"/>
          <w:sz w:val="24"/>
          <w:szCs w:val="24"/>
        </w:rPr>
        <w:t xml:space="preserve">  papunkči</w:t>
      </w:r>
      <w:r>
        <w:rPr>
          <w:rFonts w:ascii="Times New Roman" w:eastAsia="Times New Roman" w:hAnsi="Times New Roman"/>
          <w:b/>
          <w:bCs/>
          <w:color w:val="auto"/>
          <w:sz w:val="24"/>
          <w:szCs w:val="24"/>
        </w:rPr>
        <w:t>u.</w:t>
      </w:r>
    </w:p>
    <w:p w14:paraId="5624AC5B" w14:textId="4C7D5290" w:rsidR="005E44E3" w:rsidRPr="005E44E3" w:rsidRDefault="005E44E3" w:rsidP="00500A85">
      <w:pPr>
        <w:tabs>
          <w:tab w:val="left" w:pos="1134"/>
        </w:tabs>
        <w:spacing w:after="0"/>
        <w:ind w:firstLine="709"/>
        <w:jc w:val="both"/>
        <w:rPr>
          <w:rFonts w:ascii="Times New Roman" w:eastAsia="Times New Roman" w:hAnsi="Times New Roman"/>
          <w:color w:val="auto"/>
          <w:sz w:val="24"/>
          <w:szCs w:val="24"/>
        </w:rPr>
      </w:pPr>
      <w:r w:rsidRPr="005E44E3">
        <w:rPr>
          <w:rFonts w:ascii="Times New Roman" w:eastAsia="Times New Roman" w:hAnsi="Times New Roman"/>
          <w:color w:val="auto"/>
          <w:sz w:val="24"/>
          <w:szCs w:val="24"/>
        </w:rPr>
        <w:t>Bendru Komisijos narių sutarimu nutarta Reglamentą papildyti 7.6 papunkčiu ir išdėstyti jį taip:</w:t>
      </w:r>
      <w:r w:rsidRPr="005E44E3">
        <w:rPr>
          <w:rFonts w:ascii="Times New Roman" w:eastAsia="Times New Roman" w:hAnsi="Times New Roman"/>
          <w:b/>
          <w:bCs/>
          <w:color w:val="FF0000"/>
          <w:sz w:val="24"/>
          <w:szCs w:val="24"/>
        </w:rPr>
        <w:t xml:space="preserve"> </w:t>
      </w:r>
      <w:r w:rsidRPr="005E44E3">
        <w:rPr>
          <w:rFonts w:ascii="Times New Roman" w:eastAsia="Times New Roman" w:hAnsi="Times New Roman"/>
          <w:i/>
          <w:iCs/>
          <w:color w:val="auto"/>
          <w:sz w:val="24"/>
          <w:szCs w:val="24"/>
        </w:rPr>
        <w:t>„7.6.</w:t>
      </w:r>
      <w:r>
        <w:rPr>
          <w:rFonts w:ascii="Times New Roman" w:eastAsia="Times New Roman" w:hAnsi="Times New Roman"/>
          <w:i/>
          <w:iCs/>
          <w:color w:val="auto"/>
          <w:sz w:val="24"/>
          <w:szCs w:val="24"/>
        </w:rPr>
        <w:t xml:space="preserve"> </w:t>
      </w:r>
      <w:r w:rsidRPr="005E44E3">
        <w:rPr>
          <w:rFonts w:ascii="Times New Roman" w:eastAsia="Times New Roman" w:hAnsi="Times New Roman"/>
          <w:i/>
          <w:iCs/>
          <w:color w:val="auto"/>
          <w:sz w:val="24"/>
          <w:szCs w:val="24"/>
        </w:rPr>
        <w:t>Tarybos nariui netaikomos Lietuvos Respublikos darbo kodekso nuostatos, išskyrus nuostatas, reglamentuojančias žalos atlyginimą ir darbuotojų saugą ir sveikatą“.</w:t>
      </w:r>
    </w:p>
    <w:p w14:paraId="415CCE88" w14:textId="77777777" w:rsidR="005E44E3" w:rsidRDefault="005E44E3" w:rsidP="00500A85">
      <w:pPr>
        <w:tabs>
          <w:tab w:val="left" w:pos="1134"/>
        </w:tabs>
        <w:spacing w:after="0"/>
        <w:ind w:firstLine="709"/>
        <w:jc w:val="both"/>
        <w:rPr>
          <w:rFonts w:ascii="Times New Roman" w:eastAsia="Times New Roman" w:hAnsi="Times New Roman"/>
          <w:b/>
          <w:bCs/>
          <w:color w:val="auto"/>
          <w:sz w:val="24"/>
          <w:szCs w:val="24"/>
        </w:rPr>
      </w:pPr>
    </w:p>
    <w:p w14:paraId="61D16085" w14:textId="0997F58C" w:rsidR="000D7203" w:rsidRPr="000D7203" w:rsidRDefault="000D7203" w:rsidP="00500A85">
      <w:pPr>
        <w:tabs>
          <w:tab w:val="left" w:pos="1134"/>
        </w:tabs>
        <w:spacing w:after="0"/>
        <w:ind w:firstLine="709"/>
        <w:jc w:val="both"/>
        <w:rPr>
          <w:rFonts w:ascii="Times New Roman" w:eastAsia="Times New Roman" w:hAnsi="Times New Roman"/>
          <w:color w:val="auto"/>
          <w:sz w:val="24"/>
          <w:szCs w:val="20"/>
        </w:rPr>
      </w:pPr>
      <w:r w:rsidRPr="000D7203">
        <w:rPr>
          <w:rFonts w:ascii="Times New Roman" w:eastAsia="Times New Roman" w:hAnsi="Times New Roman"/>
          <w:b/>
          <w:bCs/>
          <w:color w:val="auto"/>
          <w:sz w:val="24"/>
          <w:szCs w:val="24"/>
        </w:rPr>
        <w:t>1.</w:t>
      </w:r>
      <w:r w:rsidR="005E44E3">
        <w:rPr>
          <w:rFonts w:ascii="Times New Roman" w:eastAsia="Times New Roman" w:hAnsi="Times New Roman"/>
          <w:b/>
          <w:bCs/>
          <w:color w:val="auto"/>
          <w:sz w:val="24"/>
          <w:szCs w:val="24"/>
        </w:rPr>
        <w:t>4</w:t>
      </w:r>
      <w:r w:rsidRPr="000D7203">
        <w:rPr>
          <w:rFonts w:ascii="Times New Roman" w:eastAsia="Times New Roman" w:hAnsi="Times New Roman"/>
          <w:b/>
          <w:bCs/>
          <w:color w:val="auto"/>
          <w:sz w:val="24"/>
          <w:szCs w:val="24"/>
        </w:rPr>
        <w:t xml:space="preserve">. Diskutuota dėl  Reglamento 10 punkto </w:t>
      </w:r>
      <w:r w:rsidR="00500A85" w:rsidRPr="00500A85">
        <w:rPr>
          <w:rFonts w:ascii="Times New Roman" w:eastAsia="Times New Roman" w:hAnsi="Times New Roman"/>
          <w:b/>
          <w:bCs/>
          <w:color w:val="auto"/>
          <w:sz w:val="24"/>
          <w:szCs w:val="24"/>
        </w:rPr>
        <w:t>„</w:t>
      </w:r>
      <w:r w:rsidR="00500A85" w:rsidRPr="00500A85">
        <w:rPr>
          <w:rFonts w:ascii="Times New Roman" w:eastAsia="Times New Roman" w:hAnsi="Times New Roman"/>
          <w:b/>
          <w:color w:val="auto"/>
          <w:sz w:val="24"/>
          <w:szCs w:val="24"/>
        </w:rPr>
        <w:t>Tarybos nario atlyginimas</w:t>
      </w:r>
      <w:r w:rsidR="00500A85" w:rsidRPr="007F44BE">
        <w:rPr>
          <w:rFonts w:ascii="Times New Roman" w:eastAsia="Times New Roman" w:hAnsi="Times New Roman"/>
          <w:b/>
          <w:color w:val="auto"/>
          <w:sz w:val="24"/>
          <w:szCs w:val="24"/>
        </w:rPr>
        <w:t>“</w:t>
      </w:r>
      <w:r w:rsidR="00500A85" w:rsidRPr="007F44BE">
        <w:rPr>
          <w:rFonts w:ascii="Times New Roman" w:eastAsia="Times New Roman" w:hAnsi="Times New Roman"/>
          <w:b/>
          <w:color w:val="auto"/>
          <w:sz w:val="24"/>
          <w:szCs w:val="20"/>
        </w:rPr>
        <w:t xml:space="preserve"> </w:t>
      </w:r>
      <w:r w:rsidR="007F44BE" w:rsidRPr="007F44BE">
        <w:rPr>
          <w:rFonts w:ascii="Times New Roman" w:eastAsia="Times New Roman" w:hAnsi="Times New Roman"/>
          <w:b/>
          <w:color w:val="auto"/>
          <w:sz w:val="24"/>
          <w:szCs w:val="20"/>
        </w:rPr>
        <w:t xml:space="preserve"> papunkčių </w:t>
      </w:r>
      <w:r w:rsidRPr="000D7203">
        <w:rPr>
          <w:rFonts w:ascii="Times New Roman" w:eastAsia="Times New Roman" w:hAnsi="Times New Roman"/>
          <w:b/>
          <w:bCs/>
          <w:color w:val="auto"/>
          <w:sz w:val="24"/>
          <w:szCs w:val="24"/>
        </w:rPr>
        <w:t xml:space="preserve">pakeitimo. </w:t>
      </w:r>
    </w:p>
    <w:p w14:paraId="07E204F5" w14:textId="1D99CF11" w:rsidR="00331311" w:rsidRDefault="008B0403" w:rsidP="00500A85">
      <w:pPr>
        <w:tabs>
          <w:tab w:val="left" w:pos="1276"/>
        </w:tabs>
        <w:spacing w:after="0"/>
        <w:ind w:firstLine="709"/>
        <w:jc w:val="both"/>
        <w:rPr>
          <w:rFonts w:ascii="Times New Roman" w:eastAsia="Times New Roman" w:hAnsi="Times New Roman"/>
          <w:color w:val="auto"/>
          <w:sz w:val="24"/>
          <w:szCs w:val="24"/>
        </w:rPr>
      </w:pPr>
      <w:r w:rsidRPr="008B0403">
        <w:rPr>
          <w:rFonts w:ascii="Times New Roman" w:eastAsia="Times New Roman" w:hAnsi="Times New Roman"/>
          <w:color w:val="auto"/>
          <w:sz w:val="24"/>
          <w:szCs w:val="24"/>
        </w:rPr>
        <w:t xml:space="preserve">Bendru Komisijos narių sutarimu nutarta </w:t>
      </w:r>
      <w:r>
        <w:rPr>
          <w:rFonts w:ascii="Times New Roman" w:eastAsia="Times New Roman" w:hAnsi="Times New Roman"/>
          <w:color w:val="auto"/>
          <w:sz w:val="24"/>
          <w:szCs w:val="24"/>
        </w:rPr>
        <w:t xml:space="preserve">pakeisti </w:t>
      </w:r>
      <w:r w:rsidRPr="008B0403">
        <w:rPr>
          <w:rFonts w:ascii="Times New Roman" w:eastAsia="Times New Roman" w:hAnsi="Times New Roman"/>
          <w:color w:val="auto"/>
          <w:sz w:val="24"/>
          <w:szCs w:val="24"/>
        </w:rPr>
        <w:t xml:space="preserve"> Reglamento</w:t>
      </w:r>
      <w:r>
        <w:rPr>
          <w:rFonts w:ascii="Times New Roman" w:eastAsia="Times New Roman" w:hAnsi="Times New Roman"/>
          <w:color w:val="auto"/>
          <w:sz w:val="24"/>
          <w:szCs w:val="24"/>
        </w:rPr>
        <w:t xml:space="preserve"> 10 punktą ir  </w:t>
      </w:r>
      <w:r w:rsidRPr="008B0403">
        <w:rPr>
          <w:rFonts w:ascii="Times New Roman" w:eastAsia="Times New Roman" w:hAnsi="Times New Roman"/>
          <w:color w:val="auto"/>
          <w:sz w:val="24"/>
          <w:szCs w:val="24"/>
        </w:rPr>
        <w:t xml:space="preserve">išdėstyti </w:t>
      </w:r>
      <w:r w:rsidR="005E44E3">
        <w:rPr>
          <w:rFonts w:ascii="Times New Roman" w:eastAsia="Times New Roman" w:hAnsi="Times New Roman"/>
          <w:color w:val="auto"/>
          <w:sz w:val="24"/>
          <w:szCs w:val="24"/>
        </w:rPr>
        <w:t>jį</w:t>
      </w:r>
      <w:r w:rsidR="005E44E3" w:rsidRPr="008B0403">
        <w:rPr>
          <w:rFonts w:ascii="Times New Roman" w:eastAsia="Times New Roman" w:hAnsi="Times New Roman"/>
          <w:color w:val="auto"/>
          <w:sz w:val="24"/>
          <w:szCs w:val="24"/>
        </w:rPr>
        <w:t xml:space="preserve"> </w:t>
      </w:r>
      <w:r w:rsidRPr="008B0403">
        <w:rPr>
          <w:rFonts w:ascii="Times New Roman" w:eastAsia="Times New Roman" w:hAnsi="Times New Roman"/>
          <w:color w:val="auto"/>
          <w:sz w:val="24"/>
          <w:szCs w:val="24"/>
        </w:rPr>
        <w:t>taip:</w:t>
      </w:r>
    </w:p>
    <w:p w14:paraId="3DCE4B1F" w14:textId="3672ED28" w:rsidR="008B0403" w:rsidRPr="008B0403" w:rsidRDefault="008B0403" w:rsidP="00500A85">
      <w:pPr>
        <w:spacing w:after="0" w:line="276" w:lineRule="auto"/>
        <w:ind w:firstLine="709"/>
        <w:jc w:val="both"/>
        <w:rPr>
          <w:rFonts w:ascii="Times New Roman" w:eastAsia="Times New Roman" w:hAnsi="Times New Roman"/>
          <w:i/>
          <w:iCs/>
          <w:color w:val="auto"/>
          <w:sz w:val="24"/>
          <w:szCs w:val="24"/>
          <w:lang w:eastAsia="lt-LT"/>
        </w:rPr>
      </w:pPr>
      <w:r w:rsidRPr="008B0403">
        <w:rPr>
          <w:rFonts w:ascii="Times New Roman" w:eastAsia="Times New Roman" w:hAnsi="Times New Roman"/>
          <w:i/>
          <w:iCs/>
          <w:color w:val="auto"/>
          <w:sz w:val="24"/>
          <w:szCs w:val="24"/>
          <w:lang w:eastAsia="lt-LT"/>
        </w:rPr>
        <w:t xml:space="preserve">„10.1. Tarybos nariams už darbą atliekant Tarybos nario pareigas yra atlyginama (apmokama). Tarybos nariams nustatomas 20 procentų tos savivaldybės, kurios tarybos narys jis yra, mero darbo užmokesčio dydžio atlyginimas; Tarybos opozicijos lyderiui ir Tarybos komitetų ir nuolatinių komisijų pirmininkams nustatomas 20 procentų didesnio dydžio savivaldybės tarybos narių atlyginimas; Tarybos komitetų ir nuolatinių komisijų pirmininkų pavaduotojams nustatomas 10 procentų didesnio dydžio savivaldybės tarybos narių atlyginimas. Jeigu Tarybos narys vienu metu eina kelias pareigas, jam mokamas tas Tarybos nario atlyginimas, kurio nustatytas dydis yra didesnis. Tarybos narys turi teisę atsisakyti šio atlyginimo, Reglamento 10.2 papunktyje nustatyta tvarka pateikdamas prašymą dėl Tarybos nario pareigų atlikimo neatlygintinai (tai yra visuomeniniais pagrindais). Tokį prašymą pateikusiam Tarybos nariui šiame papunktyje nurodytas atlyginimas neskaičiuojamas ir nemokamas, taip pat neskaičiuojami ir nemokami teisės aktų nustatyti privalomi mokėti mokesčiai, valstybinio socialinio draudimo ir privalomojo sveikatos draudimo įmokos. </w:t>
      </w:r>
    </w:p>
    <w:p w14:paraId="2E24BDE1" w14:textId="7200F75D" w:rsidR="008B0403" w:rsidRPr="00500A85" w:rsidRDefault="008B0403" w:rsidP="008B0403">
      <w:pPr>
        <w:spacing w:after="0" w:line="276" w:lineRule="auto"/>
        <w:ind w:firstLine="709"/>
        <w:jc w:val="both"/>
        <w:rPr>
          <w:rFonts w:ascii="Times New Roman" w:eastAsia="Times New Roman" w:hAnsi="Times New Roman"/>
          <w:i/>
          <w:iCs/>
          <w:color w:val="auto"/>
          <w:sz w:val="24"/>
          <w:szCs w:val="24"/>
          <w:lang w:eastAsia="lt-LT"/>
        </w:rPr>
      </w:pPr>
      <w:r w:rsidRPr="008B0403">
        <w:rPr>
          <w:rFonts w:ascii="Times New Roman" w:eastAsia="Times New Roman" w:hAnsi="Times New Roman"/>
          <w:i/>
          <w:iCs/>
          <w:color w:val="auto"/>
          <w:sz w:val="24"/>
          <w:szCs w:val="24"/>
          <w:lang w:eastAsia="lt-LT"/>
        </w:rPr>
        <w:t xml:space="preserve">10.2. Tarybos narys turi teisę atsisakyti atlyginimo, raštu pateikdamas laisvos formos prašymą Sekretoriui dėl Tarybos nario pareigų atlikimo neatlygintinai (visuomeniniais pagrindais). Tokiu atveju atlyginimas neskaičiuojamas nuo po prašymo pateikimo einančios dienos. Tarybos narys, atsisakęs atlyginimo, turi teisę prašyti mokėti atlyginimą, raštu pateikdamas prašymą Sekretoriui  dėl Tarybos nario pareigų atlikimo atlygintinai. Tokiu atveju atlyginimas skaičiuojamas nuo po prašymo pateikimo einančios dienos. </w:t>
      </w:r>
    </w:p>
    <w:p w14:paraId="52951D81" w14:textId="3A902B79" w:rsidR="008B0403" w:rsidRPr="008B0403" w:rsidRDefault="008B0403" w:rsidP="008B0403">
      <w:pPr>
        <w:spacing w:after="0" w:line="276" w:lineRule="auto"/>
        <w:ind w:firstLine="709"/>
        <w:jc w:val="both"/>
        <w:rPr>
          <w:rFonts w:ascii="Times New Roman" w:eastAsia="Times New Roman" w:hAnsi="Times New Roman"/>
          <w:i/>
          <w:iCs/>
          <w:color w:val="auto"/>
          <w:sz w:val="24"/>
          <w:szCs w:val="24"/>
        </w:rPr>
      </w:pPr>
      <w:r w:rsidRPr="008B0403">
        <w:rPr>
          <w:rFonts w:ascii="Times New Roman" w:eastAsia="Times New Roman" w:hAnsi="Times New Roman"/>
          <w:i/>
          <w:iCs/>
          <w:color w:val="auto"/>
          <w:sz w:val="24"/>
          <w:szCs w:val="24"/>
          <w:lang w:eastAsia="lt-LT"/>
        </w:rPr>
        <w:t xml:space="preserve">10.3. </w:t>
      </w:r>
      <w:r w:rsidRPr="008B0403">
        <w:rPr>
          <w:rFonts w:ascii="Times New Roman" w:eastAsia="Times New Roman" w:hAnsi="Times New Roman"/>
          <w:i/>
          <w:iCs/>
          <w:color w:val="auto"/>
          <w:sz w:val="24"/>
          <w:szCs w:val="24"/>
        </w:rPr>
        <w:t xml:space="preserve">Tarybos nario atlyginimas mažinamas reglamente nustatyta tvarka proporcingai Tarybos nario praleistų to mėnesio Tarybos, komitetų, nuolatinių komisijų ir savivaldybės kolegijos, kurių narys Tarybos narys yra, posėdžių skaičiui. </w:t>
      </w:r>
    </w:p>
    <w:p w14:paraId="3D99C39E" w14:textId="53088943" w:rsidR="008B0403" w:rsidRPr="008B0403" w:rsidRDefault="008B0403" w:rsidP="008B0403">
      <w:pPr>
        <w:spacing w:after="0" w:line="276" w:lineRule="auto"/>
        <w:ind w:firstLine="709"/>
        <w:jc w:val="both"/>
        <w:rPr>
          <w:rFonts w:ascii="Times New Roman" w:eastAsia="Times New Roman" w:hAnsi="Times New Roman"/>
          <w:i/>
          <w:iCs/>
          <w:color w:val="auto"/>
          <w:spacing w:val="2"/>
          <w:sz w:val="24"/>
          <w:szCs w:val="24"/>
          <w:shd w:val="clear" w:color="auto" w:fill="FFFFFF"/>
        </w:rPr>
      </w:pPr>
      <w:r w:rsidRPr="008B0403">
        <w:rPr>
          <w:rFonts w:ascii="Times New Roman" w:eastAsia="Times New Roman" w:hAnsi="Times New Roman"/>
          <w:i/>
          <w:iCs/>
          <w:color w:val="auto"/>
          <w:sz w:val="24"/>
          <w:szCs w:val="24"/>
          <w:lang w:eastAsia="lt-LT"/>
        </w:rPr>
        <w:t xml:space="preserve">10.4. </w:t>
      </w:r>
      <w:r w:rsidRPr="008B0403">
        <w:rPr>
          <w:rFonts w:ascii="Times New Roman" w:eastAsia="Times New Roman" w:hAnsi="Times New Roman"/>
          <w:i/>
          <w:iCs/>
          <w:color w:val="auto"/>
          <w:spacing w:val="2"/>
          <w:sz w:val="24"/>
          <w:szCs w:val="24"/>
          <w:shd w:val="clear" w:color="auto" w:fill="FFFFFF"/>
        </w:rPr>
        <w:t xml:space="preserve">Sekretorius, pasibaigus kiekvieniems kalendoriams metams, susistemina informaciją apie Tarybos nariams išmokėtą atlyginimą ir iki vasario 15 d.  paskelbia ją Savivaldybės interneto </w:t>
      </w:r>
      <w:r w:rsidRPr="008B0403">
        <w:rPr>
          <w:rFonts w:ascii="Times New Roman" w:eastAsia="Times New Roman" w:hAnsi="Times New Roman"/>
          <w:i/>
          <w:iCs/>
          <w:color w:val="auto"/>
          <w:spacing w:val="2"/>
          <w:sz w:val="24"/>
          <w:szCs w:val="24"/>
          <w:shd w:val="clear" w:color="auto" w:fill="FFFFFF"/>
        </w:rPr>
        <w:lastRenderedPageBreak/>
        <w:t>svetainėje. Savivaldybės interneto svetainėje taip pat skelbiami duomenys apie Tarybos narius, atsisakiusius atlyginimo ir pareigas atliekančius neatlygintinai.</w:t>
      </w:r>
      <w:r w:rsidR="00500A85">
        <w:rPr>
          <w:rFonts w:ascii="Times New Roman" w:eastAsia="Times New Roman" w:hAnsi="Times New Roman"/>
          <w:i/>
          <w:iCs/>
          <w:color w:val="auto"/>
          <w:spacing w:val="2"/>
          <w:sz w:val="24"/>
          <w:szCs w:val="24"/>
          <w:shd w:val="clear" w:color="auto" w:fill="FFFFFF"/>
        </w:rPr>
        <w:t>“</w:t>
      </w:r>
    </w:p>
    <w:p w14:paraId="5AFB8912" w14:textId="403CDEAB" w:rsidR="00331311" w:rsidRDefault="008B0403" w:rsidP="008B0403">
      <w:pPr>
        <w:tabs>
          <w:tab w:val="left" w:pos="1276"/>
        </w:tabs>
        <w:spacing w:after="0"/>
        <w:ind w:firstLine="709"/>
        <w:jc w:val="both"/>
        <w:rPr>
          <w:rFonts w:ascii="Times New Roman" w:eastAsia="Times New Roman" w:hAnsi="Times New Roman"/>
          <w:i/>
          <w:iCs/>
          <w:color w:val="auto"/>
          <w:sz w:val="24"/>
          <w:szCs w:val="24"/>
          <w:lang w:eastAsia="lt-LT"/>
        </w:rPr>
      </w:pPr>
      <w:r w:rsidRPr="00D50F8B">
        <w:rPr>
          <w:rFonts w:ascii="Times New Roman" w:eastAsia="Times New Roman" w:hAnsi="Times New Roman"/>
          <w:i/>
          <w:iCs/>
          <w:color w:val="auto"/>
          <w:sz w:val="24"/>
          <w:szCs w:val="24"/>
          <w:lang w:eastAsia="lt-LT"/>
        </w:rPr>
        <w:t>10.5. Tarybos, komitetų, komisij</w:t>
      </w:r>
      <w:r w:rsidR="00D50F8B" w:rsidRPr="00D50F8B">
        <w:rPr>
          <w:rFonts w:ascii="Times New Roman" w:eastAsia="Times New Roman" w:hAnsi="Times New Roman"/>
          <w:i/>
          <w:iCs/>
          <w:color w:val="auto"/>
          <w:sz w:val="24"/>
          <w:szCs w:val="24"/>
          <w:lang w:eastAsia="lt-LT"/>
        </w:rPr>
        <w:t xml:space="preserve">ų, </w:t>
      </w:r>
      <w:r w:rsidR="00D50F8B" w:rsidRPr="007A5A42">
        <w:rPr>
          <w:rFonts w:ascii="Times New Roman" w:eastAsia="Times New Roman" w:hAnsi="Times New Roman"/>
          <w:i/>
          <w:iCs/>
          <w:color w:val="auto"/>
          <w:sz w:val="24"/>
          <w:szCs w:val="24"/>
          <w:lang w:eastAsia="lt-LT"/>
        </w:rPr>
        <w:t>savivaldybės kolegijos</w:t>
      </w:r>
      <w:r w:rsidRPr="007A5A42">
        <w:rPr>
          <w:rFonts w:ascii="Times New Roman" w:eastAsia="Times New Roman" w:hAnsi="Times New Roman"/>
          <w:i/>
          <w:iCs/>
          <w:color w:val="auto"/>
          <w:sz w:val="24"/>
          <w:szCs w:val="24"/>
          <w:lang w:eastAsia="lt-LT"/>
        </w:rPr>
        <w:t xml:space="preserve"> posėdžių </w:t>
      </w:r>
      <w:r w:rsidR="00D50F8B" w:rsidRPr="007A5A42">
        <w:rPr>
          <w:rFonts w:ascii="Times New Roman" w:eastAsia="Times New Roman" w:hAnsi="Times New Roman"/>
          <w:i/>
          <w:iCs/>
          <w:color w:val="auto"/>
          <w:sz w:val="24"/>
          <w:szCs w:val="24"/>
          <w:lang w:eastAsia="lt-LT"/>
        </w:rPr>
        <w:t>ir komandiruočių</w:t>
      </w:r>
      <w:r w:rsidR="00D50F8B" w:rsidRPr="00D50F8B">
        <w:rPr>
          <w:rFonts w:ascii="Times New Roman" w:eastAsia="Times New Roman" w:hAnsi="Times New Roman"/>
          <w:i/>
          <w:iCs/>
          <w:color w:val="auto"/>
          <w:sz w:val="24"/>
          <w:szCs w:val="24"/>
          <w:lang w:eastAsia="lt-LT"/>
        </w:rPr>
        <w:t xml:space="preserve"> </w:t>
      </w:r>
      <w:r w:rsidRPr="00D50F8B">
        <w:rPr>
          <w:rFonts w:ascii="Times New Roman" w:eastAsia="Times New Roman" w:hAnsi="Times New Roman"/>
          <w:i/>
          <w:iCs/>
          <w:color w:val="auto"/>
          <w:sz w:val="24"/>
          <w:szCs w:val="24"/>
          <w:lang w:eastAsia="lt-LT"/>
        </w:rPr>
        <w:t>laiku, Tarybos narys atleidžiamas nuo tiesioginio darbo ar pareigų bet kurioje institucijoje, įstaigoje, įmonėje ar organizacijoje, išsaugant jam darbo vietą.</w:t>
      </w:r>
      <w:r w:rsidR="00D50F8B" w:rsidRPr="00D50F8B">
        <w:rPr>
          <w:rFonts w:ascii="Times New Roman" w:eastAsia="Times New Roman" w:hAnsi="Times New Roman"/>
          <w:i/>
          <w:iCs/>
          <w:color w:val="auto"/>
          <w:sz w:val="24"/>
          <w:szCs w:val="24"/>
          <w:lang w:eastAsia="lt-LT"/>
        </w:rPr>
        <w:t>“</w:t>
      </w:r>
    </w:p>
    <w:p w14:paraId="0D58DEAC" w14:textId="70FB220D" w:rsidR="00D50F8B" w:rsidRPr="00D50F8B" w:rsidRDefault="00D50F8B" w:rsidP="008B0403">
      <w:pPr>
        <w:tabs>
          <w:tab w:val="left" w:pos="1276"/>
        </w:tabs>
        <w:spacing w:after="0"/>
        <w:ind w:firstLine="709"/>
        <w:jc w:val="both"/>
        <w:rPr>
          <w:rFonts w:ascii="Times New Roman" w:eastAsia="Times New Roman" w:hAnsi="Times New Roman"/>
          <w:color w:val="auto"/>
          <w:sz w:val="24"/>
          <w:szCs w:val="24"/>
          <w:lang w:eastAsia="lt-LT"/>
        </w:rPr>
      </w:pPr>
      <w:r>
        <w:rPr>
          <w:rFonts w:ascii="Times New Roman" w:eastAsia="Times New Roman" w:hAnsi="Times New Roman"/>
          <w:color w:val="auto"/>
          <w:sz w:val="24"/>
          <w:szCs w:val="24"/>
          <w:lang w:eastAsia="lt-LT"/>
        </w:rPr>
        <w:t xml:space="preserve">Pažymėta, kad siūlomi Reglamento 10.2 ir 10.4 papunkčiai perkeliami iš šiuo metu galiojančio Reglamento nuostatų, nes neprieštarauja ir atitinkamai papildo Įstatymo pakeitimo projektą. Vadovaujantis Įstatymo 12 straipsnio 5 dalimi, </w:t>
      </w:r>
      <w:r w:rsidRPr="00D50F8B">
        <w:rPr>
          <w:rFonts w:ascii="Times New Roman" w:eastAsia="Times New Roman" w:hAnsi="Times New Roman"/>
          <w:color w:val="auto"/>
          <w:sz w:val="24"/>
          <w:szCs w:val="24"/>
          <w:lang w:eastAsia="lt-LT"/>
        </w:rPr>
        <w:t>Reglamento</w:t>
      </w:r>
      <w:r>
        <w:rPr>
          <w:rFonts w:ascii="Times New Roman" w:eastAsia="Times New Roman" w:hAnsi="Times New Roman"/>
          <w:color w:val="auto"/>
          <w:sz w:val="24"/>
          <w:szCs w:val="24"/>
          <w:lang w:eastAsia="lt-LT"/>
        </w:rPr>
        <w:t xml:space="preserve"> 10.5 papunktyje nustatyti papildomi atvejai (</w:t>
      </w:r>
      <w:r w:rsidRPr="00D50F8B">
        <w:rPr>
          <w:rFonts w:ascii="Times New Roman" w:eastAsia="Times New Roman" w:hAnsi="Times New Roman"/>
          <w:color w:val="auto"/>
          <w:sz w:val="24"/>
          <w:szCs w:val="24"/>
          <w:lang w:eastAsia="lt-LT"/>
        </w:rPr>
        <w:t>savivaldybės kolegijos posėdži</w:t>
      </w:r>
      <w:r>
        <w:rPr>
          <w:rFonts w:ascii="Times New Roman" w:eastAsia="Times New Roman" w:hAnsi="Times New Roman"/>
          <w:color w:val="auto"/>
          <w:sz w:val="24"/>
          <w:szCs w:val="24"/>
          <w:lang w:eastAsia="lt-LT"/>
        </w:rPr>
        <w:t>ai</w:t>
      </w:r>
      <w:r w:rsidRPr="00D50F8B">
        <w:rPr>
          <w:rFonts w:ascii="Times New Roman" w:eastAsia="Times New Roman" w:hAnsi="Times New Roman"/>
          <w:color w:val="auto"/>
          <w:sz w:val="24"/>
          <w:szCs w:val="24"/>
          <w:lang w:eastAsia="lt-LT"/>
        </w:rPr>
        <w:t xml:space="preserve"> ir komandiruo</w:t>
      </w:r>
      <w:r>
        <w:rPr>
          <w:rFonts w:ascii="Times New Roman" w:eastAsia="Times New Roman" w:hAnsi="Times New Roman"/>
          <w:color w:val="auto"/>
          <w:sz w:val="24"/>
          <w:szCs w:val="24"/>
          <w:lang w:eastAsia="lt-LT"/>
        </w:rPr>
        <w:t>tės</w:t>
      </w:r>
      <w:r w:rsidRPr="00D50F8B">
        <w:rPr>
          <w:rFonts w:ascii="Times New Roman" w:eastAsia="Times New Roman" w:hAnsi="Times New Roman"/>
          <w:color w:val="auto"/>
          <w:sz w:val="24"/>
          <w:szCs w:val="24"/>
          <w:lang w:eastAsia="lt-LT"/>
        </w:rPr>
        <w:t>)</w:t>
      </w:r>
      <w:r w:rsidR="00D22C8E">
        <w:rPr>
          <w:rFonts w:ascii="Times New Roman" w:eastAsia="Times New Roman" w:hAnsi="Times New Roman"/>
          <w:color w:val="auto"/>
          <w:sz w:val="24"/>
          <w:szCs w:val="24"/>
          <w:lang w:eastAsia="lt-LT"/>
        </w:rPr>
        <w:t>.</w:t>
      </w:r>
    </w:p>
    <w:p w14:paraId="36CD881A" w14:textId="621D2A1A" w:rsidR="003A0104" w:rsidRDefault="00961DE8" w:rsidP="00890A46">
      <w:pPr>
        <w:spacing w:after="0" w:line="276" w:lineRule="auto"/>
        <w:ind w:firstLine="709"/>
        <w:jc w:val="both"/>
        <w:rPr>
          <w:rFonts w:ascii="Times New Roman" w:eastAsia="Times New Roman" w:hAnsi="Times New Roman"/>
          <w:bCs/>
          <w:color w:val="auto"/>
          <w:sz w:val="24"/>
          <w:szCs w:val="24"/>
        </w:rPr>
      </w:pPr>
      <w:r w:rsidRPr="00961DE8">
        <w:rPr>
          <w:rFonts w:ascii="Times New Roman" w:hAnsi="Times New Roman"/>
          <w:color w:val="auto"/>
          <w:sz w:val="24"/>
          <w:szCs w:val="24"/>
        </w:rPr>
        <w:t xml:space="preserve">Daugiausia diskusijų sukėlė Įstatymo pakeitimo projekto </w:t>
      </w:r>
      <w:r w:rsidRPr="00961DE8">
        <w:rPr>
          <w:rFonts w:ascii="Times New Roman" w:eastAsia="Times New Roman" w:hAnsi="Times New Roman"/>
          <w:color w:val="000000"/>
          <w:spacing w:val="2"/>
          <w:sz w:val="24"/>
          <w:szCs w:val="24"/>
          <w:lang w:eastAsia="lt-LT"/>
        </w:rPr>
        <w:t>2 straipsnis dėl Įs</w:t>
      </w:r>
      <w:r>
        <w:rPr>
          <w:rFonts w:ascii="Times New Roman" w:eastAsia="Times New Roman" w:hAnsi="Times New Roman"/>
          <w:color w:val="000000"/>
          <w:spacing w:val="2"/>
          <w:sz w:val="24"/>
          <w:szCs w:val="24"/>
          <w:lang w:eastAsia="lt-LT"/>
        </w:rPr>
        <w:t>t</w:t>
      </w:r>
      <w:r w:rsidRPr="00961DE8">
        <w:rPr>
          <w:rFonts w:ascii="Times New Roman" w:eastAsia="Times New Roman" w:hAnsi="Times New Roman"/>
          <w:color w:val="000000"/>
          <w:spacing w:val="2"/>
          <w:sz w:val="24"/>
          <w:szCs w:val="24"/>
          <w:lang w:eastAsia="lt-LT"/>
        </w:rPr>
        <w:t>atymo 12 straipsnio 2 dalies pakeitimo</w:t>
      </w:r>
      <w:r w:rsidR="003A0104">
        <w:rPr>
          <w:rFonts w:ascii="Times New Roman" w:eastAsia="Times New Roman" w:hAnsi="Times New Roman"/>
          <w:color w:val="000000"/>
          <w:spacing w:val="2"/>
          <w:sz w:val="24"/>
          <w:szCs w:val="24"/>
          <w:lang w:eastAsia="lt-LT"/>
        </w:rPr>
        <w:t xml:space="preserve">: </w:t>
      </w:r>
      <w:r w:rsidR="003A0104" w:rsidRPr="003A0104">
        <w:rPr>
          <w:rFonts w:ascii="Times New Roman" w:eastAsia="Times New Roman" w:hAnsi="Times New Roman"/>
          <w:i/>
          <w:iCs/>
          <w:color w:val="000000"/>
          <w:spacing w:val="2"/>
          <w:sz w:val="24"/>
          <w:szCs w:val="24"/>
          <w:lang w:eastAsia="lt-LT"/>
        </w:rPr>
        <w:t xml:space="preserve">„2. </w:t>
      </w:r>
      <w:r w:rsidR="003A0104" w:rsidRPr="003A0104">
        <w:rPr>
          <w:rFonts w:ascii="Times New Roman" w:eastAsia="Times New Roman" w:hAnsi="Times New Roman"/>
          <w:bCs/>
          <w:i/>
          <w:iCs/>
          <w:color w:val="auto"/>
          <w:sz w:val="24"/>
          <w:szCs w:val="24"/>
        </w:rPr>
        <w:t xml:space="preserve">Savivaldybės tarybos nario atlyginimas </w:t>
      </w:r>
      <w:r w:rsidR="003A0104" w:rsidRPr="003A0104">
        <w:rPr>
          <w:rFonts w:ascii="Times New Roman" w:eastAsia="Times New Roman" w:hAnsi="Times New Roman"/>
          <w:bCs/>
          <w:i/>
          <w:iCs/>
          <w:color w:val="auto"/>
          <w:sz w:val="24"/>
          <w:szCs w:val="24"/>
          <w:u w:val="single"/>
        </w:rPr>
        <w:t>mažinamas reglamente nustatyta tvarka proporcing</w:t>
      </w:r>
      <w:r w:rsidR="003A0104" w:rsidRPr="007F44BE">
        <w:rPr>
          <w:rFonts w:ascii="Times New Roman" w:eastAsia="Times New Roman" w:hAnsi="Times New Roman"/>
          <w:bCs/>
          <w:i/>
          <w:iCs/>
          <w:color w:val="auto"/>
          <w:sz w:val="24"/>
          <w:szCs w:val="24"/>
          <w:u w:val="single"/>
        </w:rPr>
        <w:t>ai</w:t>
      </w:r>
      <w:r w:rsidR="003A0104" w:rsidRPr="003A0104">
        <w:rPr>
          <w:rFonts w:ascii="Times New Roman" w:eastAsia="Times New Roman" w:hAnsi="Times New Roman"/>
          <w:bCs/>
          <w:i/>
          <w:iCs/>
          <w:color w:val="auto"/>
          <w:sz w:val="24"/>
          <w:szCs w:val="24"/>
        </w:rPr>
        <w:t xml:space="preserve"> savivaldybės tarybos nario praleistų to mėnesio savivaldybės tarybos, nuolatinių komitetų, nuolatinių komisijų ir savivaldybės kolegijos, kurių narys savivaldybės tarybos narys </w:t>
      </w:r>
      <w:r w:rsidR="003A0104" w:rsidRPr="003A0104">
        <w:rPr>
          <w:rFonts w:ascii="Times New Roman" w:eastAsia="Times New Roman" w:hAnsi="Times New Roman"/>
          <w:color w:val="auto"/>
          <w:sz w:val="24"/>
          <w:szCs w:val="24"/>
          <w:lang w:eastAsia="lt-LT"/>
        </w:rPr>
        <w:t>yra,</w:t>
      </w:r>
      <w:r w:rsidR="003A0104" w:rsidRPr="003A0104">
        <w:rPr>
          <w:rFonts w:ascii="Times New Roman" w:eastAsia="Times New Roman" w:hAnsi="Times New Roman"/>
          <w:b/>
          <w:i/>
          <w:iCs/>
          <w:color w:val="auto"/>
          <w:sz w:val="24"/>
          <w:szCs w:val="24"/>
          <w:u w:val="single"/>
        </w:rPr>
        <w:t xml:space="preserve"> posėdžių skaičiui</w:t>
      </w:r>
      <w:r w:rsidR="003A0104" w:rsidRPr="003A0104">
        <w:rPr>
          <w:rFonts w:ascii="Times New Roman" w:eastAsia="Times New Roman" w:hAnsi="Times New Roman"/>
          <w:bCs/>
          <w:i/>
          <w:iCs/>
          <w:color w:val="auto"/>
          <w:sz w:val="24"/>
          <w:szCs w:val="24"/>
        </w:rPr>
        <w:t>.“</w:t>
      </w:r>
      <w:r w:rsidR="00250894">
        <w:rPr>
          <w:rFonts w:ascii="Times New Roman" w:eastAsia="Times New Roman" w:hAnsi="Times New Roman"/>
          <w:bCs/>
          <w:i/>
          <w:iCs/>
          <w:color w:val="auto"/>
          <w:sz w:val="24"/>
          <w:szCs w:val="24"/>
        </w:rPr>
        <w:t xml:space="preserve"> </w:t>
      </w:r>
      <w:r w:rsidR="00250894">
        <w:rPr>
          <w:rFonts w:ascii="Times New Roman" w:eastAsia="Times New Roman" w:hAnsi="Times New Roman"/>
          <w:bCs/>
          <w:color w:val="auto"/>
          <w:sz w:val="24"/>
          <w:szCs w:val="24"/>
        </w:rPr>
        <w:t>Svarstyta</w:t>
      </w:r>
      <w:r w:rsidR="005E44E3">
        <w:rPr>
          <w:rFonts w:ascii="Times New Roman" w:eastAsia="Times New Roman" w:hAnsi="Times New Roman"/>
          <w:bCs/>
          <w:color w:val="auto"/>
          <w:sz w:val="24"/>
          <w:szCs w:val="24"/>
        </w:rPr>
        <w:t xml:space="preserve"> ar</w:t>
      </w:r>
      <w:r w:rsidR="00250894">
        <w:rPr>
          <w:rFonts w:ascii="Times New Roman" w:eastAsia="Times New Roman" w:hAnsi="Times New Roman"/>
          <w:bCs/>
          <w:color w:val="auto"/>
          <w:sz w:val="24"/>
          <w:szCs w:val="24"/>
        </w:rPr>
        <w:t xml:space="preserve"> Reglamente galima nustatyti, kad  </w:t>
      </w:r>
      <w:r w:rsidR="00091AC2" w:rsidRPr="00091AC2">
        <w:rPr>
          <w:rFonts w:ascii="Times New Roman" w:eastAsia="Times New Roman" w:hAnsi="Times New Roman"/>
          <w:bCs/>
          <w:color w:val="auto"/>
          <w:sz w:val="24"/>
          <w:szCs w:val="24"/>
        </w:rPr>
        <w:t xml:space="preserve">tarybos nario atlyginimas </w:t>
      </w:r>
      <w:r w:rsidR="00091AC2">
        <w:rPr>
          <w:rFonts w:ascii="Times New Roman" w:eastAsia="Times New Roman" w:hAnsi="Times New Roman"/>
          <w:bCs/>
          <w:color w:val="auto"/>
          <w:sz w:val="24"/>
          <w:szCs w:val="24"/>
        </w:rPr>
        <w:t xml:space="preserve">proporcingai </w:t>
      </w:r>
      <w:r w:rsidR="00091AC2" w:rsidRPr="00091AC2">
        <w:rPr>
          <w:rFonts w:ascii="Times New Roman" w:eastAsia="Times New Roman" w:hAnsi="Times New Roman"/>
          <w:bCs/>
          <w:color w:val="auto"/>
          <w:sz w:val="24"/>
          <w:szCs w:val="24"/>
        </w:rPr>
        <w:t>mažinamas pagal valandas</w:t>
      </w:r>
      <w:r w:rsidR="00091AC2">
        <w:rPr>
          <w:rFonts w:ascii="Times New Roman" w:eastAsia="Times New Roman" w:hAnsi="Times New Roman"/>
          <w:bCs/>
          <w:color w:val="auto"/>
          <w:sz w:val="24"/>
          <w:szCs w:val="24"/>
        </w:rPr>
        <w:t xml:space="preserve"> (</w:t>
      </w:r>
      <w:r w:rsidR="00091AC2" w:rsidRPr="00091AC2">
        <w:rPr>
          <w:rFonts w:ascii="Times New Roman" w:eastAsia="Times New Roman" w:hAnsi="Times New Roman"/>
          <w:bCs/>
          <w:color w:val="auto"/>
          <w:sz w:val="24"/>
          <w:szCs w:val="24"/>
        </w:rPr>
        <w:t>nesudalyvaut</w:t>
      </w:r>
      <w:r w:rsidR="00091AC2">
        <w:rPr>
          <w:rFonts w:ascii="Times New Roman" w:eastAsia="Times New Roman" w:hAnsi="Times New Roman"/>
          <w:bCs/>
          <w:color w:val="auto"/>
          <w:sz w:val="24"/>
          <w:szCs w:val="24"/>
        </w:rPr>
        <w:t>ų</w:t>
      </w:r>
      <w:r w:rsidR="00091AC2" w:rsidRPr="00091AC2">
        <w:rPr>
          <w:rFonts w:ascii="Times New Roman" w:eastAsia="Times New Roman" w:hAnsi="Times New Roman"/>
          <w:bCs/>
          <w:color w:val="auto"/>
          <w:sz w:val="24"/>
          <w:szCs w:val="24"/>
        </w:rPr>
        <w:t xml:space="preserve"> posėdžių</w:t>
      </w:r>
      <w:r w:rsidR="00091AC2">
        <w:rPr>
          <w:rFonts w:ascii="Times New Roman" w:eastAsia="Times New Roman" w:hAnsi="Times New Roman"/>
          <w:bCs/>
          <w:color w:val="auto"/>
          <w:sz w:val="24"/>
          <w:szCs w:val="24"/>
        </w:rPr>
        <w:t xml:space="preserve">), ar galima </w:t>
      </w:r>
      <w:r w:rsidR="005B38B4">
        <w:rPr>
          <w:rFonts w:ascii="Times New Roman" w:eastAsia="Times New Roman" w:hAnsi="Times New Roman"/>
          <w:bCs/>
          <w:color w:val="auto"/>
          <w:sz w:val="24"/>
          <w:szCs w:val="24"/>
        </w:rPr>
        <w:t xml:space="preserve">nemažinti </w:t>
      </w:r>
      <w:r w:rsidR="00091AC2">
        <w:rPr>
          <w:rFonts w:ascii="Times New Roman" w:eastAsia="Times New Roman" w:hAnsi="Times New Roman"/>
          <w:bCs/>
          <w:color w:val="auto"/>
          <w:sz w:val="24"/>
          <w:szCs w:val="24"/>
        </w:rPr>
        <w:t>atlyg</w:t>
      </w:r>
      <w:r w:rsidR="005B38B4">
        <w:rPr>
          <w:rFonts w:ascii="Times New Roman" w:eastAsia="Times New Roman" w:hAnsi="Times New Roman"/>
          <w:bCs/>
          <w:color w:val="auto"/>
          <w:sz w:val="24"/>
          <w:szCs w:val="24"/>
        </w:rPr>
        <w:t>io</w:t>
      </w:r>
      <w:r w:rsidR="00091AC2">
        <w:rPr>
          <w:rFonts w:ascii="Times New Roman" w:eastAsia="Times New Roman" w:hAnsi="Times New Roman"/>
          <w:bCs/>
          <w:color w:val="auto"/>
          <w:sz w:val="24"/>
          <w:szCs w:val="24"/>
        </w:rPr>
        <w:t xml:space="preserve"> už parleistą posėdį dėl pateisinamos priežasties.</w:t>
      </w:r>
      <w:r w:rsidR="005B38B4">
        <w:rPr>
          <w:rFonts w:ascii="Times New Roman" w:eastAsia="Times New Roman" w:hAnsi="Times New Roman"/>
          <w:bCs/>
          <w:color w:val="auto"/>
          <w:sz w:val="24"/>
          <w:szCs w:val="24"/>
        </w:rPr>
        <w:t xml:space="preserve"> Komisijos narė Ieva Venslauskienė akcentavo, kad Tarybos nario pareiga dalyvauti visuose posėdžiuose, todėl nederėtų skirstyti jų pagal svarbą ar skaičiuoti j</w:t>
      </w:r>
      <w:r w:rsidR="00E872B9">
        <w:rPr>
          <w:rFonts w:ascii="Times New Roman" w:eastAsia="Times New Roman" w:hAnsi="Times New Roman"/>
          <w:bCs/>
          <w:color w:val="auto"/>
          <w:sz w:val="24"/>
          <w:szCs w:val="24"/>
        </w:rPr>
        <w:t>ų</w:t>
      </w:r>
      <w:r w:rsidR="005B38B4">
        <w:rPr>
          <w:rFonts w:ascii="Times New Roman" w:eastAsia="Times New Roman" w:hAnsi="Times New Roman"/>
          <w:bCs/>
          <w:color w:val="auto"/>
          <w:sz w:val="24"/>
          <w:szCs w:val="24"/>
        </w:rPr>
        <w:t xml:space="preserve"> trukmę. Atsižvelgiant į kylančius klausimus ir abejones, bendru sutarimu nutarta fiksuoti tarybos nario privalomus lankyti posėdžius (vnt.) ir mažinti atlygį proporcingai už kiekvieną praleistą posėdį. </w:t>
      </w:r>
    </w:p>
    <w:p w14:paraId="15B57682" w14:textId="270DD725" w:rsidR="00890A46" w:rsidRPr="00890A46" w:rsidRDefault="00805CA0" w:rsidP="00890A46">
      <w:pPr>
        <w:spacing w:after="0" w:line="276" w:lineRule="auto"/>
        <w:ind w:firstLine="709"/>
        <w:jc w:val="both"/>
        <w:rPr>
          <w:rFonts w:ascii="Times New Roman" w:eastAsia="Times New Roman" w:hAnsi="Times New Roman"/>
          <w:b/>
          <w:bCs/>
          <w:color w:val="auto"/>
          <w:sz w:val="24"/>
          <w:szCs w:val="24"/>
        </w:rPr>
      </w:pPr>
      <w:r w:rsidRPr="00890A46">
        <w:rPr>
          <w:rFonts w:ascii="Times New Roman" w:eastAsia="Times New Roman" w:hAnsi="Times New Roman"/>
          <w:b/>
          <w:bCs/>
          <w:color w:val="auto"/>
          <w:sz w:val="24"/>
          <w:szCs w:val="24"/>
        </w:rPr>
        <w:t>1</w:t>
      </w:r>
      <w:r w:rsidR="00890A46" w:rsidRPr="00890A46">
        <w:rPr>
          <w:rFonts w:ascii="Times New Roman" w:eastAsia="Times New Roman" w:hAnsi="Times New Roman"/>
          <w:b/>
          <w:bCs/>
          <w:color w:val="auto"/>
          <w:sz w:val="24"/>
          <w:szCs w:val="24"/>
        </w:rPr>
        <w:t>.5</w:t>
      </w:r>
      <w:r w:rsidRPr="00890A46">
        <w:rPr>
          <w:rFonts w:ascii="Times New Roman" w:eastAsia="Times New Roman" w:hAnsi="Times New Roman"/>
          <w:b/>
          <w:bCs/>
          <w:color w:val="auto"/>
          <w:sz w:val="24"/>
          <w:szCs w:val="24"/>
        </w:rPr>
        <w:t xml:space="preserve">. </w:t>
      </w:r>
      <w:r w:rsidR="00890A46" w:rsidRPr="00890A46">
        <w:rPr>
          <w:rFonts w:ascii="Times New Roman" w:eastAsia="Times New Roman" w:hAnsi="Times New Roman"/>
          <w:b/>
          <w:bCs/>
          <w:color w:val="auto"/>
          <w:sz w:val="24"/>
          <w:szCs w:val="24"/>
        </w:rPr>
        <w:t>Diskutuota dėl  Reglamento 11 punkto „Tarybos nario veiklos apmokėjimas“ pripažinimu net</w:t>
      </w:r>
      <w:r w:rsidR="00CF4439">
        <w:rPr>
          <w:rFonts w:ascii="Times New Roman" w:eastAsia="Times New Roman" w:hAnsi="Times New Roman"/>
          <w:b/>
          <w:bCs/>
          <w:color w:val="auto"/>
          <w:sz w:val="24"/>
          <w:szCs w:val="24"/>
        </w:rPr>
        <w:t>e</w:t>
      </w:r>
      <w:r w:rsidR="00890A46" w:rsidRPr="00890A46">
        <w:rPr>
          <w:rFonts w:ascii="Times New Roman" w:eastAsia="Times New Roman" w:hAnsi="Times New Roman"/>
          <w:b/>
          <w:bCs/>
          <w:color w:val="auto"/>
          <w:sz w:val="24"/>
          <w:szCs w:val="24"/>
        </w:rPr>
        <w:t>kus galios.</w:t>
      </w:r>
    </w:p>
    <w:p w14:paraId="749AF3C5" w14:textId="0CF15F73" w:rsidR="005E44E3" w:rsidRDefault="00890A46" w:rsidP="00890A46">
      <w:pPr>
        <w:spacing w:after="0" w:line="276" w:lineRule="auto"/>
        <w:ind w:firstLine="709"/>
        <w:jc w:val="both"/>
        <w:rPr>
          <w:rFonts w:ascii="Times New Roman" w:eastAsia="Times New Roman" w:hAnsi="Times New Roman"/>
          <w:color w:val="000000"/>
          <w:sz w:val="24"/>
          <w:szCs w:val="24"/>
          <w:lang w:eastAsia="lt-LT"/>
        </w:rPr>
      </w:pPr>
      <w:r w:rsidRPr="00890A46">
        <w:rPr>
          <w:rFonts w:ascii="Times New Roman" w:eastAsia="Times New Roman" w:hAnsi="Times New Roman"/>
          <w:color w:val="000000"/>
          <w:sz w:val="24"/>
          <w:szCs w:val="24"/>
          <w:lang w:eastAsia="lt-LT"/>
        </w:rPr>
        <w:t xml:space="preserve">Atsižvelgiant į </w:t>
      </w:r>
      <w:r w:rsidR="00E872B9">
        <w:rPr>
          <w:rFonts w:ascii="Times New Roman" w:eastAsia="Times New Roman" w:hAnsi="Times New Roman"/>
          <w:color w:val="000000"/>
          <w:sz w:val="24"/>
          <w:szCs w:val="24"/>
          <w:lang w:eastAsia="lt-LT"/>
        </w:rPr>
        <w:t>Į</w:t>
      </w:r>
      <w:r w:rsidRPr="00890A46">
        <w:rPr>
          <w:rFonts w:ascii="Times New Roman" w:eastAsia="Times New Roman" w:hAnsi="Times New Roman"/>
          <w:color w:val="000000"/>
          <w:sz w:val="24"/>
          <w:szCs w:val="24"/>
          <w:lang w:eastAsia="lt-LT"/>
        </w:rPr>
        <w:t xml:space="preserve">statymo pakeitimo projektą </w:t>
      </w:r>
      <w:r w:rsidR="00E872B9">
        <w:rPr>
          <w:rFonts w:ascii="Times New Roman" w:eastAsia="Times New Roman" w:hAnsi="Times New Roman"/>
          <w:color w:val="000000"/>
          <w:sz w:val="24"/>
          <w:szCs w:val="24"/>
          <w:lang w:eastAsia="lt-LT"/>
        </w:rPr>
        <w:t>b</w:t>
      </w:r>
      <w:r w:rsidRPr="00890A46">
        <w:rPr>
          <w:rFonts w:ascii="Times New Roman" w:eastAsia="Times New Roman" w:hAnsi="Times New Roman"/>
          <w:color w:val="000000"/>
          <w:sz w:val="24"/>
          <w:szCs w:val="24"/>
          <w:lang w:eastAsia="lt-LT"/>
        </w:rPr>
        <w:t>endru Komisijos narių sutarimu nutarta Reglamento 11 punktą „Tarybos nario veiklos apmokėjimas“ pripažin</w:t>
      </w:r>
      <w:r w:rsidR="00E872B9">
        <w:rPr>
          <w:rFonts w:ascii="Times New Roman" w:eastAsia="Times New Roman" w:hAnsi="Times New Roman"/>
          <w:color w:val="000000"/>
          <w:sz w:val="24"/>
          <w:szCs w:val="24"/>
          <w:lang w:eastAsia="lt-LT"/>
        </w:rPr>
        <w:t xml:space="preserve">ti </w:t>
      </w:r>
      <w:r w:rsidRPr="00890A46">
        <w:rPr>
          <w:rFonts w:ascii="Times New Roman" w:eastAsia="Times New Roman" w:hAnsi="Times New Roman"/>
          <w:color w:val="000000"/>
          <w:sz w:val="24"/>
          <w:szCs w:val="24"/>
          <w:lang w:eastAsia="lt-LT"/>
        </w:rPr>
        <w:t>net</w:t>
      </w:r>
      <w:r w:rsidR="00CF4439">
        <w:rPr>
          <w:rFonts w:ascii="Times New Roman" w:eastAsia="Times New Roman" w:hAnsi="Times New Roman"/>
          <w:color w:val="000000"/>
          <w:sz w:val="24"/>
          <w:szCs w:val="24"/>
          <w:lang w:eastAsia="lt-LT"/>
        </w:rPr>
        <w:t>e</w:t>
      </w:r>
      <w:r w:rsidRPr="00890A46">
        <w:rPr>
          <w:rFonts w:ascii="Times New Roman" w:eastAsia="Times New Roman" w:hAnsi="Times New Roman"/>
          <w:color w:val="000000"/>
          <w:sz w:val="24"/>
          <w:szCs w:val="24"/>
          <w:lang w:eastAsia="lt-LT"/>
        </w:rPr>
        <w:t>kus galios</w:t>
      </w:r>
      <w:r>
        <w:rPr>
          <w:rFonts w:ascii="Times New Roman" w:eastAsia="Times New Roman" w:hAnsi="Times New Roman"/>
          <w:color w:val="000000"/>
          <w:sz w:val="24"/>
          <w:szCs w:val="24"/>
          <w:lang w:eastAsia="lt-LT"/>
        </w:rPr>
        <w:t>.</w:t>
      </w:r>
    </w:p>
    <w:p w14:paraId="2F7C9767" w14:textId="77777777" w:rsidR="00F929D0" w:rsidRDefault="00F929D0" w:rsidP="00890A46">
      <w:pPr>
        <w:spacing w:after="0" w:line="276" w:lineRule="auto"/>
        <w:ind w:firstLine="709"/>
        <w:jc w:val="both"/>
        <w:rPr>
          <w:rFonts w:ascii="Times New Roman" w:eastAsia="Times New Roman" w:hAnsi="Times New Roman"/>
          <w:color w:val="000000"/>
          <w:sz w:val="24"/>
          <w:szCs w:val="24"/>
          <w:lang w:eastAsia="lt-LT"/>
        </w:rPr>
      </w:pPr>
    </w:p>
    <w:p w14:paraId="67CDC687" w14:textId="6A8A538B" w:rsidR="00D50F8B" w:rsidRPr="002A5550" w:rsidRDefault="00F929D0" w:rsidP="002A5550">
      <w:pPr>
        <w:spacing w:after="0" w:line="276" w:lineRule="auto"/>
        <w:ind w:firstLine="709"/>
        <w:jc w:val="both"/>
        <w:rPr>
          <w:rFonts w:ascii="Times New Roman" w:eastAsia="Times New Roman" w:hAnsi="Times New Roman"/>
          <w:color w:val="000000"/>
          <w:sz w:val="24"/>
          <w:szCs w:val="24"/>
          <w:lang w:val="en-US" w:eastAsia="lt-LT"/>
        </w:rPr>
      </w:pPr>
      <w:r>
        <w:rPr>
          <w:rFonts w:ascii="Times New Roman" w:eastAsia="Times New Roman" w:hAnsi="Times New Roman"/>
          <w:color w:val="000000"/>
          <w:sz w:val="24"/>
          <w:szCs w:val="24"/>
          <w:lang w:eastAsia="lt-LT"/>
        </w:rPr>
        <w:t>Komisijos narys Arūnas Burkšas pažymėjo, kad būtų tikslinga Reglament</w:t>
      </w:r>
      <w:r w:rsidR="00E872B9">
        <w:rPr>
          <w:rFonts w:ascii="Times New Roman" w:eastAsia="Times New Roman" w:hAnsi="Times New Roman"/>
          <w:color w:val="000000"/>
          <w:sz w:val="24"/>
          <w:szCs w:val="24"/>
          <w:lang w:eastAsia="lt-LT"/>
        </w:rPr>
        <w:t>o</w:t>
      </w:r>
      <w:r>
        <w:rPr>
          <w:rFonts w:ascii="Times New Roman" w:eastAsia="Times New Roman" w:hAnsi="Times New Roman"/>
          <w:color w:val="000000"/>
          <w:sz w:val="24"/>
          <w:szCs w:val="24"/>
          <w:lang w:eastAsia="lt-LT"/>
        </w:rPr>
        <w:t xml:space="preserve"> </w:t>
      </w:r>
      <w:r w:rsidR="000F5C04">
        <w:rPr>
          <w:rFonts w:ascii="Times New Roman" w:eastAsia="Times New Roman" w:hAnsi="Times New Roman"/>
          <w:color w:val="000000"/>
          <w:sz w:val="24"/>
          <w:szCs w:val="24"/>
          <w:lang w:eastAsia="lt-LT"/>
        </w:rPr>
        <w:t>8.5 papunktyje</w:t>
      </w:r>
      <w:r w:rsidR="00E872B9">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nustatyti terminą iki kada komisijos narys</w:t>
      </w:r>
      <w:r w:rsidR="000F5C04">
        <w:rPr>
          <w:rFonts w:ascii="Times New Roman" w:eastAsia="Times New Roman" w:hAnsi="Times New Roman"/>
          <w:color w:val="000000"/>
          <w:sz w:val="24"/>
          <w:szCs w:val="24"/>
          <w:lang w:eastAsia="lt-LT"/>
        </w:rPr>
        <w:t xml:space="preserve"> (įskaitant ir savivaldybės įstaigų atstovus) </w:t>
      </w:r>
      <w:r>
        <w:rPr>
          <w:rFonts w:ascii="Times New Roman" w:eastAsia="Times New Roman" w:hAnsi="Times New Roman"/>
          <w:color w:val="000000"/>
          <w:sz w:val="24"/>
          <w:szCs w:val="24"/>
          <w:lang w:eastAsia="lt-LT"/>
        </w:rPr>
        <w:t xml:space="preserve">turi informuoti </w:t>
      </w:r>
      <w:r w:rsidR="000F5C04">
        <w:rPr>
          <w:rFonts w:ascii="Times New Roman" w:eastAsia="Times New Roman" w:hAnsi="Times New Roman"/>
          <w:color w:val="000000"/>
          <w:sz w:val="24"/>
          <w:szCs w:val="24"/>
          <w:lang w:eastAsia="lt-LT"/>
        </w:rPr>
        <w:t xml:space="preserve">pirmininką </w:t>
      </w:r>
      <w:r>
        <w:rPr>
          <w:rFonts w:ascii="Times New Roman" w:eastAsia="Times New Roman" w:hAnsi="Times New Roman"/>
          <w:color w:val="000000"/>
          <w:sz w:val="24"/>
          <w:szCs w:val="24"/>
          <w:lang w:eastAsia="lt-LT"/>
        </w:rPr>
        <w:t>apie nedalyvavimą posėdyje</w:t>
      </w:r>
      <w:r w:rsidR="000F5C04">
        <w:rPr>
          <w:rFonts w:ascii="Times New Roman" w:eastAsia="Times New Roman" w:hAnsi="Times New Roman"/>
          <w:color w:val="000000"/>
          <w:sz w:val="24"/>
          <w:szCs w:val="24"/>
          <w:lang w:eastAsia="lt-LT"/>
        </w:rPr>
        <w:t>. Patikslinta, kad tai pranešimo apie nedalyvavimą tvarką galima nusistatyti komisijos nuostatuose.</w:t>
      </w:r>
    </w:p>
    <w:p w14:paraId="769E7279" w14:textId="71D744BF" w:rsidR="009225E6" w:rsidRPr="00041014" w:rsidRDefault="002C7AC6" w:rsidP="00941C77">
      <w:pPr>
        <w:spacing w:after="0" w:line="240" w:lineRule="auto"/>
        <w:jc w:val="both"/>
        <w:rPr>
          <w:rFonts w:ascii="Times New Roman" w:hAnsi="Times New Roman"/>
          <w:sz w:val="24"/>
          <w:szCs w:val="24"/>
          <w:highlight w:val="yellow"/>
        </w:rPr>
      </w:pPr>
      <w:r>
        <w:rPr>
          <w:rFonts w:ascii="Times New Roman" w:hAnsi="Times New Roman"/>
          <w:b/>
          <w:bCs/>
          <w:sz w:val="24"/>
          <w:szCs w:val="24"/>
        </w:rPr>
        <w:t xml:space="preserve">               </w:t>
      </w:r>
      <w:r w:rsidR="009225E6">
        <w:rPr>
          <w:rFonts w:ascii="Times New Roman" w:hAnsi="Times New Roman"/>
          <w:sz w:val="24"/>
          <w:szCs w:val="24"/>
        </w:rPr>
        <w:t xml:space="preserve">         </w:t>
      </w:r>
    </w:p>
    <w:p w14:paraId="3EC23CCE" w14:textId="35741C96" w:rsidR="00500A85" w:rsidRPr="00500A85" w:rsidRDefault="00294C72" w:rsidP="00500A85">
      <w:pPr>
        <w:tabs>
          <w:tab w:val="left" w:pos="1276"/>
        </w:tabs>
        <w:spacing w:after="0"/>
        <w:ind w:firstLine="709"/>
        <w:jc w:val="both"/>
        <w:rPr>
          <w:rFonts w:ascii="Times New Roman" w:hAnsi="Times New Roman"/>
          <w:sz w:val="24"/>
          <w:szCs w:val="24"/>
        </w:rPr>
      </w:pPr>
      <w:r w:rsidRPr="00500A85">
        <w:rPr>
          <w:rFonts w:ascii="Times New Roman" w:hAnsi="Times New Roman"/>
          <w:sz w:val="24"/>
          <w:szCs w:val="24"/>
        </w:rPr>
        <w:t>NUTARTA</w:t>
      </w:r>
      <w:r w:rsidR="00500A85" w:rsidRPr="00500A85">
        <w:rPr>
          <w:rFonts w:ascii="Times New Roman" w:hAnsi="Times New Roman"/>
          <w:sz w:val="24"/>
          <w:szCs w:val="24"/>
        </w:rPr>
        <w:t>:</w:t>
      </w:r>
    </w:p>
    <w:p w14:paraId="501F67E0" w14:textId="0FD74A69" w:rsidR="00294C72" w:rsidRDefault="00500A85" w:rsidP="00500A85">
      <w:pPr>
        <w:tabs>
          <w:tab w:val="left" w:pos="1276"/>
        </w:tabs>
        <w:spacing w:after="0"/>
        <w:ind w:firstLine="709"/>
        <w:jc w:val="both"/>
        <w:rPr>
          <w:rFonts w:ascii="Times New Roman" w:hAnsi="Times New Roman"/>
          <w:sz w:val="24"/>
          <w:szCs w:val="24"/>
        </w:rPr>
      </w:pPr>
      <w:r w:rsidRPr="00500A85">
        <w:rPr>
          <w:rFonts w:ascii="Times New Roman" w:hAnsi="Times New Roman"/>
          <w:sz w:val="24"/>
          <w:szCs w:val="24"/>
        </w:rPr>
        <w:t>1. Neringos savivaldybės tarybos posėdžių sekretor</w:t>
      </w:r>
      <w:r>
        <w:rPr>
          <w:rFonts w:ascii="Times New Roman" w:hAnsi="Times New Roman"/>
          <w:sz w:val="24"/>
          <w:szCs w:val="24"/>
        </w:rPr>
        <w:t>ei,</w:t>
      </w:r>
      <w:r w:rsidRPr="00500A85">
        <w:rPr>
          <w:rFonts w:ascii="Times New Roman" w:hAnsi="Times New Roman"/>
          <w:sz w:val="24"/>
          <w:szCs w:val="24"/>
        </w:rPr>
        <w:t xml:space="preserve"> </w:t>
      </w:r>
      <w:r>
        <w:rPr>
          <w:rFonts w:ascii="Times New Roman" w:hAnsi="Times New Roman"/>
          <w:sz w:val="24"/>
          <w:szCs w:val="24"/>
        </w:rPr>
        <w:t>p</w:t>
      </w:r>
      <w:r w:rsidR="00294C72" w:rsidRPr="00500A85">
        <w:rPr>
          <w:rFonts w:ascii="Times New Roman" w:hAnsi="Times New Roman"/>
          <w:sz w:val="24"/>
          <w:szCs w:val="24"/>
        </w:rPr>
        <w:t xml:space="preserve">agal </w:t>
      </w:r>
      <w:r>
        <w:rPr>
          <w:rFonts w:ascii="Times New Roman" w:hAnsi="Times New Roman"/>
          <w:sz w:val="24"/>
          <w:szCs w:val="24"/>
        </w:rPr>
        <w:t xml:space="preserve">aukščiau minėtus </w:t>
      </w:r>
      <w:r w:rsidR="00294C72" w:rsidRPr="00500A85">
        <w:rPr>
          <w:rFonts w:ascii="Times New Roman" w:hAnsi="Times New Roman"/>
          <w:sz w:val="24"/>
          <w:szCs w:val="24"/>
        </w:rPr>
        <w:t>Komisijos nutarimus</w:t>
      </w:r>
      <w:r>
        <w:rPr>
          <w:rFonts w:ascii="Times New Roman" w:hAnsi="Times New Roman"/>
          <w:sz w:val="24"/>
          <w:szCs w:val="24"/>
        </w:rPr>
        <w:t>,</w:t>
      </w:r>
      <w:r w:rsidR="00294C72" w:rsidRPr="00500A85">
        <w:rPr>
          <w:rFonts w:ascii="Times New Roman" w:hAnsi="Times New Roman"/>
          <w:sz w:val="24"/>
          <w:szCs w:val="24"/>
        </w:rPr>
        <w:t xml:space="preserve"> </w:t>
      </w:r>
      <w:r>
        <w:rPr>
          <w:rFonts w:ascii="Times New Roman" w:hAnsi="Times New Roman"/>
          <w:sz w:val="24"/>
          <w:szCs w:val="24"/>
        </w:rPr>
        <w:t xml:space="preserve">parengti </w:t>
      </w:r>
      <w:r w:rsidR="00294C72" w:rsidRPr="00500A85">
        <w:rPr>
          <w:rFonts w:ascii="Times New Roman" w:hAnsi="Times New Roman"/>
          <w:sz w:val="24"/>
          <w:szCs w:val="24"/>
        </w:rPr>
        <w:t>sprendimo projektą ir teikti jį svarstyti Neringos savivaldybės tarybai.</w:t>
      </w:r>
    </w:p>
    <w:p w14:paraId="65DA309E" w14:textId="10732766" w:rsidR="00500A85" w:rsidRPr="00CF4439" w:rsidRDefault="00500A85" w:rsidP="00500A85">
      <w:pPr>
        <w:tabs>
          <w:tab w:val="left" w:pos="1276"/>
        </w:tabs>
        <w:spacing w:after="0"/>
        <w:ind w:firstLine="709"/>
        <w:jc w:val="both"/>
        <w:rPr>
          <w:rFonts w:ascii="Times New Roman" w:hAnsi="Times New Roman"/>
          <w:sz w:val="24"/>
          <w:szCs w:val="24"/>
        </w:rPr>
      </w:pPr>
      <w:r>
        <w:rPr>
          <w:rFonts w:ascii="Times New Roman" w:hAnsi="Times New Roman"/>
          <w:sz w:val="24"/>
          <w:szCs w:val="24"/>
        </w:rPr>
        <w:t xml:space="preserve">2. </w:t>
      </w:r>
      <w:r w:rsidRPr="00500A85">
        <w:rPr>
          <w:rFonts w:ascii="Times New Roman" w:hAnsi="Times New Roman"/>
          <w:sz w:val="24"/>
          <w:szCs w:val="24"/>
        </w:rPr>
        <w:t>Neringos savivaldybės tarybos posėdžių sekretor</w:t>
      </w:r>
      <w:r>
        <w:rPr>
          <w:rFonts w:ascii="Times New Roman" w:hAnsi="Times New Roman"/>
          <w:sz w:val="24"/>
          <w:szCs w:val="24"/>
        </w:rPr>
        <w:t>ei</w:t>
      </w:r>
      <w:r w:rsidRPr="00500A85">
        <w:rPr>
          <w:rFonts w:ascii="Times New Roman" w:hAnsi="Times New Roman"/>
          <w:sz w:val="24"/>
          <w:szCs w:val="24"/>
        </w:rPr>
        <w:t xml:space="preserve"> </w:t>
      </w:r>
      <w:r>
        <w:rPr>
          <w:rFonts w:ascii="Times New Roman" w:hAnsi="Times New Roman"/>
          <w:sz w:val="24"/>
          <w:szCs w:val="24"/>
        </w:rPr>
        <w:t xml:space="preserve">informuoti </w:t>
      </w:r>
      <w:r w:rsidRPr="00500A85">
        <w:rPr>
          <w:rFonts w:ascii="Times New Roman" w:hAnsi="Times New Roman"/>
          <w:sz w:val="24"/>
          <w:szCs w:val="24"/>
        </w:rPr>
        <w:t xml:space="preserve">savivaldybės </w:t>
      </w:r>
      <w:r>
        <w:rPr>
          <w:rFonts w:ascii="Times New Roman" w:hAnsi="Times New Roman"/>
          <w:sz w:val="24"/>
          <w:szCs w:val="24"/>
        </w:rPr>
        <w:t xml:space="preserve">Neringos savivaldybės </w:t>
      </w:r>
      <w:r w:rsidRPr="00500A85">
        <w:rPr>
          <w:rFonts w:ascii="Times New Roman" w:hAnsi="Times New Roman"/>
          <w:sz w:val="24"/>
          <w:szCs w:val="24"/>
        </w:rPr>
        <w:t>administracijos teisės aktų projektų rengėjus</w:t>
      </w:r>
      <w:r>
        <w:rPr>
          <w:rFonts w:ascii="Times New Roman" w:hAnsi="Times New Roman"/>
          <w:sz w:val="24"/>
          <w:szCs w:val="24"/>
        </w:rPr>
        <w:t xml:space="preserve"> apie poreikį sprendimo projekte nurodyti, kad sudaromos nuolatinės komisijos nariai </w:t>
      </w:r>
      <w:r w:rsidRPr="00500A85">
        <w:rPr>
          <w:rFonts w:ascii="Times New Roman" w:hAnsi="Times New Roman"/>
          <w:sz w:val="24"/>
          <w:szCs w:val="24"/>
        </w:rPr>
        <w:t xml:space="preserve">įgaliojami atstovauti savivaldybę už savivaldybės ribų </w:t>
      </w:r>
      <w:r w:rsidRPr="00CF4439">
        <w:rPr>
          <w:rFonts w:ascii="Times New Roman" w:hAnsi="Times New Roman"/>
          <w:sz w:val="24"/>
          <w:szCs w:val="24"/>
        </w:rPr>
        <w:t>Lietuvos teritorijoje.</w:t>
      </w:r>
    </w:p>
    <w:p w14:paraId="5BC5D7DD" w14:textId="36067094" w:rsidR="00500A85" w:rsidRPr="00500A85" w:rsidRDefault="00500A85" w:rsidP="00500A85">
      <w:pPr>
        <w:tabs>
          <w:tab w:val="left" w:pos="1276"/>
        </w:tabs>
        <w:spacing w:after="0"/>
        <w:ind w:firstLine="709"/>
        <w:jc w:val="both"/>
        <w:rPr>
          <w:rFonts w:ascii="Times New Roman" w:hAnsi="Times New Roman"/>
          <w:sz w:val="24"/>
          <w:szCs w:val="24"/>
        </w:rPr>
      </w:pPr>
      <w:r w:rsidRPr="00CF4439">
        <w:rPr>
          <w:rFonts w:ascii="Times New Roman" w:hAnsi="Times New Roman"/>
          <w:sz w:val="24"/>
          <w:szCs w:val="24"/>
        </w:rPr>
        <w:t xml:space="preserve">3. </w:t>
      </w:r>
      <w:r w:rsidR="00E872B9" w:rsidRPr="00CF4439">
        <w:rPr>
          <w:rFonts w:ascii="Times New Roman" w:hAnsi="Times New Roman"/>
          <w:sz w:val="24"/>
          <w:szCs w:val="24"/>
        </w:rPr>
        <w:t>Įsigaliojus Įstatym</w:t>
      </w:r>
      <w:r w:rsidR="00A0792C" w:rsidRPr="00CF4439">
        <w:rPr>
          <w:rFonts w:ascii="Times New Roman" w:hAnsi="Times New Roman"/>
          <w:sz w:val="24"/>
          <w:szCs w:val="24"/>
        </w:rPr>
        <w:t xml:space="preserve">o </w:t>
      </w:r>
      <w:r w:rsidR="00E872B9" w:rsidRPr="00CF4439">
        <w:rPr>
          <w:rFonts w:ascii="Times New Roman" w:hAnsi="Times New Roman"/>
          <w:sz w:val="24"/>
          <w:szCs w:val="24"/>
        </w:rPr>
        <w:t xml:space="preserve">pakeitimui </w:t>
      </w:r>
      <w:r w:rsidRPr="00CF4439">
        <w:rPr>
          <w:rFonts w:ascii="Times New Roman" w:hAnsi="Times New Roman"/>
          <w:sz w:val="24"/>
          <w:szCs w:val="24"/>
        </w:rPr>
        <w:t>Neringos</w:t>
      </w:r>
      <w:r w:rsidRPr="00500A85">
        <w:rPr>
          <w:rFonts w:ascii="Times New Roman" w:hAnsi="Times New Roman"/>
          <w:sz w:val="24"/>
          <w:szCs w:val="24"/>
        </w:rPr>
        <w:t xml:space="preserve"> savivaldybės tarybos posėdžių sekretor</w:t>
      </w:r>
      <w:r>
        <w:rPr>
          <w:rFonts w:ascii="Times New Roman" w:hAnsi="Times New Roman"/>
          <w:sz w:val="24"/>
          <w:szCs w:val="24"/>
        </w:rPr>
        <w:t xml:space="preserve">ei atlikti </w:t>
      </w:r>
      <w:r w:rsidRPr="00500A85">
        <w:rPr>
          <w:rFonts w:ascii="Times New Roman" w:hAnsi="Times New Roman"/>
          <w:sz w:val="24"/>
          <w:szCs w:val="24"/>
        </w:rPr>
        <w:t>Neringos savivaldybės</w:t>
      </w:r>
      <w:r>
        <w:rPr>
          <w:rFonts w:ascii="Times New Roman" w:hAnsi="Times New Roman"/>
          <w:sz w:val="24"/>
          <w:szCs w:val="24"/>
        </w:rPr>
        <w:t xml:space="preserve"> tarybos narių apklausą dėl </w:t>
      </w:r>
      <w:r w:rsidR="00B269AA">
        <w:rPr>
          <w:rFonts w:ascii="Times New Roman" w:hAnsi="Times New Roman"/>
          <w:sz w:val="24"/>
          <w:szCs w:val="24"/>
        </w:rPr>
        <w:t xml:space="preserve">pakitusio </w:t>
      </w:r>
      <w:r w:rsidRPr="00500A85">
        <w:rPr>
          <w:rFonts w:ascii="Times New Roman" w:hAnsi="Times New Roman"/>
          <w:sz w:val="24"/>
          <w:szCs w:val="24"/>
        </w:rPr>
        <w:t>Tarybos nario atlyginimo</w:t>
      </w:r>
      <w:r w:rsidR="00B269AA">
        <w:rPr>
          <w:rFonts w:ascii="Times New Roman" w:hAnsi="Times New Roman"/>
          <w:sz w:val="24"/>
          <w:szCs w:val="24"/>
        </w:rPr>
        <w:t xml:space="preserve"> poreikio.</w:t>
      </w:r>
    </w:p>
    <w:p w14:paraId="4A219EC1" w14:textId="77777777" w:rsidR="0041426E" w:rsidRDefault="0041426E" w:rsidP="00856699">
      <w:pPr>
        <w:spacing w:after="0" w:line="240" w:lineRule="auto"/>
        <w:ind w:firstLine="1080"/>
        <w:jc w:val="both"/>
        <w:rPr>
          <w:rFonts w:ascii="Times New Roman" w:hAnsi="Times New Roman"/>
          <w:i/>
          <w:iCs/>
          <w:sz w:val="24"/>
          <w:szCs w:val="24"/>
        </w:rPr>
      </w:pPr>
    </w:p>
    <w:p w14:paraId="1314936C" w14:textId="77777777" w:rsidR="0041426E" w:rsidRDefault="0041426E" w:rsidP="00856699">
      <w:pPr>
        <w:spacing w:after="0" w:line="240" w:lineRule="auto"/>
        <w:ind w:firstLine="1080"/>
        <w:jc w:val="both"/>
        <w:rPr>
          <w:rFonts w:ascii="Times New Roman" w:hAnsi="Times New Roman"/>
          <w:i/>
          <w:iCs/>
          <w:sz w:val="24"/>
          <w:szCs w:val="24"/>
        </w:rPr>
      </w:pPr>
    </w:p>
    <w:p w14:paraId="1708DAFB" w14:textId="77777777" w:rsidR="0041426E" w:rsidRDefault="0041426E" w:rsidP="00856699">
      <w:pPr>
        <w:spacing w:after="0" w:line="240" w:lineRule="auto"/>
        <w:ind w:firstLine="1080"/>
        <w:jc w:val="both"/>
        <w:rPr>
          <w:rFonts w:ascii="Times New Roman" w:hAnsi="Times New Roman"/>
          <w:i/>
          <w:iCs/>
          <w:sz w:val="24"/>
          <w:szCs w:val="24"/>
        </w:rPr>
      </w:pPr>
    </w:p>
    <w:p w14:paraId="3BFB3EFE" w14:textId="48C3EAA1" w:rsidR="0041426E" w:rsidRDefault="00AC34B0" w:rsidP="00AC34B0">
      <w:pPr>
        <w:spacing w:after="0" w:line="240" w:lineRule="auto"/>
        <w:jc w:val="both"/>
        <w:rPr>
          <w:rFonts w:ascii="Times New Roman" w:hAnsi="Times New Roman"/>
          <w:sz w:val="24"/>
          <w:szCs w:val="24"/>
        </w:rPr>
      </w:pPr>
      <w:r>
        <w:rPr>
          <w:rFonts w:ascii="Times New Roman" w:hAnsi="Times New Roman"/>
          <w:sz w:val="24"/>
          <w:szCs w:val="24"/>
        </w:rPr>
        <w:t>Posėdžio pirmininkas                                                                 Vaidas Venckus</w:t>
      </w:r>
    </w:p>
    <w:p w14:paraId="24883AB8" w14:textId="77777777" w:rsidR="00AC34B0" w:rsidRDefault="00AC34B0" w:rsidP="00AC34B0">
      <w:pPr>
        <w:spacing w:after="0" w:line="240" w:lineRule="auto"/>
        <w:jc w:val="both"/>
        <w:rPr>
          <w:rFonts w:ascii="Times New Roman" w:hAnsi="Times New Roman"/>
          <w:sz w:val="24"/>
          <w:szCs w:val="24"/>
        </w:rPr>
      </w:pPr>
    </w:p>
    <w:p w14:paraId="7C3F03F0" w14:textId="77777777" w:rsidR="00AC34B0" w:rsidRDefault="00AC34B0" w:rsidP="00AC34B0">
      <w:pPr>
        <w:spacing w:after="0" w:line="240" w:lineRule="auto"/>
        <w:jc w:val="both"/>
        <w:rPr>
          <w:rFonts w:ascii="Times New Roman" w:hAnsi="Times New Roman"/>
          <w:sz w:val="24"/>
          <w:szCs w:val="24"/>
        </w:rPr>
      </w:pPr>
    </w:p>
    <w:p w14:paraId="10CF9D9D" w14:textId="29CF9FDE" w:rsidR="00AC34B0" w:rsidRPr="00AC34B0" w:rsidRDefault="00AC34B0" w:rsidP="00AC34B0">
      <w:pPr>
        <w:spacing w:after="0" w:line="240" w:lineRule="auto"/>
        <w:jc w:val="both"/>
        <w:rPr>
          <w:rFonts w:ascii="Times New Roman" w:hAnsi="Times New Roman"/>
          <w:sz w:val="24"/>
          <w:szCs w:val="24"/>
        </w:rPr>
      </w:pPr>
      <w:r>
        <w:rPr>
          <w:rFonts w:ascii="Times New Roman" w:hAnsi="Times New Roman"/>
          <w:sz w:val="24"/>
          <w:szCs w:val="24"/>
        </w:rPr>
        <w:t xml:space="preserve">Posėdžio sekretorė                                                                      </w:t>
      </w:r>
      <w:r w:rsidR="006063AB">
        <w:rPr>
          <w:rFonts w:ascii="Times New Roman" w:hAnsi="Times New Roman"/>
          <w:sz w:val="24"/>
          <w:szCs w:val="24"/>
        </w:rPr>
        <w:t>Ignė Kriščiūnaitė</w:t>
      </w:r>
    </w:p>
    <w:p w14:paraId="6455832F" w14:textId="77777777" w:rsidR="0041426E" w:rsidRDefault="0041426E" w:rsidP="00856699">
      <w:pPr>
        <w:spacing w:after="0" w:line="240" w:lineRule="auto"/>
        <w:ind w:firstLine="1080"/>
        <w:jc w:val="both"/>
        <w:rPr>
          <w:rFonts w:ascii="Times New Roman" w:hAnsi="Times New Roman"/>
          <w:i/>
          <w:iCs/>
          <w:sz w:val="24"/>
          <w:szCs w:val="24"/>
        </w:rPr>
      </w:pPr>
    </w:p>
    <w:p w14:paraId="73148F2B" w14:textId="77777777" w:rsidR="0041426E" w:rsidRPr="00856699" w:rsidRDefault="0041426E" w:rsidP="00856699">
      <w:pPr>
        <w:spacing w:after="0" w:line="240" w:lineRule="auto"/>
        <w:ind w:firstLine="1080"/>
        <w:jc w:val="both"/>
        <w:rPr>
          <w:rFonts w:ascii="Times New Roman" w:hAnsi="Times New Roman"/>
          <w:i/>
          <w:iCs/>
          <w:sz w:val="24"/>
          <w:szCs w:val="24"/>
        </w:rPr>
      </w:pPr>
    </w:p>
    <w:sectPr w:rsidR="0041426E" w:rsidRPr="00856699" w:rsidSect="00DA6CB5">
      <w:pgSz w:w="11906" w:h="16838"/>
      <w:pgMar w:top="993" w:right="707" w:bottom="1135" w:left="1701" w:header="0" w:footer="840"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B4C3" w14:textId="77777777" w:rsidR="006E6FBA" w:rsidRDefault="006E6FBA" w:rsidP="00F16E92">
      <w:pPr>
        <w:spacing w:after="0" w:line="240" w:lineRule="auto"/>
      </w:pPr>
      <w:r>
        <w:separator/>
      </w:r>
    </w:p>
  </w:endnote>
  <w:endnote w:type="continuationSeparator" w:id="0">
    <w:p w14:paraId="15453E0F" w14:textId="77777777" w:rsidR="006E6FBA" w:rsidRDefault="006E6FBA" w:rsidP="00F16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019B9" w14:textId="77777777" w:rsidR="006E6FBA" w:rsidRDefault="006E6FBA" w:rsidP="00F16E92">
      <w:pPr>
        <w:spacing w:after="0" w:line="240" w:lineRule="auto"/>
      </w:pPr>
      <w:r>
        <w:separator/>
      </w:r>
    </w:p>
  </w:footnote>
  <w:footnote w:type="continuationSeparator" w:id="0">
    <w:p w14:paraId="71D94155" w14:textId="77777777" w:rsidR="006E6FBA" w:rsidRDefault="006E6FBA" w:rsidP="00F16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5B85"/>
    <w:multiLevelType w:val="multilevel"/>
    <w:tmpl w:val="9C38A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00D18"/>
    <w:multiLevelType w:val="multilevel"/>
    <w:tmpl w:val="1598C9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A477B82"/>
    <w:multiLevelType w:val="multilevel"/>
    <w:tmpl w:val="F2F08F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A450493"/>
    <w:multiLevelType w:val="hybridMultilevel"/>
    <w:tmpl w:val="33FCA59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703824415">
    <w:abstractNumId w:val="1"/>
  </w:num>
  <w:num w:numId="2" w16cid:durableId="1996031100">
    <w:abstractNumId w:val="2"/>
  </w:num>
  <w:num w:numId="3" w16cid:durableId="109588325">
    <w:abstractNumId w:val="0"/>
  </w:num>
  <w:num w:numId="4" w16cid:durableId="1732800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7E"/>
    <w:rsid w:val="00005D21"/>
    <w:rsid w:val="00017B32"/>
    <w:rsid w:val="000311A0"/>
    <w:rsid w:val="00034774"/>
    <w:rsid w:val="000366CD"/>
    <w:rsid w:val="00041014"/>
    <w:rsid w:val="00041F13"/>
    <w:rsid w:val="0004411B"/>
    <w:rsid w:val="000611C7"/>
    <w:rsid w:val="0006352F"/>
    <w:rsid w:val="00064104"/>
    <w:rsid w:val="000650D4"/>
    <w:rsid w:val="00065B92"/>
    <w:rsid w:val="00071E84"/>
    <w:rsid w:val="00080892"/>
    <w:rsid w:val="00081676"/>
    <w:rsid w:val="00086391"/>
    <w:rsid w:val="00087B46"/>
    <w:rsid w:val="00091AC2"/>
    <w:rsid w:val="000A3DFB"/>
    <w:rsid w:val="000B0311"/>
    <w:rsid w:val="000B48F9"/>
    <w:rsid w:val="000C32C4"/>
    <w:rsid w:val="000C646C"/>
    <w:rsid w:val="000D7203"/>
    <w:rsid w:val="000E45B8"/>
    <w:rsid w:val="000F1DF7"/>
    <w:rsid w:val="000F47D7"/>
    <w:rsid w:val="000F5AFC"/>
    <w:rsid w:val="000F5C04"/>
    <w:rsid w:val="00114676"/>
    <w:rsid w:val="0011506C"/>
    <w:rsid w:val="0012322A"/>
    <w:rsid w:val="00125102"/>
    <w:rsid w:val="00130343"/>
    <w:rsid w:val="00140BCE"/>
    <w:rsid w:val="00147E6A"/>
    <w:rsid w:val="00173AC0"/>
    <w:rsid w:val="00177304"/>
    <w:rsid w:val="00187C9B"/>
    <w:rsid w:val="0019171D"/>
    <w:rsid w:val="00193F5B"/>
    <w:rsid w:val="00194B35"/>
    <w:rsid w:val="001A2862"/>
    <w:rsid w:val="001A37F1"/>
    <w:rsid w:val="001B3EA1"/>
    <w:rsid w:val="001B54EC"/>
    <w:rsid w:val="001B7830"/>
    <w:rsid w:val="001B7C0F"/>
    <w:rsid w:val="001C0AA7"/>
    <w:rsid w:val="001C2C57"/>
    <w:rsid w:val="001C3061"/>
    <w:rsid w:val="001C65E8"/>
    <w:rsid w:val="001C6F44"/>
    <w:rsid w:val="001D4B85"/>
    <w:rsid w:val="001E519D"/>
    <w:rsid w:val="001E6A1A"/>
    <w:rsid w:val="001E7EEA"/>
    <w:rsid w:val="001F24E4"/>
    <w:rsid w:val="001F40B0"/>
    <w:rsid w:val="00205555"/>
    <w:rsid w:val="00220E26"/>
    <w:rsid w:val="00223C7F"/>
    <w:rsid w:val="00234864"/>
    <w:rsid w:val="00234B5D"/>
    <w:rsid w:val="0024683B"/>
    <w:rsid w:val="00250894"/>
    <w:rsid w:val="00251076"/>
    <w:rsid w:val="00280D56"/>
    <w:rsid w:val="002842FD"/>
    <w:rsid w:val="00286888"/>
    <w:rsid w:val="00294C72"/>
    <w:rsid w:val="002A44F8"/>
    <w:rsid w:val="002A4664"/>
    <w:rsid w:val="002A5550"/>
    <w:rsid w:val="002C4B64"/>
    <w:rsid w:val="002C7AC6"/>
    <w:rsid w:val="002D57F0"/>
    <w:rsid w:val="002D6059"/>
    <w:rsid w:val="002E249D"/>
    <w:rsid w:val="002E334D"/>
    <w:rsid w:val="00301A80"/>
    <w:rsid w:val="003040FA"/>
    <w:rsid w:val="00331311"/>
    <w:rsid w:val="00331EF8"/>
    <w:rsid w:val="00341D77"/>
    <w:rsid w:val="00345226"/>
    <w:rsid w:val="00346357"/>
    <w:rsid w:val="00354C6E"/>
    <w:rsid w:val="003638C7"/>
    <w:rsid w:val="003824A3"/>
    <w:rsid w:val="003A0104"/>
    <w:rsid w:val="003A3CC6"/>
    <w:rsid w:val="003B7C7A"/>
    <w:rsid w:val="003F02C7"/>
    <w:rsid w:val="00404682"/>
    <w:rsid w:val="004054F4"/>
    <w:rsid w:val="0041426E"/>
    <w:rsid w:val="00416089"/>
    <w:rsid w:val="00421246"/>
    <w:rsid w:val="00424681"/>
    <w:rsid w:val="004314FD"/>
    <w:rsid w:val="00431BA7"/>
    <w:rsid w:val="00435261"/>
    <w:rsid w:val="0044642F"/>
    <w:rsid w:val="00464F7C"/>
    <w:rsid w:val="00480137"/>
    <w:rsid w:val="0049786A"/>
    <w:rsid w:val="004A1BE4"/>
    <w:rsid w:val="004B3494"/>
    <w:rsid w:val="004B4C01"/>
    <w:rsid w:val="004C528C"/>
    <w:rsid w:val="004C6AB2"/>
    <w:rsid w:val="004F082A"/>
    <w:rsid w:val="004F095E"/>
    <w:rsid w:val="004F1869"/>
    <w:rsid w:val="0050037F"/>
    <w:rsid w:val="00500A85"/>
    <w:rsid w:val="00516AC2"/>
    <w:rsid w:val="00522DC4"/>
    <w:rsid w:val="0053001F"/>
    <w:rsid w:val="00540736"/>
    <w:rsid w:val="00547EFF"/>
    <w:rsid w:val="00552C10"/>
    <w:rsid w:val="005537C5"/>
    <w:rsid w:val="00567F7C"/>
    <w:rsid w:val="0058587B"/>
    <w:rsid w:val="00595862"/>
    <w:rsid w:val="005A0FD5"/>
    <w:rsid w:val="005A4AFD"/>
    <w:rsid w:val="005B23B9"/>
    <w:rsid w:val="005B38B4"/>
    <w:rsid w:val="005C21D6"/>
    <w:rsid w:val="005C5B10"/>
    <w:rsid w:val="005C66A3"/>
    <w:rsid w:val="005D622D"/>
    <w:rsid w:val="005D784C"/>
    <w:rsid w:val="005E0242"/>
    <w:rsid w:val="005E0C9D"/>
    <w:rsid w:val="005E44E3"/>
    <w:rsid w:val="005E6499"/>
    <w:rsid w:val="005E6802"/>
    <w:rsid w:val="006015BF"/>
    <w:rsid w:val="006063AB"/>
    <w:rsid w:val="00634E7A"/>
    <w:rsid w:val="006378A9"/>
    <w:rsid w:val="0064440E"/>
    <w:rsid w:val="006523A6"/>
    <w:rsid w:val="00652812"/>
    <w:rsid w:val="006546E4"/>
    <w:rsid w:val="00665849"/>
    <w:rsid w:val="006825E7"/>
    <w:rsid w:val="00682A01"/>
    <w:rsid w:val="00686EF7"/>
    <w:rsid w:val="00696EDE"/>
    <w:rsid w:val="006A3D41"/>
    <w:rsid w:val="006B62D8"/>
    <w:rsid w:val="006B6890"/>
    <w:rsid w:val="006E6FBA"/>
    <w:rsid w:val="006F0B57"/>
    <w:rsid w:val="007113BB"/>
    <w:rsid w:val="00714BB9"/>
    <w:rsid w:val="00741988"/>
    <w:rsid w:val="00742FF1"/>
    <w:rsid w:val="0075349D"/>
    <w:rsid w:val="007604BA"/>
    <w:rsid w:val="007639BE"/>
    <w:rsid w:val="00764D86"/>
    <w:rsid w:val="0078186D"/>
    <w:rsid w:val="00781FAE"/>
    <w:rsid w:val="007A5A42"/>
    <w:rsid w:val="007B2F2C"/>
    <w:rsid w:val="007B56EF"/>
    <w:rsid w:val="007B6115"/>
    <w:rsid w:val="007C4586"/>
    <w:rsid w:val="007C49F9"/>
    <w:rsid w:val="007D5331"/>
    <w:rsid w:val="007E6C0E"/>
    <w:rsid w:val="007F44BE"/>
    <w:rsid w:val="007F5207"/>
    <w:rsid w:val="00805CA0"/>
    <w:rsid w:val="00812D5D"/>
    <w:rsid w:val="00831C08"/>
    <w:rsid w:val="00831E9E"/>
    <w:rsid w:val="00844AF4"/>
    <w:rsid w:val="00844D25"/>
    <w:rsid w:val="00846C34"/>
    <w:rsid w:val="008553C6"/>
    <w:rsid w:val="00856699"/>
    <w:rsid w:val="00884424"/>
    <w:rsid w:val="00890A46"/>
    <w:rsid w:val="008948E3"/>
    <w:rsid w:val="008A372C"/>
    <w:rsid w:val="008A53CF"/>
    <w:rsid w:val="008A616A"/>
    <w:rsid w:val="008A777E"/>
    <w:rsid w:val="008B0403"/>
    <w:rsid w:val="008C1F77"/>
    <w:rsid w:val="008D21B2"/>
    <w:rsid w:val="008E06D0"/>
    <w:rsid w:val="008E3FDC"/>
    <w:rsid w:val="008F23BD"/>
    <w:rsid w:val="008F32EC"/>
    <w:rsid w:val="008F52CD"/>
    <w:rsid w:val="0090433B"/>
    <w:rsid w:val="00906E87"/>
    <w:rsid w:val="00913268"/>
    <w:rsid w:val="0091603E"/>
    <w:rsid w:val="009225E6"/>
    <w:rsid w:val="00932FF4"/>
    <w:rsid w:val="00933F25"/>
    <w:rsid w:val="0094007F"/>
    <w:rsid w:val="00941C77"/>
    <w:rsid w:val="00943144"/>
    <w:rsid w:val="00961DE8"/>
    <w:rsid w:val="00964127"/>
    <w:rsid w:val="00964E1E"/>
    <w:rsid w:val="009663AA"/>
    <w:rsid w:val="009713FF"/>
    <w:rsid w:val="00972791"/>
    <w:rsid w:val="00975F7E"/>
    <w:rsid w:val="00976227"/>
    <w:rsid w:val="00992B4A"/>
    <w:rsid w:val="009945DA"/>
    <w:rsid w:val="009A2AC5"/>
    <w:rsid w:val="009B2F0D"/>
    <w:rsid w:val="009C0B8C"/>
    <w:rsid w:val="009E6451"/>
    <w:rsid w:val="009F478C"/>
    <w:rsid w:val="00A03FC5"/>
    <w:rsid w:val="00A0792C"/>
    <w:rsid w:val="00A15AD8"/>
    <w:rsid w:val="00A17EED"/>
    <w:rsid w:val="00A27D2D"/>
    <w:rsid w:val="00A3155C"/>
    <w:rsid w:val="00A35C5F"/>
    <w:rsid w:val="00A36762"/>
    <w:rsid w:val="00A50FFE"/>
    <w:rsid w:val="00A71365"/>
    <w:rsid w:val="00A778F7"/>
    <w:rsid w:val="00A77FB0"/>
    <w:rsid w:val="00A80874"/>
    <w:rsid w:val="00A84FF5"/>
    <w:rsid w:val="00A87B2F"/>
    <w:rsid w:val="00AC2E97"/>
    <w:rsid w:val="00AC34B0"/>
    <w:rsid w:val="00AD6329"/>
    <w:rsid w:val="00AE5982"/>
    <w:rsid w:val="00AF2D76"/>
    <w:rsid w:val="00AF7A64"/>
    <w:rsid w:val="00B00E14"/>
    <w:rsid w:val="00B269AA"/>
    <w:rsid w:val="00B27A9F"/>
    <w:rsid w:val="00B34931"/>
    <w:rsid w:val="00B73E0E"/>
    <w:rsid w:val="00B8080E"/>
    <w:rsid w:val="00B838A5"/>
    <w:rsid w:val="00B847AA"/>
    <w:rsid w:val="00B87995"/>
    <w:rsid w:val="00B9289E"/>
    <w:rsid w:val="00BA4281"/>
    <w:rsid w:val="00BC0B55"/>
    <w:rsid w:val="00BD2020"/>
    <w:rsid w:val="00BD7FC9"/>
    <w:rsid w:val="00C016A6"/>
    <w:rsid w:val="00C05EBD"/>
    <w:rsid w:val="00C17C4F"/>
    <w:rsid w:val="00C3054D"/>
    <w:rsid w:val="00C33EF8"/>
    <w:rsid w:val="00C436F6"/>
    <w:rsid w:val="00C535FE"/>
    <w:rsid w:val="00C87665"/>
    <w:rsid w:val="00C903AE"/>
    <w:rsid w:val="00C91D74"/>
    <w:rsid w:val="00C95D8E"/>
    <w:rsid w:val="00C960CC"/>
    <w:rsid w:val="00CA0B20"/>
    <w:rsid w:val="00CA3219"/>
    <w:rsid w:val="00CC6777"/>
    <w:rsid w:val="00CF0AF5"/>
    <w:rsid w:val="00CF4439"/>
    <w:rsid w:val="00CF62D1"/>
    <w:rsid w:val="00D04413"/>
    <w:rsid w:val="00D153B3"/>
    <w:rsid w:val="00D22C8E"/>
    <w:rsid w:val="00D24C78"/>
    <w:rsid w:val="00D31B00"/>
    <w:rsid w:val="00D31D1B"/>
    <w:rsid w:val="00D35EF7"/>
    <w:rsid w:val="00D465E9"/>
    <w:rsid w:val="00D50F8B"/>
    <w:rsid w:val="00D74301"/>
    <w:rsid w:val="00D84F01"/>
    <w:rsid w:val="00DA420B"/>
    <w:rsid w:val="00DA6CB5"/>
    <w:rsid w:val="00DA6DF7"/>
    <w:rsid w:val="00DA7759"/>
    <w:rsid w:val="00DC79CA"/>
    <w:rsid w:val="00DD2788"/>
    <w:rsid w:val="00DE1A7F"/>
    <w:rsid w:val="00DE3066"/>
    <w:rsid w:val="00DE4A7B"/>
    <w:rsid w:val="00DE5E48"/>
    <w:rsid w:val="00E04698"/>
    <w:rsid w:val="00E13A7C"/>
    <w:rsid w:val="00E14783"/>
    <w:rsid w:val="00E21EBB"/>
    <w:rsid w:val="00E275D1"/>
    <w:rsid w:val="00E27837"/>
    <w:rsid w:val="00E36026"/>
    <w:rsid w:val="00E46A0C"/>
    <w:rsid w:val="00E47D1D"/>
    <w:rsid w:val="00E52551"/>
    <w:rsid w:val="00E676C5"/>
    <w:rsid w:val="00E741B6"/>
    <w:rsid w:val="00E8523D"/>
    <w:rsid w:val="00E872B9"/>
    <w:rsid w:val="00EA2D1B"/>
    <w:rsid w:val="00EC74B7"/>
    <w:rsid w:val="00ED5C3C"/>
    <w:rsid w:val="00EE103A"/>
    <w:rsid w:val="00EF00CD"/>
    <w:rsid w:val="00EF2CFD"/>
    <w:rsid w:val="00EF3FAE"/>
    <w:rsid w:val="00EF4083"/>
    <w:rsid w:val="00F109B8"/>
    <w:rsid w:val="00F16E92"/>
    <w:rsid w:val="00F35C01"/>
    <w:rsid w:val="00F54BBB"/>
    <w:rsid w:val="00F56D47"/>
    <w:rsid w:val="00F6018C"/>
    <w:rsid w:val="00F72B35"/>
    <w:rsid w:val="00F858B6"/>
    <w:rsid w:val="00F91CDB"/>
    <w:rsid w:val="00F929D0"/>
    <w:rsid w:val="00F957EF"/>
    <w:rsid w:val="00FA2BCB"/>
    <w:rsid w:val="00FB58F3"/>
    <w:rsid w:val="00FB6AD7"/>
    <w:rsid w:val="00FC024D"/>
    <w:rsid w:val="00FE4C0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C54BC"/>
  <w15:docId w15:val="{B3A392ED-E4FB-4DEA-9BE4-326CBF09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4675"/>
    <w:pPr>
      <w:spacing w:after="160" w:line="259" w:lineRule="auto"/>
    </w:pPr>
    <w:rPr>
      <w:color w:val="00000A"/>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B131CD"/>
    <w:rPr>
      <w:rFonts w:ascii="Segoe UI" w:hAnsi="Segoe UI" w:cs="Segoe UI"/>
      <w:sz w:val="18"/>
      <w:szCs w:val="18"/>
      <w:lang w:eastAsia="en-US"/>
    </w:rPr>
  </w:style>
  <w:style w:type="character" w:customStyle="1" w:styleId="InternetLink">
    <w:name w:val="Internet Link"/>
    <w:basedOn w:val="Numatytasispastraiposriftas"/>
    <w:uiPriority w:val="99"/>
    <w:unhideWhenUsed/>
    <w:rsid w:val="00B43AF0"/>
    <w:rPr>
      <w:color w:val="0000FF" w:themeColor="hyperlink"/>
      <w:u w:val="single"/>
    </w:rPr>
  </w:style>
  <w:style w:type="character" w:customStyle="1" w:styleId="Neapdorotaspaminjimas1">
    <w:name w:val="Neapdorotas paminėjimas1"/>
    <w:basedOn w:val="Numatytasispastraiposriftas"/>
    <w:uiPriority w:val="99"/>
    <w:semiHidden/>
    <w:unhideWhenUsed/>
    <w:qFormat/>
    <w:rsid w:val="00B43AF0"/>
    <w:rPr>
      <w:color w:val="605E5C"/>
      <w:shd w:val="clear" w:color="auto" w:fill="E1DFDD"/>
    </w:rPr>
  </w:style>
  <w:style w:type="character" w:customStyle="1" w:styleId="AntratsDiagrama">
    <w:name w:val="Antraštės Diagrama"/>
    <w:basedOn w:val="Numatytasispastraiposriftas"/>
    <w:link w:val="Antrats"/>
    <w:uiPriority w:val="99"/>
    <w:qFormat/>
    <w:rsid w:val="00481CDD"/>
    <w:rPr>
      <w:sz w:val="22"/>
      <w:szCs w:val="22"/>
      <w:lang w:eastAsia="en-US"/>
    </w:rPr>
  </w:style>
  <w:style w:type="character" w:customStyle="1" w:styleId="PoratDiagrama">
    <w:name w:val="Poraštė Diagrama"/>
    <w:basedOn w:val="Numatytasispastraiposriftas"/>
    <w:link w:val="Porat"/>
    <w:uiPriority w:val="99"/>
    <w:qFormat/>
    <w:rsid w:val="00481CDD"/>
    <w:rPr>
      <w:sz w:val="22"/>
      <w:szCs w:val="22"/>
      <w:lang w:eastAsia="en-US"/>
    </w:rPr>
  </w:style>
  <w:style w:type="character" w:customStyle="1" w:styleId="Neapdorotaspaminjimas2">
    <w:name w:val="Neapdorotas paminėjimas2"/>
    <w:basedOn w:val="Numatytasispastraiposriftas"/>
    <w:uiPriority w:val="99"/>
    <w:semiHidden/>
    <w:unhideWhenUsed/>
    <w:qFormat/>
    <w:rsid w:val="00A46CB1"/>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D94DAD"/>
    <w:rPr>
      <w:color w:val="605E5C"/>
      <w:shd w:val="clear" w:color="auto" w:fill="E1DFDD"/>
    </w:rPr>
  </w:style>
  <w:style w:type="character" w:customStyle="1" w:styleId="Neapdorotaspaminjimas4">
    <w:name w:val="Neapdorotas paminėjimas4"/>
    <w:basedOn w:val="Numatytasispastraiposriftas"/>
    <w:uiPriority w:val="99"/>
    <w:semiHidden/>
    <w:unhideWhenUsed/>
    <w:qFormat/>
    <w:rsid w:val="0039295B"/>
    <w:rPr>
      <w:color w:val="605E5C"/>
      <w:shd w:val="clear" w:color="auto" w:fill="E1DFDD"/>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strike w:val="0"/>
      <w:dstrike w:val="0"/>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b/>
    </w:rPr>
  </w:style>
  <w:style w:type="character" w:customStyle="1" w:styleId="ListLabel20">
    <w:name w:val="ListLabel 20"/>
    <w:qFormat/>
    <w:rPr>
      <w:b/>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B131CD"/>
    <w:pPr>
      <w:spacing w:after="0" w:line="240" w:lineRule="auto"/>
    </w:pPr>
    <w:rPr>
      <w:rFonts w:ascii="Segoe UI" w:hAnsi="Segoe UI" w:cs="Segoe UI"/>
      <w:sz w:val="18"/>
      <w:szCs w:val="18"/>
    </w:rPr>
  </w:style>
  <w:style w:type="paragraph" w:customStyle="1" w:styleId="gmail-msobodytext2">
    <w:name w:val="gmail-msobodytext2"/>
    <w:basedOn w:val="prastasis"/>
    <w:qFormat/>
    <w:rsid w:val="00B74B2D"/>
    <w:pPr>
      <w:spacing w:beforeAutospacing="1" w:afterAutospacing="1" w:line="240" w:lineRule="auto"/>
    </w:pPr>
    <w:rPr>
      <w:rFonts w:ascii="Times New Roman" w:eastAsiaTheme="minorHAnsi" w:hAnsi="Times New Roman"/>
      <w:sz w:val="24"/>
      <w:szCs w:val="24"/>
      <w:lang w:eastAsia="lt-LT"/>
    </w:rPr>
  </w:style>
  <w:style w:type="paragraph" w:styleId="Sraopastraipa">
    <w:name w:val="List Paragraph"/>
    <w:basedOn w:val="prastasis"/>
    <w:uiPriority w:val="34"/>
    <w:qFormat/>
    <w:rsid w:val="00322235"/>
    <w:pPr>
      <w:ind w:left="720"/>
      <w:contextualSpacing/>
    </w:pPr>
  </w:style>
  <w:style w:type="paragraph" w:styleId="Antrats">
    <w:name w:val="header"/>
    <w:basedOn w:val="prastasis"/>
    <w:link w:val="AntratsDiagrama"/>
    <w:uiPriority w:val="99"/>
    <w:unhideWhenUsed/>
    <w:rsid w:val="00481CDD"/>
    <w:pPr>
      <w:tabs>
        <w:tab w:val="center" w:pos="4819"/>
        <w:tab w:val="right" w:pos="9638"/>
      </w:tabs>
      <w:spacing w:after="0" w:line="240" w:lineRule="auto"/>
    </w:pPr>
  </w:style>
  <w:style w:type="paragraph" w:styleId="Porat">
    <w:name w:val="footer"/>
    <w:basedOn w:val="prastasis"/>
    <w:link w:val="PoratDiagrama"/>
    <w:uiPriority w:val="99"/>
    <w:unhideWhenUsed/>
    <w:rsid w:val="00481CDD"/>
    <w:pPr>
      <w:tabs>
        <w:tab w:val="center" w:pos="4819"/>
        <w:tab w:val="right" w:pos="9638"/>
      </w:tabs>
      <w:spacing w:after="0" w:line="240" w:lineRule="auto"/>
    </w:pPr>
  </w:style>
  <w:style w:type="character" w:styleId="Hipersaitas">
    <w:name w:val="Hyperlink"/>
    <w:basedOn w:val="Numatytasispastraiposriftas"/>
    <w:uiPriority w:val="99"/>
    <w:unhideWhenUsed/>
    <w:rsid w:val="00DE1A7F"/>
    <w:rPr>
      <w:color w:val="0000FF" w:themeColor="hyperlink"/>
      <w:u w:val="single"/>
    </w:rPr>
  </w:style>
  <w:style w:type="character" w:customStyle="1" w:styleId="Neapdorotaspaminjimas5">
    <w:name w:val="Neapdorotas paminėjimas5"/>
    <w:basedOn w:val="Numatytasispastraiposriftas"/>
    <w:uiPriority w:val="99"/>
    <w:semiHidden/>
    <w:unhideWhenUsed/>
    <w:rsid w:val="00DE1A7F"/>
    <w:rPr>
      <w:color w:val="605E5C"/>
      <w:shd w:val="clear" w:color="auto" w:fill="E1DFDD"/>
    </w:rPr>
  </w:style>
  <w:style w:type="character" w:styleId="Komentaronuoroda">
    <w:name w:val="annotation reference"/>
    <w:basedOn w:val="Numatytasispastraiposriftas"/>
    <w:uiPriority w:val="99"/>
    <w:semiHidden/>
    <w:unhideWhenUsed/>
    <w:rsid w:val="0011506C"/>
    <w:rPr>
      <w:sz w:val="16"/>
      <w:szCs w:val="16"/>
    </w:rPr>
  </w:style>
  <w:style w:type="paragraph" w:styleId="Komentarotekstas">
    <w:name w:val="annotation text"/>
    <w:basedOn w:val="prastasis"/>
    <w:link w:val="KomentarotekstasDiagrama"/>
    <w:uiPriority w:val="99"/>
    <w:semiHidden/>
    <w:unhideWhenUsed/>
    <w:rsid w:val="001150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1506C"/>
    <w:rPr>
      <w:color w:val="00000A"/>
      <w:lang w:eastAsia="en-US"/>
    </w:rPr>
  </w:style>
  <w:style w:type="paragraph" w:styleId="Komentarotema">
    <w:name w:val="annotation subject"/>
    <w:basedOn w:val="Komentarotekstas"/>
    <w:next w:val="Komentarotekstas"/>
    <w:link w:val="KomentarotemaDiagrama"/>
    <w:uiPriority w:val="99"/>
    <w:semiHidden/>
    <w:unhideWhenUsed/>
    <w:rsid w:val="0011506C"/>
    <w:rPr>
      <w:b/>
      <w:bCs/>
    </w:rPr>
  </w:style>
  <w:style w:type="character" w:customStyle="1" w:styleId="KomentarotemaDiagrama">
    <w:name w:val="Komentaro tema Diagrama"/>
    <w:basedOn w:val="KomentarotekstasDiagrama"/>
    <w:link w:val="Komentarotema"/>
    <w:uiPriority w:val="99"/>
    <w:semiHidden/>
    <w:rsid w:val="0011506C"/>
    <w:rPr>
      <w:b/>
      <w:bCs/>
      <w:color w:val="00000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333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DA565-7DFA-410A-A699-06CD4223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6437</Words>
  <Characters>3670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Dainauskaitė</dc:creator>
  <dc:description/>
  <cp:lastModifiedBy>Ignė Kriščiūnaitė</cp:lastModifiedBy>
  <cp:revision>37</cp:revision>
  <cp:lastPrinted>2021-03-01T07:44:00Z</cp:lastPrinted>
  <dcterms:created xsi:type="dcterms:W3CDTF">2023-06-02T12:06:00Z</dcterms:created>
  <dcterms:modified xsi:type="dcterms:W3CDTF">2023-06-20T07:33:00Z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