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D1205" w14:textId="77777777" w:rsidR="008C2D62" w:rsidRDefault="008C2D62" w:rsidP="008C2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F2E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NERINGOS SAVIV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ALDYBĖS EISMO SAUGUMO KOMISIJOS</w:t>
      </w:r>
    </w:p>
    <w:p w14:paraId="6CE90815" w14:textId="4E4CE657" w:rsidR="008C2D62" w:rsidRPr="00C9059F" w:rsidRDefault="0034461C" w:rsidP="008C2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IŠVAŽIUOJAMOJO </w:t>
      </w:r>
      <w:r w:rsidR="008C2D62" w:rsidRPr="00C905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14:paraId="42E7F0CC" w14:textId="77777777" w:rsidR="008C2D62" w:rsidRPr="00C9059F" w:rsidRDefault="008C2D62" w:rsidP="008C2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0D9833" w14:textId="3397CC83" w:rsidR="008C2D62" w:rsidRPr="003667FC" w:rsidRDefault="00AC0262" w:rsidP="008C2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 w:rsidR="008C2D62" w:rsidRPr="00C9059F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C2D62" w:rsidRPr="00C9059F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24</w:t>
      </w:r>
      <w:r w:rsidR="008C2D62" w:rsidRPr="00C905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2D62" w:rsidRPr="003D69E7">
        <w:rPr>
          <w:rFonts w:ascii="Times New Roman" w:eastAsia="Times New Roman" w:hAnsi="Times New Roman" w:cs="Times New Roman"/>
          <w:sz w:val="24"/>
          <w:szCs w:val="24"/>
          <w:lang w:eastAsia="lt-LT"/>
        </w:rPr>
        <w:t>Nr</w:t>
      </w:r>
      <w:r w:rsidR="008C2D62">
        <w:rPr>
          <w:rFonts w:ascii="Times New Roman" w:eastAsia="Times New Roman" w:hAnsi="Times New Roman" w:cs="Times New Roman"/>
          <w:sz w:val="24"/>
          <w:szCs w:val="24"/>
          <w:lang w:eastAsia="lt-LT"/>
        </w:rPr>
        <w:t>.V26</w:t>
      </w:r>
      <w:r w:rsidR="008C2D62"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65</w:t>
      </w:r>
    </w:p>
    <w:p w14:paraId="3F94D16A" w14:textId="77777777" w:rsidR="008C2D62" w:rsidRPr="003667FC" w:rsidRDefault="008C2D62" w:rsidP="008C2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>Neringa</w:t>
      </w:r>
    </w:p>
    <w:p w14:paraId="4B32B722" w14:textId="77777777" w:rsidR="008C2D62" w:rsidRPr="003667FC" w:rsidRDefault="008C2D62" w:rsidP="008C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A87535" w14:textId="77777777" w:rsidR="008C2D62" w:rsidRDefault="008C2D62" w:rsidP="008C2D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0A554A3" w14:textId="23F324C5" w:rsidR="008C2D62" w:rsidRDefault="008C2D62" w:rsidP="008C2D6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Posėdis vyko: 13.30 val. – 14.30 val. </w:t>
      </w:r>
      <w:r w:rsidR="00853A02">
        <w:rPr>
          <w:rFonts w:ascii="Times New Roman" w:eastAsia="Times New Roman" w:hAnsi="Times New Roman" w:cs="Times New Roman"/>
          <w:sz w:val="24"/>
          <w:szCs w:val="24"/>
          <w:lang w:eastAsia="lt-LT"/>
        </w:rPr>
        <w:t>išvažiuojam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853A0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853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komisijos posėdis.</w:t>
      </w:r>
    </w:p>
    <w:p w14:paraId="01ACB7BA" w14:textId="77777777" w:rsidR="008C2D62" w:rsidRDefault="008C2D62" w:rsidP="008C2D6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Posėdžio pirmininkas</w:t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Sigitas Šveikauskas, Neringos savivaldybės vicemeras. </w:t>
      </w:r>
    </w:p>
    <w:p w14:paraId="5A110B1F" w14:textId="77777777" w:rsidR="008C2D62" w:rsidRDefault="008C2D62" w:rsidP="008C2D6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Posėdžio sekretorė – Viktorija Dirvelienė, Neringos savivaldybės Dokumentų valdymo skyriaus priimamojo sekretorė. </w:t>
      </w:r>
    </w:p>
    <w:p w14:paraId="5AE49913" w14:textId="41D66D90" w:rsidR="008C2D62" w:rsidRDefault="008C2D62" w:rsidP="008C2D62">
      <w:pPr>
        <w:tabs>
          <w:tab w:val="left" w:pos="90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Posėdyje dalyvavo: Rima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Kasparavičiūtė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Neringos savivaldybės administracijos Miesto tvarkymo ir statybos skyriaus vedėja; 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Viktoras </w:t>
      </w:r>
      <w:proofErr w:type="spellStart"/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>Freigofas</w:t>
      </w:r>
      <w:proofErr w:type="spellEnd"/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00EFE" w:rsidRPr="00E10D19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aps. VPK Neringos policijos atstovas;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Vaidotas Tunaitis, BĮ „Paslaugos Neringai“ Vietinių rinkliavų skyriaus vadovas; Arvydas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Raupys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Neringos savivaldybės administracijos Teisės skyriaus vyr. specialistas (viešajai tvarkai); </w:t>
      </w:r>
    </w:p>
    <w:p w14:paraId="73EEFD09" w14:textId="172CC996" w:rsidR="00F00EFE" w:rsidRDefault="0034461C" w:rsidP="008C2D62">
      <w:pPr>
        <w:tabs>
          <w:tab w:val="left" w:pos="90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dalyvavo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Vaidas Norvilas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BĮ „Paslaugos Neringai“ specialistas.</w:t>
      </w:r>
    </w:p>
    <w:p w14:paraId="1232223A" w14:textId="6B5E0CEF" w:rsidR="008C2D62" w:rsidRDefault="008C2D62" w:rsidP="008C2D62">
      <w:pPr>
        <w:tabs>
          <w:tab w:val="left" w:pos="90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Nedalyvavo: 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 Barilienė, Neringos savivaldybės administracijos Architektūros ir teritorijų planavimo skyriaus vedėjo pavaduotoja; Raimondas Žičkus, Neringos savivaldybės administracijos </w:t>
      </w:r>
      <w:r w:rsidR="00F00EFE" w:rsidRPr="001E7CB5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Informacinių technologijų ir civilinės saugos skyriaus vyriausiasis specialistas (civilinei saugai ir mobilizacijai)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F00EFE" w:rsidRP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Aurelijus Jankauskas, </w:t>
      </w:r>
      <w:r w:rsidR="00F00EFE" w:rsidRPr="001E7C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</w:t>
      </w:r>
      <w:r w:rsidR="00F00EFE">
        <w:rPr>
          <w:rFonts w:ascii="Times New Roman" w:eastAsia="Times New Roman" w:hAnsi="Times New Roman" w:cs="Times New Roman"/>
          <w:sz w:val="24"/>
          <w:szCs w:val="24"/>
          <w:lang w:eastAsia="lt-LT"/>
        </w:rPr>
        <w:t>aps. VPK Kelių policijos skyriaus vyr. specialistas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C3E415B" w14:textId="77777777" w:rsidR="0034461C" w:rsidRPr="003667FC" w:rsidRDefault="0034461C" w:rsidP="008C2D62">
      <w:pPr>
        <w:tabs>
          <w:tab w:val="left" w:pos="90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7C78A" w14:textId="1223149A" w:rsidR="008C2D62" w:rsidRDefault="008C2D62" w:rsidP="008C2D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A31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Darbotvarkė</w:t>
      </w:r>
      <w:r w:rsidR="00344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-</w:t>
      </w:r>
      <w:r w:rsidR="00F00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gauti prašymai dėl eismo organizav</w:t>
      </w:r>
      <w:r w:rsidR="00344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="00F00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mo Pervalkos gyvenvietėje:</w:t>
      </w:r>
    </w:p>
    <w:p w14:paraId="27AC7674" w14:textId="0A74AE90" w:rsidR="008C2D62" w:rsidRDefault="00F00EFE" w:rsidP="0034461C">
      <w:pPr>
        <w:pStyle w:val="Sraopastraipa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Giedriaus Markevičiaus raštas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F00E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Gretos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Bruzgienės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raštas.</w:t>
      </w:r>
    </w:p>
    <w:p w14:paraId="39597313" w14:textId="77777777" w:rsidR="0034461C" w:rsidRPr="0034461C" w:rsidRDefault="0034461C" w:rsidP="0034461C">
      <w:pPr>
        <w:pStyle w:val="Sraopastraipa"/>
        <w:tabs>
          <w:tab w:val="left" w:pos="851"/>
        </w:tabs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E4911AA" w14:textId="77777777" w:rsidR="008C2D62" w:rsidRDefault="008C2D62" w:rsidP="008C2D6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t-LT"/>
        </w:rPr>
      </w:pPr>
      <w:r w:rsidRPr="007E2D8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t-LT"/>
        </w:rPr>
        <w:t xml:space="preserve">Sigitas Šveikauskas informavo Neringos savivaldybės eismo saugumo komisijos (toliau –Komisija) narius, kad vadovaujantis Komisijos nuostatų, patvirtintų Neringos savivaldybės mero 2023 m. gegužės 17 d. potvarkių Nr.V10-59 „Dėl Neringos savivaldybės eismo saugumo komisijos sudarymo ir komisijos veiklos nuostatų patvirtinimo“ 18.4 papunkčiu, posėdžių protokolai bus perduoti talpinti Neringos savivaldybės interneto svetainėje </w:t>
      </w:r>
      <w:hyperlink r:id="rId5" w:history="1">
        <w:r w:rsidRPr="007E2D81">
          <w:rPr>
            <w:rStyle w:val="Hipersaitas"/>
            <w:rFonts w:ascii="Times New Roman" w:eastAsia="Calibri" w:hAnsi="Times New Roman" w:cs="Times New Roman"/>
            <w:i/>
            <w:sz w:val="24"/>
            <w:szCs w:val="24"/>
            <w:lang w:eastAsia="lt-LT"/>
          </w:rPr>
          <w:t>www.neringa.lt</w:t>
        </w:r>
      </w:hyperlink>
      <w:r w:rsidRPr="007E2D8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lt-LT"/>
        </w:rPr>
        <w:t>.</w:t>
      </w:r>
    </w:p>
    <w:p w14:paraId="74377235" w14:textId="77777777" w:rsidR="008C2D62" w:rsidRPr="00A31F59" w:rsidRDefault="008C2D62" w:rsidP="008C2D62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255816" w14:textId="5F6BB107" w:rsidR="008C2D62" w:rsidRDefault="008C2D62" w:rsidP="008C2D62">
      <w:pPr>
        <w:pStyle w:val="Sraopastraipa"/>
        <w:numPr>
          <w:ilvl w:val="0"/>
          <w:numId w:val="1"/>
        </w:num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 w:rsidRPr="000D6DB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SVARSTYTA. Dėl </w:t>
      </w:r>
      <w:r w:rsidR="00F00E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eismo organizavimo Pervalkos gyvenvietėje.</w:t>
      </w:r>
      <w:r w:rsidRPr="000D6DB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14:paraId="49B10F25" w14:textId="77777777" w:rsidR="008C2D62" w:rsidRPr="007E2D81" w:rsidRDefault="008C2D62" w:rsidP="008C2D62">
      <w:pPr>
        <w:pStyle w:val="Sraopastraipa"/>
        <w:tabs>
          <w:tab w:val="left" w:pos="709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</w:p>
    <w:p w14:paraId="71ED278A" w14:textId="4D444385" w:rsidR="008C2D62" w:rsidRDefault="008C2D62" w:rsidP="00522D6C">
      <w:pPr>
        <w:pStyle w:val="Sraopastraip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Komisijos pirmininkas Sigitas Šveikauskas pateikė K</w:t>
      </w:r>
      <w:r w:rsidRPr="001E7CB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omisijos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nariams informaciją</w:t>
      </w:r>
      <w:r w:rsidR="00522D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kad g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auti du raštiški prašymai ir daugybė</w:t>
      </w:r>
      <w:r w:rsidR="00522D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žodinių nusiskundimų ir prašymų telefonu</w:t>
      </w:r>
      <w:r w:rsidR="00522D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eismo organizavimo gerinimo Pervalkos gyvenvietėje, Pervalkos g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522D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Neringa.</w:t>
      </w:r>
    </w:p>
    <w:p w14:paraId="16E97846" w14:textId="5EA33055" w:rsidR="008C2D62" w:rsidRDefault="00522D6C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Išvažiuojamame posėdyje dalyvavo nemaža Pervalkos gyventojų delegacija, apie 15 asmenų, kurie 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pakartotinai pareiškė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norą ir reikalavimą aikštelę šiaurinėje gyvenvietės dalyje pali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kti krepšinio žaidimo aikštele,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paženklinti baudos aikštelę, kad atsirastų galimybė 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žaisti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netrukdant transporto priemonėms. Ten gyvenantiems gyventojams parkavimo problemos nėra, jie sutelpa savo kiemuose, tačiau sutiko, kad būtų įrengta keletas stovėjimo vietų </w:t>
      </w:r>
      <w:r w:rsidR="003263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 stovėjimo laiku iki 1 val.,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ransporto priemonėms, kurio</w:t>
      </w:r>
      <w:r w:rsidR="003263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atv</w:t>
      </w:r>
      <w:r w:rsidR="003263A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yksta turistai aplankyti Žirgų ragą ir Pervalkos švyturį.</w:t>
      </w:r>
    </w:p>
    <w:p w14:paraId="3B1E7B80" w14:textId="3DF1C02E" w:rsidR="003263A4" w:rsidRDefault="003263A4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Nuvykus į pietinę Pervalkos gyvenvietės dalį buvo apsvarstyta galimybė įrengti parkavimo vietas mažai pravažiuojamoje, plačioje gatvėje</w:t>
      </w:r>
      <w:r w:rsidR="00A042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Įvertinus situaciją, nuspręsta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dešinėje </w:t>
      </w:r>
      <w:r w:rsidR="00A042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gatvės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pusėje įrengti stovėjimą leidžiančius  kelio ženklus,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stovėjimo vietas pažymint horizontaliuoju ženklinimu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dviračių tako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sankryžos, o už dviračių tako </w:t>
      </w:r>
      <w:r w:rsidR="00AC0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esančias automobilių stovėjimo vietas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perkelti į kairę gatvės pusę, iki gatvės susiaurėjimo, nu</w:t>
      </w:r>
      <w:r w:rsidR="00A326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rodant automobilių statymo būdą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 šaligatvio. </w:t>
      </w:r>
    </w:p>
    <w:p w14:paraId="0E8312DC" w14:textId="77777777" w:rsidR="00AC0262" w:rsidRDefault="00922977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Papildomai buvo gautas prašymas iš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gyventojų, adresu Pervalkos g. 38, Neringa, dėl 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atkarpoje prie šio namo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horizontaliojo ženklinimo geltona ištisine linija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kadangi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ten 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dažnai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sustoja autobusai ir kitos transporto priemonės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Taip pat gyventojai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pageidavo, kad būtų įrengtas greičio ribojimo kalnelis, nes vairuotojai 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dažnai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nepaiso greitį ribojančių ženklų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nesilaiko leistino greičio,</w:t>
      </w:r>
      <w:r w:rsidR="0034461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 keldami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pavojų pėstiesiems ir dviratininkams.</w:t>
      </w:r>
    </w:p>
    <w:p w14:paraId="594E1B77" w14:textId="77777777" w:rsidR="00AC0262" w:rsidRDefault="00AC0262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246A9E" w14:textId="5577358C" w:rsidR="00CA07B1" w:rsidRDefault="008C2D62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53A0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NUTARTA.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Atsižvelgiant į gyventojo prašym</w:t>
      </w:r>
      <w:r w:rsidR="00922977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išdėstytas aplinkybes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gyvenvietės ypatumą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</w:t>
      </w:r>
      <w:r w:rsidR="00922977">
        <w:rPr>
          <w:rFonts w:ascii="Times New Roman" w:eastAsia="Times New Roman" w:hAnsi="Times New Roman" w:cs="Times New Roman"/>
          <w:sz w:val="24"/>
          <w:szCs w:val="24"/>
          <w:lang w:eastAsia="lt-LT"/>
        </w:rPr>
        <w:t>šiaurinėje Pervalkos dalyje esančią aikštelę pritaikyti</w:t>
      </w:r>
      <w:r w:rsidR="00853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sportui, </w:t>
      </w:r>
      <w:r w:rsidR="009229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krepšiniui, išdažyti reikiamas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aikštyno juostas, prieš įvažiavimą į aikštelę įrengti kelio ženklą 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>303 „Motorinių transporto priemonių eismas draudžiamas“, pakabinti papildomą lentelę su sporto aikštelės naudojimosi laiku, nuo 9 val. iki 22 val.. Dešinėje gatvės pusėje</w:t>
      </w:r>
      <w:r w:rsidR="001D61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ties Pervalkos g. 1, Neringa, 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įrengti 5 stovėjimo vietas</w:t>
      </w:r>
      <w:r w:rsidR="001D61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kelio ženklą 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>529 „Stovėjimo ribotą</w:t>
      </w:r>
      <w:r w:rsidR="001D61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laiką</w:t>
      </w:r>
      <w:r w:rsidR="00D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229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6114">
        <w:rPr>
          <w:rFonts w:ascii="Times New Roman" w:eastAsia="Times New Roman" w:hAnsi="Times New Roman" w:cs="Times New Roman"/>
          <w:sz w:val="24"/>
          <w:szCs w:val="24"/>
          <w:lang w:eastAsia="lt-LT"/>
        </w:rPr>
        <w:t>vieta“ vienai valandai, lankytino objekto lankytojams.</w:t>
      </w:r>
    </w:p>
    <w:p w14:paraId="15B7C589" w14:textId="0147DAEE" w:rsidR="008C2D62" w:rsidRDefault="001D6114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Pietinėje Pervalkos dalyje įrengti stovėjimo vietas dešinėje gatvės pusėje nuo įvažiavimo į Pervalkos g. 29, Neringa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kiemus iki sankryžos su dviračių taku, išdažyti, pagal reikalavimus stovėjimo vietas ir įrengti kelio ženklus 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528 „Stovėjimo vieta“</w:t>
      </w:r>
      <w:r w:rsidR="00CA07B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07B1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uo dviračių tako iki Pervalkos gatvės susiaurėjimo įrengti kelio ženk</w:t>
      </w:r>
      <w:r w:rsidR="00CA07B1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CA07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528 „Stovėjimo vieta“ su papildoma lentele </w:t>
      </w:r>
      <w:r w:rsidR="003446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CA07B1">
        <w:rPr>
          <w:rFonts w:ascii="Times New Roman" w:eastAsia="Times New Roman" w:hAnsi="Times New Roman" w:cs="Times New Roman"/>
          <w:sz w:val="24"/>
          <w:szCs w:val="24"/>
          <w:lang w:eastAsia="lt-LT"/>
        </w:rPr>
        <w:t>830 „Stovėjimo būdas“ stovėti galima tik važiuojamoje dalyje, išilgai šaligatvio.</w:t>
      </w:r>
    </w:p>
    <w:p w14:paraId="25DBD131" w14:textId="0372709A" w:rsidR="00CA07B1" w:rsidRDefault="00CA07B1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Šalia Pervalkos g. 40A.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Neringa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įrengti kelio ženklą 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528 „Stovėjimo vieta“, prie įvažiavimo esančioje stovėjimo aikštelėje, paženklinti stovėjimo vietas.</w:t>
      </w:r>
    </w:p>
    <w:p w14:paraId="4F358C88" w14:textId="3F705110" w:rsidR="00CA07B1" w:rsidRDefault="00CA07B1" w:rsidP="008C2D62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Šalia Pervalkos g. 38, Neringa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paženklinti geltona ištisine linija „Sustoti draudžiama“ gatvės a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tkarpą tarp įvažiavimų į kiemus. 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ėl greičio ribojimo priemonių įrengimo bu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vo kalbėta su namo gyventojais. Rekomenduota jiems dar pasitarti 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jei jie sutinka ir pageidauja gana triukšmingos eismo ribojimo priemonės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bus nuspręsta 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įrengti, tai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galėtų padaryti savo lėšomis, 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omisija 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tokiam  gyventojų sprendimui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neprieštarauja.</w:t>
      </w:r>
    </w:p>
    <w:p w14:paraId="1D2BF5F4" w14:textId="56390102" w:rsidR="008C2D62" w:rsidRPr="00A3265A" w:rsidRDefault="00CA07B1" w:rsidP="00A3265A">
      <w:pPr>
        <w:pStyle w:val="Sraopastraip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Pavesti BĮ „Paslaugos Neringai“ artimiausiu metu</w:t>
      </w:r>
      <w:r w:rsidR="00A3265A">
        <w:rPr>
          <w:rFonts w:ascii="Times New Roman" w:eastAsia="Times New Roman" w:hAnsi="Times New Roman" w:cs="Times New Roman"/>
          <w:sz w:val="24"/>
          <w:szCs w:val="24"/>
          <w:lang w:eastAsia="lt-LT"/>
        </w:rPr>
        <w:t>, pagal reikalavimus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įrengti</w:t>
      </w:r>
      <w:r w:rsidR="00853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paženklinti protokole nurodytus kelio ženklus ir eismo organizavimo priemones.</w:t>
      </w:r>
    </w:p>
    <w:p w14:paraId="058CF412" w14:textId="77777777" w:rsidR="008C2D62" w:rsidRDefault="008C2D62" w:rsidP="008C2D6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7C1781" w14:textId="77777777" w:rsidR="008C2D62" w:rsidRDefault="008C2D62" w:rsidP="008C2D62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Sigitas Šveikauskas</w:t>
      </w:r>
    </w:p>
    <w:p w14:paraId="329E75D9" w14:textId="77777777" w:rsidR="008C2D62" w:rsidRPr="003667FC" w:rsidRDefault="008C2D62" w:rsidP="008C2D62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1BD256" w14:textId="77777777" w:rsidR="008C2D62" w:rsidRPr="003667FC" w:rsidRDefault="008C2D62" w:rsidP="008C2D62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60F22D" w14:textId="77777777" w:rsidR="008C2D62" w:rsidRPr="008446B5" w:rsidRDefault="008C2D62" w:rsidP="008C2D62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667F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Viktorija Dirvelienė</w:t>
      </w:r>
    </w:p>
    <w:p w14:paraId="3F5A40C5" w14:textId="77777777" w:rsidR="00F16821" w:rsidRPr="00AD0955" w:rsidRDefault="00F168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6821" w:rsidRPr="00AD0955" w:rsidSect="005039C5">
      <w:pgSz w:w="11906" w:h="16838"/>
      <w:pgMar w:top="1276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7653"/>
    <w:multiLevelType w:val="hybridMultilevel"/>
    <w:tmpl w:val="94B465CC"/>
    <w:lvl w:ilvl="0" w:tplc="D73E2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ED55F0"/>
    <w:multiLevelType w:val="multilevel"/>
    <w:tmpl w:val="C9463B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02794A"/>
    <w:multiLevelType w:val="hybridMultilevel"/>
    <w:tmpl w:val="D1AA2536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62"/>
    <w:rsid w:val="001D6114"/>
    <w:rsid w:val="003263A4"/>
    <w:rsid w:val="0034461C"/>
    <w:rsid w:val="00522D6C"/>
    <w:rsid w:val="00853A02"/>
    <w:rsid w:val="008C2D62"/>
    <w:rsid w:val="00922977"/>
    <w:rsid w:val="009B19EC"/>
    <w:rsid w:val="00A04260"/>
    <w:rsid w:val="00A3265A"/>
    <w:rsid w:val="00AC0262"/>
    <w:rsid w:val="00AD0955"/>
    <w:rsid w:val="00CA07B1"/>
    <w:rsid w:val="00D901C6"/>
    <w:rsid w:val="00F00EFE"/>
    <w:rsid w:val="00F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807E"/>
  <w15:chartTrackingRefBased/>
  <w15:docId w15:val="{658FDE8E-9F87-46A4-AE3A-6B56C33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D62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2D6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2D6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26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rin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3558</Words>
  <Characters>2029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Šveikauskas</dc:creator>
  <cp:keywords/>
  <dc:description/>
  <cp:lastModifiedBy>Viktorija Dirvelienė</cp:lastModifiedBy>
  <cp:revision>2</cp:revision>
  <cp:lastPrinted>2023-07-27T10:58:00Z</cp:lastPrinted>
  <dcterms:created xsi:type="dcterms:W3CDTF">2023-07-27T11:00:00Z</dcterms:created>
  <dcterms:modified xsi:type="dcterms:W3CDTF">2023-07-27T11:00:00Z</dcterms:modified>
</cp:coreProperties>
</file>