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10C9D285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036FCE">
        <w:rPr>
          <w:rFonts w:ascii="Times New Roman" w:hAnsi="Times New Roman" w:cs="Times New Roman"/>
          <w:b/>
          <w:sz w:val="24"/>
          <w:szCs w:val="24"/>
        </w:rPr>
        <w:t>3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3B3FDB9C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37A81">
        <w:rPr>
          <w:rFonts w:ascii="Times New Roman" w:hAnsi="Times New Roman" w:cs="Times New Roman"/>
          <w:sz w:val="24"/>
          <w:szCs w:val="24"/>
        </w:rPr>
        <w:t>3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737A81">
        <w:rPr>
          <w:rFonts w:ascii="Times New Roman" w:hAnsi="Times New Roman" w:cs="Times New Roman"/>
          <w:sz w:val="24"/>
          <w:szCs w:val="24"/>
        </w:rPr>
        <w:t>0</w:t>
      </w:r>
      <w:r w:rsidR="00036FCE">
        <w:rPr>
          <w:rFonts w:ascii="Times New Roman" w:hAnsi="Times New Roman" w:cs="Times New Roman"/>
          <w:sz w:val="24"/>
          <w:szCs w:val="24"/>
        </w:rPr>
        <w:t>3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036FCE">
        <w:rPr>
          <w:rFonts w:ascii="Times New Roman" w:hAnsi="Times New Roman" w:cs="Times New Roman"/>
          <w:sz w:val="24"/>
          <w:szCs w:val="24"/>
        </w:rPr>
        <w:t>2</w:t>
      </w:r>
      <w:r w:rsidR="006560B8">
        <w:rPr>
          <w:rFonts w:ascii="Times New Roman" w:hAnsi="Times New Roman" w:cs="Times New Roman"/>
          <w:sz w:val="24"/>
          <w:szCs w:val="24"/>
        </w:rPr>
        <w:t>0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4C1020E9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036FCE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kovo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036FCE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2F8B63E" w:rsidR="00E56E8E" w:rsidRPr="00F463CF" w:rsidRDefault="00E56E8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CE050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CE050B">
        <w:rPr>
          <w:rFonts w:ascii="Times New Roman" w:hAnsi="Times New Roman" w:cs="Times New Roman"/>
          <w:sz w:val="24"/>
          <w:szCs w:val="24"/>
        </w:rPr>
        <w:t>.</w:t>
      </w:r>
    </w:p>
    <w:p w14:paraId="4A746A99" w14:textId="77539D5D" w:rsidR="00F463CF" w:rsidRPr="00F463CF" w:rsidRDefault="00F463CF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463CF">
        <w:rPr>
          <w:rFonts w:ascii="Times New Roman" w:hAnsi="Times New Roman" w:cs="Times New Roman"/>
          <w:sz w:val="24"/>
          <w:szCs w:val="24"/>
        </w:rPr>
        <w:t>Dėl pritarimo Neringos savivaldybės tarybos ir mero 2022 metų veiklos ataskaitai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AD12C" w14:textId="49CE7533" w:rsidR="00F463CF" w:rsidRPr="00F463CF" w:rsidRDefault="00F463CF" w:rsidP="00284CD7">
      <w:pPr>
        <w:pStyle w:val="Sraopastraip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3CF">
        <w:rPr>
          <w:rFonts w:ascii="Times New Roman" w:hAnsi="Times New Roman" w:cs="Times New Roman"/>
          <w:sz w:val="24"/>
          <w:szCs w:val="24"/>
        </w:rPr>
        <w:t>Dėl Neringos savivaldybės vietinės rinkliavos už komunalinių atliekų surinkimą iš atliekų turėtojų ir atliekų tvarkymą lengvatos taikymo Kuršių nerijos nacionalinio parko direkcijai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Renata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Jakienė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08676293" w14:textId="409AF810" w:rsidR="00F463CF" w:rsidRDefault="00F463CF" w:rsidP="00284CD7">
      <w:pPr>
        <w:pStyle w:val="Sraopastraip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3CF">
        <w:rPr>
          <w:rFonts w:ascii="Times New Roman" w:hAnsi="Times New Roman" w:cs="Times New Roman"/>
          <w:sz w:val="24"/>
          <w:szCs w:val="24"/>
        </w:rPr>
        <w:t>Dėl reikalingų aukštos profesinės kvalifikacijos specialistų sąrašo patvirtinimo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Žydrūnė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Janauskienė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0AEF4D89" w14:textId="4798B659" w:rsidR="00F463CF" w:rsidRPr="00295574" w:rsidRDefault="00F463CF" w:rsidP="00284CD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95574">
        <w:rPr>
          <w:rFonts w:ascii="Times New Roman" w:hAnsi="Times New Roman" w:cs="Times New Roman"/>
          <w:sz w:val="24"/>
          <w:szCs w:val="24"/>
        </w:rPr>
        <w:t>Dėl Bitininkų tako pavadinimo suteikimo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Lina Lukauskaitė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4057AADC" w14:textId="442291A7" w:rsidR="00F463CF" w:rsidRPr="00F463CF" w:rsidRDefault="00F463CF" w:rsidP="00284CD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95574">
        <w:rPr>
          <w:rFonts w:ascii="Times New Roman" w:hAnsi="Times New Roman" w:cs="Times New Roman"/>
          <w:sz w:val="24"/>
          <w:szCs w:val="24"/>
        </w:rPr>
        <w:t>Dėl sutikimo nurašyti ir likviduoti pripažintą nereikalingu ilgalaikį materialųjį turtą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Kisielienė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7A95E7E7" w14:textId="77777777" w:rsidR="00F463CF" w:rsidRPr="00F463CF" w:rsidRDefault="00F463CF" w:rsidP="00284CD7">
      <w:pPr>
        <w:pStyle w:val="Sraopastraip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3CF">
        <w:rPr>
          <w:rFonts w:ascii="Times New Roman" w:hAnsi="Times New Roman" w:cs="Times New Roman"/>
          <w:sz w:val="24"/>
          <w:szCs w:val="24"/>
        </w:rPr>
        <w:t>Dėl pritarimo įrangos talpinimo sutarčiai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Kisielienė)</w:t>
      </w:r>
    </w:p>
    <w:p w14:paraId="7D3A9765" w14:textId="5069A3C5" w:rsidR="00F463CF" w:rsidRPr="00295574" w:rsidRDefault="00F463CF" w:rsidP="00284CD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463CF">
        <w:rPr>
          <w:rFonts w:ascii="Times New Roman" w:hAnsi="Times New Roman" w:cs="Times New Roman"/>
          <w:sz w:val="24"/>
          <w:szCs w:val="24"/>
        </w:rPr>
        <w:t>Dėl pritarimo Neringos savivaldybės 2020-2022 m. Korupcijos prevencijos programos 2022 metų priemonių plano įgyvendinimui ir Neringos savivaldybės antikorupcijos komisijos 2022 metų veiklos ataskaitai</w:t>
      </w:r>
      <w:r w:rsidR="00284CD7">
        <w:rPr>
          <w:rFonts w:ascii="Times New Roman" w:hAnsi="Times New Roman" w:cs="Times New Roman"/>
          <w:sz w:val="24"/>
          <w:szCs w:val="24"/>
        </w:rPr>
        <w:t xml:space="preserve"> (</w:t>
      </w:r>
      <w:r w:rsidR="00284CD7" w:rsidRPr="00284CD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Vida </w:t>
      </w:r>
      <w:proofErr w:type="spellStart"/>
      <w:r w:rsidR="00284CD7" w:rsidRPr="00284CD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Baltokienė</w:t>
      </w:r>
      <w:proofErr w:type="spellEnd"/>
      <w:r w:rsidR="00284CD7">
        <w:rPr>
          <w:rFonts w:ascii="TimesNewRomanPSMT" w:eastAsiaTheme="minorHAnsi" w:hAnsi="TimesNewRomanPSMT" w:cs="TimesNewRomanPSMT"/>
          <w:sz w:val="22"/>
          <w:szCs w:val="22"/>
          <w:lang w:eastAsia="en-US" w:bidi="ar-SA"/>
        </w:rPr>
        <w:t>)</w:t>
      </w:r>
    </w:p>
    <w:p w14:paraId="7E4299E7" w14:textId="30B6E06C" w:rsidR="00F463CF" w:rsidRPr="00295574" w:rsidRDefault="00F463CF" w:rsidP="00284CD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95574">
        <w:rPr>
          <w:rFonts w:ascii="Times New Roman" w:hAnsi="Times New Roman" w:cs="Times New Roman"/>
          <w:sz w:val="24"/>
          <w:szCs w:val="24"/>
        </w:rPr>
        <w:t>Dėl Neringos savivaldybės tarybos 2022 m. rugpjūčio 25 d. sprendimo Nr. T1-139 „Dėl elektromobilių viešojo įkrovimo paslaugos teikimo“ pakeitimo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Simonas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Sakevičius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5C1726E8" w14:textId="116C2D63" w:rsidR="00F463CF" w:rsidRPr="00295574" w:rsidRDefault="00F463CF" w:rsidP="00284CD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95574">
        <w:rPr>
          <w:rFonts w:ascii="Times New Roman" w:hAnsi="Times New Roman" w:cs="Times New Roman"/>
          <w:sz w:val="24"/>
          <w:szCs w:val="24"/>
        </w:rPr>
        <w:t>Dėl atleidimo nuo vietinės rinkliavos už leidimą įvažiuoti mechaninėmis transporto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574">
        <w:rPr>
          <w:rFonts w:ascii="Times New Roman" w:hAnsi="Times New Roman" w:cs="Times New Roman"/>
          <w:sz w:val="24"/>
          <w:szCs w:val="24"/>
        </w:rPr>
        <w:t>priemonėmis į valstybės saugomą Neringos savivaldybės administruojamą teritoriją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Kristina Jasaitienė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55BE96BA" w14:textId="2A59B689" w:rsidR="00F463CF" w:rsidRPr="00295574" w:rsidRDefault="00F463CF" w:rsidP="00284CD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95574">
        <w:rPr>
          <w:rFonts w:ascii="Times New Roman" w:hAnsi="Times New Roman" w:cs="Times New Roman"/>
          <w:sz w:val="24"/>
          <w:szCs w:val="24"/>
        </w:rPr>
        <w:t>Dėl pritarimo projekto „Baltijos gyvosios istorijos pamokos – mus vienija aistra, bendra praeitis ir ateitis“ įgyvendinimui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Vilma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Kavaliova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0BA94054" w14:textId="04C35758" w:rsidR="00F463CF" w:rsidRPr="00295574" w:rsidRDefault="00F463CF" w:rsidP="00284CD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95574">
        <w:rPr>
          <w:rFonts w:ascii="Times New Roman" w:hAnsi="Times New Roman" w:cs="Times New Roman"/>
          <w:sz w:val="24"/>
          <w:szCs w:val="24"/>
        </w:rPr>
        <w:t>Dėl pritarimo projekto „Gamta grįstas sveikatingumas - nauja Pietų Baltijos regiono darnaus vystymosi koncepcija“ įgyvendinimui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Vilma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Kavaliova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7715996C" w14:textId="77F64F3F" w:rsidR="00F463CF" w:rsidRPr="00295574" w:rsidRDefault="00F463CF" w:rsidP="00284CD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95574">
        <w:rPr>
          <w:rFonts w:ascii="Times New Roman" w:hAnsi="Times New Roman" w:cs="Times New Roman"/>
          <w:sz w:val="24"/>
          <w:szCs w:val="24"/>
        </w:rPr>
        <w:t xml:space="preserve">Dėl pritarimo projekto „Socialinė </w:t>
      </w:r>
      <w:proofErr w:type="spellStart"/>
      <w:r w:rsidRPr="00295574">
        <w:rPr>
          <w:rFonts w:ascii="Times New Roman" w:hAnsi="Times New Roman" w:cs="Times New Roman"/>
          <w:sz w:val="24"/>
          <w:szCs w:val="24"/>
        </w:rPr>
        <w:t>įtrauktis</w:t>
      </w:r>
      <w:proofErr w:type="spellEnd"/>
      <w:r w:rsidRPr="00295574">
        <w:rPr>
          <w:rFonts w:ascii="Times New Roman" w:hAnsi="Times New Roman" w:cs="Times New Roman"/>
          <w:sz w:val="24"/>
          <w:szCs w:val="24"/>
        </w:rPr>
        <w:t xml:space="preserve"> ir sveikatos stiprinimas Latvijos ir Lietuvos pasienio regione, plėtojant kritimo prevencijos priemones ir gerinant fizinės ir socialinės veiklos prieinamumą“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Vilma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Kavaliova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5A8CCACF" w14:textId="1B831726" w:rsidR="00F463CF" w:rsidRPr="00F463CF" w:rsidRDefault="00F463CF" w:rsidP="00284CD7">
      <w:pPr>
        <w:pStyle w:val="Sraopastraip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3CF">
        <w:rPr>
          <w:rFonts w:ascii="Times New Roman" w:hAnsi="Times New Roman" w:cs="Times New Roman"/>
          <w:sz w:val="24"/>
          <w:szCs w:val="24"/>
        </w:rPr>
        <w:t>Dėl pritarimo projekto „Šviesa tamsoje – kaimo ir pakrančių turizmo atsparumo didinimas šiauriniame Baltijos jūros regione, sukuriant patirtis ne sezono metu“ įgyvendinimui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0217272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Vilma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Kavaliova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bookmarkEnd w:id="1"/>
    <w:p w14:paraId="49AAE2E2" w14:textId="77777777" w:rsidR="00284CD7" w:rsidRPr="00F463CF" w:rsidRDefault="00F463CF" w:rsidP="00284CD7">
      <w:pPr>
        <w:pStyle w:val="Sraopastraip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3CF">
        <w:rPr>
          <w:rFonts w:ascii="Times New Roman" w:hAnsi="Times New Roman" w:cs="Times New Roman"/>
          <w:sz w:val="24"/>
          <w:szCs w:val="24"/>
        </w:rPr>
        <w:t>Dėl pritarimo projekto „Latvijos ir Lietuvos institucijų pasirengimas žmogaus sukeltų nelaimių likvidacijai Latvijos ir Lietuvos pakrančių teritorijose“ įgyvendinimui</w:t>
      </w:r>
      <w:r w:rsidR="00284CD7">
        <w:rPr>
          <w:rFonts w:ascii="Times New Roman" w:hAnsi="Times New Roman" w:cs="Times New Roman"/>
          <w:sz w:val="24"/>
          <w:szCs w:val="24"/>
        </w:rPr>
        <w:t xml:space="preserve"> </w:t>
      </w:r>
      <w:r w:rsidR="00284CD7">
        <w:rPr>
          <w:rFonts w:ascii="Times New Roman" w:hAnsi="Times New Roman" w:cs="Times New Roman"/>
          <w:sz w:val="24"/>
          <w:szCs w:val="24"/>
        </w:rPr>
        <w:t>(</w:t>
      </w:r>
      <w:r w:rsidR="00284CD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Vilma </w:t>
      </w:r>
      <w:proofErr w:type="spellStart"/>
      <w:r w:rsidR="00284CD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Kavaliova</w:t>
      </w:r>
      <w:proofErr w:type="spellEnd"/>
      <w:r w:rsidR="00284CD7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1CD50CDF" w14:textId="3BCEDC6E" w:rsidR="00F463CF" w:rsidRPr="00F463CF" w:rsidRDefault="00F463CF" w:rsidP="00284CD7">
      <w:pPr>
        <w:pStyle w:val="Sraopastraipa"/>
        <w:ind w:left="360"/>
        <w:rPr>
          <w:rFonts w:ascii="Times New Roman" w:hAnsi="Times New Roman" w:cs="Times New Roman"/>
          <w:sz w:val="24"/>
          <w:szCs w:val="24"/>
        </w:rPr>
      </w:pPr>
    </w:p>
    <w:p w14:paraId="345B8E1F" w14:textId="4F3920C3" w:rsidR="00F463CF" w:rsidRPr="00F463CF" w:rsidRDefault="00F463CF" w:rsidP="00F463CF">
      <w:pPr>
        <w:pStyle w:val="Sraopastraipa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6D1A62E0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2711D99A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28502E6D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3C4B" w14:textId="77777777" w:rsidR="00121692" w:rsidRDefault="00121692" w:rsidP="008205C0">
      <w:r>
        <w:separator/>
      </w:r>
    </w:p>
  </w:endnote>
  <w:endnote w:type="continuationSeparator" w:id="0">
    <w:p w14:paraId="758BB7F3" w14:textId="77777777" w:rsidR="00121692" w:rsidRDefault="00121692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B523" w14:textId="77777777" w:rsidR="00121692" w:rsidRDefault="00121692" w:rsidP="008205C0">
      <w:r>
        <w:separator/>
      </w:r>
    </w:p>
  </w:footnote>
  <w:footnote w:type="continuationSeparator" w:id="0">
    <w:p w14:paraId="41ADE0B2" w14:textId="77777777" w:rsidR="00121692" w:rsidRDefault="00121692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9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B942E42"/>
    <w:multiLevelType w:val="multilevel"/>
    <w:tmpl w:val="CEE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3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6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6"/>
  </w:num>
  <w:num w:numId="2" w16cid:durableId="714424573">
    <w:abstractNumId w:val="25"/>
  </w:num>
  <w:num w:numId="3" w16cid:durableId="1401980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9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2"/>
  </w:num>
  <w:num w:numId="12" w16cid:durableId="847018478">
    <w:abstractNumId w:val="15"/>
  </w:num>
  <w:num w:numId="13" w16cid:durableId="829054389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6"/>
  </w:num>
  <w:num w:numId="17" w16cid:durableId="135417182">
    <w:abstractNumId w:val="36"/>
  </w:num>
  <w:num w:numId="18" w16cid:durableId="227769464">
    <w:abstractNumId w:val="21"/>
  </w:num>
  <w:num w:numId="19" w16cid:durableId="170534365">
    <w:abstractNumId w:val="11"/>
  </w:num>
  <w:num w:numId="20" w16cid:durableId="1885023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9"/>
  </w:num>
  <w:num w:numId="27" w16cid:durableId="645860787">
    <w:abstractNumId w:val="2"/>
  </w:num>
  <w:num w:numId="28" w16cid:durableId="315456766">
    <w:abstractNumId w:val="30"/>
  </w:num>
  <w:num w:numId="29" w16cid:durableId="1289816110">
    <w:abstractNumId w:val="27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8"/>
  </w:num>
  <w:num w:numId="33" w16cid:durableId="1944995147">
    <w:abstractNumId w:val="28"/>
  </w:num>
  <w:num w:numId="34" w16cid:durableId="1067655784">
    <w:abstractNumId w:val="14"/>
  </w:num>
  <w:num w:numId="35" w16cid:durableId="1385301107">
    <w:abstractNumId w:val="19"/>
  </w:num>
  <w:num w:numId="36" w16cid:durableId="10229463">
    <w:abstractNumId w:val="17"/>
  </w:num>
  <w:num w:numId="37" w16cid:durableId="1799716071">
    <w:abstractNumId w:val="24"/>
  </w:num>
  <w:num w:numId="38" w16cid:durableId="474224178">
    <w:abstractNumId w:val="23"/>
  </w:num>
  <w:num w:numId="39" w16cid:durableId="2029913123">
    <w:abstractNumId w:val="22"/>
  </w:num>
  <w:num w:numId="40" w16cid:durableId="1221163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  <w:num w:numId="43" w16cid:durableId="208689646">
    <w:abstractNumId w:val="33"/>
  </w:num>
  <w:num w:numId="44" w16cid:durableId="10204746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1692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CD7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3B"/>
    <w:rsid w:val="002F759F"/>
    <w:rsid w:val="0030107B"/>
    <w:rsid w:val="00303F41"/>
    <w:rsid w:val="00305E8A"/>
    <w:rsid w:val="003064EA"/>
    <w:rsid w:val="003110A9"/>
    <w:rsid w:val="003129C5"/>
    <w:rsid w:val="00320CE9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27D0"/>
    <w:rsid w:val="006151A2"/>
    <w:rsid w:val="006253CF"/>
    <w:rsid w:val="00627E3C"/>
    <w:rsid w:val="00632C1E"/>
    <w:rsid w:val="0063406C"/>
    <w:rsid w:val="006366A1"/>
    <w:rsid w:val="00643061"/>
    <w:rsid w:val="00653E0D"/>
    <w:rsid w:val="006560B8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25</cp:revision>
  <cp:lastPrinted>2021-10-17T15:03:00Z</cp:lastPrinted>
  <dcterms:created xsi:type="dcterms:W3CDTF">2022-08-12T12:29:00Z</dcterms:created>
  <dcterms:modified xsi:type="dcterms:W3CDTF">2023-03-20T13:11:00Z</dcterms:modified>
</cp:coreProperties>
</file>