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FFA4AC" w14:textId="77777777" w:rsidR="007C26A2" w:rsidRDefault="007C26A2" w:rsidP="002B3C05">
      <w:pPr>
        <w:tabs>
          <w:tab w:val="left" w:pos="6480"/>
        </w:tabs>
        <w:rPr>
          <w:sz w:val="22"/>
          <w:szCs w:val="22"/>
          <w:lang w:val="lt-LT"/>
        </w:rPr>
      </w:pPr>
    </w:p>
    <w:p w14:paraId="68E91538" w14:textId="2FDDFB54" w:rsidR="007979AC" w:rsidRPr="007979AC" w:rsidRDefault="007979AC" w:rsidP="007979AC">
      <w:pPr>
        <w:tabs>
          <w:tab w:val="left" w:pos="6480"/>
        </w:tabs>
        <w:ind w:firstLine="5670"/>
        <w:rPr>
          <w:sz w:val="22"/>
          <w:szCs w:val="22"/>
          <w:lang w:val="lt-LT"/>
        </w:rPr>
      </w:pPr>
      <w:r w:rsidRPr="007979AC">
        <w:rPr>
          <w:sz w:val="22"/>
          <w:szCs w:val="22"/>
          <w:lang w:val="lt-LT"/>
        </w:rPr>
        <w:t>PATVIRTINTA</w:t>
      </w:r>
    </w:p>
    <w:p w14:paraId="0398CD40" w14:textId="77777777" w:rsidR="007979AC" w:rsidRPr="007979AC" w:rsidRDefault="007979AC" w:rsidP="007979AC">
      <w:pPr>
        <w:tabs>
          <w:tab w:val="left" w:pos="6480"/>
        </w:tabs>
        <w:ind w:firstLine="5670"/>
        <w:rPr>
          <w:sz w:val="22"/>
          <w:szCs w:val="22"/>
          <w:lang w:val="lt-LT"/>
        </w:rPr>
      </w:pPr>
      <w:r w:rsidRPr="007979AC">
        <w:rPr>
          <w:sz w:val="22"/>
          <w:szCs w:val="22"/>
          <w:lang w:val="lt-LT"/>
        </w:rPr>
        <w:t xml:space="preserve">Neringos savivaldybės </w:t>
      </w:r>
    </w:p>
    <w:p w14:paraId="50DFF7E9" w14:textId="2307F6EE" w:rsidR="007979AC" w:rsidRPr="007979AC" w:rsidRDefault="007979AC" w:rsidP="007979AC">
      <w:pPr>
        <w:tabs>
          <w:tab w:val="left" w:pos="6480"/>
        </w:tabs>
        <w:ind w:firstLine="5670"/>
        <w:rPr>
          <w:sz w:val="22"/>
          <w:szCs w:val="22"/>
          <w:lang w:val="lt-LT"/>
        </w:rPr>
      </w:pPr>
      <w:r w:rsidRPr="007979AC">
        <w:rPr>
          <w:sz w:val="22"/>
          <w:szCs w:val="22"/>
          <w:lang w:val="lt-LT"/>
        </w:rPr>
        <w:t xml:space="preserve">administracijos direktoriaus </w:t>
      </w:r>
    </w:p>
    <w:p w14:paraId="3B367512" w14:textId="7C97A49E" w:rsidR="007979AC" w:rsidRPr="007979AC" w:rsidRDefault="007979AC" w:rsidP="007979AC">
      <w:pPr>
        <w:tabs>
          <w:tab w:val="left" w:pos="6480"/>
        </w:tabs>
        <w:ind w:firstLine="5670"/>
        <w:rPr>
          <w:sz w:val="22"/>
          <w:szCs w:val="22"/>
          <w:lang w:val="lt-LT"/>
        </w:rPr>
      </w:pPr>
      <w:r w:rsidRPr="007979AC">
        <w:rPr>
          <w:sz w:val="22"/>
          <w:szCs w:val="22"/>
          <w:lang w:val="lt-LT"/>
        </w:rPr>
        <w:t>202</w:t>
      </w:r>
      <w:r>
        <w:rPr>
          <w:sz w:val="22"/>
          <w:szCs w:val="22"/>
          <w:lang w:val="lt-LT"/>
        </w:rPr>
        <w:t>2</w:t>
      </w:r>
      <w:r w:rsidRPr="007979AC">
        <w:rPr>
          <w:sz w:val="22"/>
          <w:szCs w:val="22"/>
          <w:lang w:val="lt-LT"/>
        </w:rPr>
        <w:t xml:space="preserve"> m. </w:t>
      </w:r>
      <w:r>
        <w:rPr>
          <w:sz w:val="22"/>
          <w:szCs w:val="22"/>
          <w:lang w:val="lt-LT"/>
        </w:rPr>
        <w:t xml:space="preserve">rugsėjo </w:t>
      </w:r>
      <w:r w:rsidR="002B3C05">
        <w:rPr>
          <w:sz w:val="22"/>
          <w:szCs w:val="22"/>
          <w:lang w:val="lt-LT"/>
        </w:rPr>
        <w:t>26</w:t>
      </w:r>
      <w:r>
        <w:rPr>
          <w:sz w:val="22"/>
          <w:szCs w:val="22"/>
          <w:lang w:val="lt-LT"/>
        </w:rPr>
        <w:t xml:space="preserve"> </w:t>
      </w:r>
      <w:r w:rsidRPr="007979AC">
        <w:rPr>
          <w:sz w:val="22"/>
          <w:szCs w:val="22"/>
          <w:lang w:val="lt-LT"/>
        </w:rPr>
        <w:t>d. įsakymu Nr. V13-</w:t>
      </w:r>
      <w:r w:rsidR="002B3C05">
        <w:rPr>
          <w:sz w:val="22"/>
          <w:szCs w:val="22"/>
          <w:lang w:val="lt-LT"/>
        </w:rPr>
        <w:t>602</w:t>
      </w:r>
    </w:p>
    <w:p w14:paraId="1F0AA44A" w14:textId="2E94364C" w:rsidR="00527B78" w:rsidRDefault="00527B78" w:rsidP="000F1DE3">
      <w:pPr>
        <w:tabs>
          <w:tab w:val="left" w:pos="6480"/>
        </w:tabs>
        <w:rPr>
          <w:sz w:val="24"/>
          <w:lang w:val="lt-LT"/>
        </w:rPr>
      </w:pPr>
    </w:p>
    <w:p w14:paraId="06F3DF80" w14:textId="77777777" w:rsidR="007979AC" w:rsidRDefault="007979AC" w:rsidP="000F1DE3">
      <w:pPr>
        <w:tabs>
          <w:tab w:val="left" w:pos="6480"/>
        </w:tabs>
        <w:rPr>
          <w:sz w:val="24"/>
          <w:lang w:val="lt-LT"/>
        </w:rPr>
      </w:pPr>
    </w:p>
    <w:tbl>
      <w:tblPr>
        <w:tblW w:w="5712" w:type="dxa"/>
        <w:tblInd w:w="20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12"/>
      </w:tblGrid>
      <w:tr w:rsidR="007979AC" w:rsidRPr="007979AC" w14:paraId="66F89E19" w14:textId="77777777" w:rsidTr="007979AC"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2B1605" w14:textId="77777777" w:rsidR="007979AC" w:rsidRPr="007979AC" w:rsidRDefault="007979AC" w:rsidP="007979AC">
            <w:pPr>
              <w:widowControl w:val="0"/>
              <w:suppressAutoHyphens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</w:tr>
      <w:tr w:rsidR="007979AC" w:rsidRPr="007979AC" w14:paraId="30FA3A61" w14:textId="77777777" w:rsidTr="007979AC">
        <w:tc>
          <w:tcPr>
            <w:tcW w:w="5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D60E94" w14:textId="45357BD9" w:rsidR="007979AC" w:rsidRPr="007979AC" w:rsidRDefault="007979AC" w:rsidP="007979AC">
            <w:pPr>
              <w:widowControl w:val="0"/>
              <w:suppressAutoHyphens/>
              <w:jc w:val="center"/>
              <w:outlineLvl w:val="0"/>
              <w:rPr>
                <w:rFonts w:eastAsia="Arial"/>
                <w:sz w:val="16"/>
                <w:szCs w:val="16"/>
                <w:lang w:val="lt-LT" w:eastAsia="lt-LT"/>
              </w:rPr>
            </w:pPr>
            <w:r w:rsidRPr="007979AC">
              <w:rPr>
                <w:rFonts w:eastAsia="Arial"/>
                <w:sz w:val="16"/>
                <w:szCs w:val="16"/>
                <w:lang w:val="lt-LT" w:eastAsia="lt-LT"/>
              </w:rPr>
              <w:t>(vardas, pavardė)</w:t>
            </w:r>
          </w:p>
        </w:tc>
      </w:tr>
      <w:tr w:rsidR="007979AC" w:rsidRPr="007979AC" w14:paraId="7957F075" w14:textId="77777777" w:rsidTr="007979AC"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9E6366" w14:textId="77777777" w:rsidR="007979AC" w:rsidRPr="007979AC" w:rsidRDefault="007979AC" w:rsidP="007979AC">
            <w:pPr>
              <w:widowControl w:val="0"/>
              <w:suppressAutoHyphens/>
              <w:spacing w:before="120"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</w:tr>
      <w:tr w:rsidR="007979AC" w:rsidRPr="007979AC" w14:paraId="3BDF3537" w14:textId="77777777" w:rsidTr="007979AC">
        <w:tc>
          <w:tcPr>
            <w:tcW w:w="5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B09F62" w14:textId="2FDD05CF" w:rsidR="007979AC" w:rsidRPr="007979AC" w:rsidRDefault="007979AC" w:rsidP="007979AC">
            <w:pPr>
              <w:widowControl w:val="0"/>
              <w:suppressAutoHyphens/>
              <w:jc w:val="center"/>
              <w:outlineLvl w:val="0"/>
              <w:rPr>
                <w:rFonts w:eastAsia="Arial"/>
                <w:sz w:val="16"/>
                <w:szCs w:val="16"/>
                <w:lang w:val="lt-LT" w:eastAsia="lt-LT"/>
              </w:rPr>
            </w:pPr>
            <w:r w:rsidRPr="007979AC">
              <w:rPr>
                <w:rFonts w:eastAsia="Arial"/>
                <w:sz w:val="16"/>
                <w:szCs w:val="16"/>
                <w:lang w:val="lt-LT" w:eastAsia="lt-LT"/>
              </w:rPr>
              <w:t>(gimimo data)</w:t>
            </w:r>
          </w:p>
        </w:tc>
      </w:tr>
      <w:tr w:rsidR="007979AC" w:rsidRPr="007979AC" w14:paraId="67A1C47D" w14:textId="77777777" w:rsidTr="007979AC"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0944CF" w14:textId="77777777" w:rsidR="007979AC" w:rsidRPr="007979AC" w:rsidRDefault="007979AC" w:rsidP="007979AC">
            <w:pPr>
              <w:widowControl w:val="0"/>
              <w:suppressAutoHyphens/>
              <w:spacing w:before="120"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</w:tr>
      <w:tr w:rsidR="007979AC" w:rsidRPr="007979AC" w14:paraId="3141416F" w14:textId="77777777" w:rsidTr="007979AC">
        <w:tc>
          <w:tcPr>
            <w:tcW w:w="5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3FBE306" w14:textId="77777777" w:rsidR="007979AC" w:rsidRPr="007979AC" w:rsidRDefault="007979AC" w:rsidP="007979AC">
            <w:pPr>
              <w:widowControl w:val="0"/>
              <w:suppressAutoHyphens/>
              <w:jc w:val="center"/>
              <w:outlineLvl w:val="0"/>
              <w:rPr>
                <w:rFonts w:eastAsia="Arial"/>
                <w:sz w:val="16"/>
                <w:szCs w:val="16"/>
                <w:lang w:val="lt-LT" w:eastAsia="lt-LT"/>
              </w:rPr>
            </w:pPr>
            <w:r w:rsidRPr="007979AC">
              <w:rPr>
                <w:rFonts w:eastAsia="Arial"/>
                <w:sz w:val="16"/>
                <w:szCs w:val="16"/>
                <w:lang w:val="lt-LT" w:eastAsia="lt-LT"/>
              </w:rPr>
              <w:t>(deklaruota gyvenamoji vieta)</w:t>
            </w:r>
          </w:p>
        </w:tc>
      </w:tr>
      <w:tr w:rsidR="007979AC" w:rsidRPr="007979AC" w14:paraId="2D9DEF9A" w14:textId="77777777" w:rsidTr="007979AC"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81A83" w14:textId="77777777" w:rsidR="007979AC" w:rsidRPr="007979AC" w:rsidRDefault="007979AC" w:rsidP="007979AC">
            <w:pPr>
              <w:widowControl w:val="0"/>
              <w:suppressAutoHyphens/>
              <w:spacing w:before="120"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</w:tr>
      <w:tr w:rsidR="007979AC" w:rsidRPr="007979AC" w14:paraId="082A2D13" w14:textId="77777777" w:rsidTr="007979AC">
        <w:tc>
          <w:tcPr>
            <w:tcW w:w="5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EFDC2E2" w14:textId="77777777" w:rsidR="007979AC" w:rsidRPr="007979AC" w:rsidRDefault="007979AC" w:rsidP="007979AC">
            <w:pPr>
              <w:widowControl w:val="0"/>
              <w:suppressAutoHyphens/>
              <w:jc w:val="center"/>
              <w:outlineLvl w:val="0"/>
              <w:rPr>
                <w:rFonts w:eastAsia="Arial"/>
                <w:sz w:val="16"/>
                <w:szCs w:val="16"/>
                <w:lang w:val="lt-LT" w:eastAsia="lt-LT"/>
              </w:rPr>
            </w:pPr>
            <w:r w:rsidRPr="007979AC">
              <w:rPr>
                <w:rFonts w:eastAsia="Arial"/>
                <w:sz w:val="16"/>
                <w:szCs w:val="16"/>
                <w:lang w:val="lt-LT" w:eastAsia="lt-LT"/>
              </w:rPr>
              <w:t>(telefono numeris)</w:t>
            </w:r>
          </w:p>
        </w:tc>
      </w:tr>
      <w:tr w:rsidR="007979AC" w:rsidRPr="007979AC" w14:paraId="5DC2CD34" w14:textId="77777777" w:rsidTr="007979AC">
        <w:tc>
          <w:tcPr>
            <w:tcW w:w="57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0FE4A1" w14:textId="77777777" w:rsidR="007979AC" w:rsidRPr="007979AC" w:rsidRDefault="007979AC" w:rsidP="007979AC">
            <w:pPr>
              <w:widowControl w:val="0"/>
              <w:suppressAutoHyphens/>
              <w:spacing w:before="120"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</w:tr>
      <w:tr w:rsidR="007979AC" w:rsidRPr="007979AC" w14:paraId="64A85C77" w14:textId="77777777" w:rsidTr="007979AC">
        <w:tc>
          <w:tcPr>
            <w:tcW w:w="571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5472021" w14:textId="77777777" w:rsidR="007979AC" w:rsidRPr="007979AC" w:rsidRDefault="007979AC" w:rsidP="007979AC">
            <w:pPr>
              <w:widowControl w:val="0"/>
              <w:suppressAutoHyphens/>
              <w:jc w:val="center"/>
              <w:outlineLvl w:val="0"/>
              <w:rPr>
                <w:rFonts w:eastAsia="Arial"/>
                <w:sz w:val="16"/>
                <w:szCs w:val="16"/>
                <w:lang w:val="lt-LT" w:eastAsia="lt-LT"/>
              </w:rPr>
            </w:pPr>
            <w:r w:rsidRPr="007979AC">
              <w:rPr>
                <w:rFonts w:eastAsia="Arial"/>
                <w:sz w:val="16"/>
                <w:szCs w:val="16"/>
                <w:lang w:val="lt-LT" w:eastAsia="lt-LT"/>
              </w:rPr>
              <w:t>(el. pašto adresas)</w:t>
            </w:r>
          </w:p>
        </w:tc>
      </w:tr>
    </w:tbl>
    <w:p w14:paraId="29F03033" w14:textId="77777777" w:rsidR="007979AC" w:rsidRPr="007979AC" w:rsidRDefault="007979AC" w:rsidP="007979AC">
      <w:pPr>
        <w:widowControl w:val="0"/>
        <w:suppressAutoHyphens/>
        <w:rPr>
          <w:rFonts w:eastAsia="Arial"/>
          <w:sz w:val="24"/>
          <w:szCs w:val="24"/>
          <w:lang w:val="lt-LT" w:eastAsia="lt-LT"/>
        </w:rPr>
      </w:pPr>
    </w:p>
    <w:p w14:paraId="7E75EEBD" w14:textId="77777777" w:rsidR="007979AC" w:rsidRPr="007979AC" w:rsidRDefault="007979AC" w:rsidP="007979AC">
      <w:pPr>
        <w:widowControl w:val="0"/>
        <w:suppressAutoHyphens/>
        <w:rPr>
          <w:rFonts w:eastAsia="Arial"/>
          <w:sz w:val="24"/>
          <w:szCs w:val="24"/>
          <w:lang w:val="lt-LT" w:eastAsia="lt-LT"/>
        </w:rPr>
      </w:pPr>
    </w:p>
    <w:p w14:paraId="0D54BD2D" w14:textId="77777777" w:rsidR="007979AC" w:rsidRPr="007979AC" w:rsidRDefault="007979AC" w:rsidP="007979AC">
      <w:pPr>
        <w:widowControl w:val="0"/>
        <w:suppressAutoHyphens/>
        <w:outlineLvl w:val="0"/>
        <w:rPr>
          <w:rFonts w:eastAsia="Arial"/>
          <w:sz w:val="24"/>
          <w:szCs w:val="24"/>
          <w:lang w:val="lt-LT" w:eastAsia="lt-LT"/>
        </w:rPr>
      </w:pPr>
      <w:r w:rsidRPr="007979AC">
        <w:rPr>
          <w:rFonts w:eastAsia="Arial"/>
          <w:sz w:val="24"/>
          <w:szCs w:val="24"/>
          <w:lang w:val="lt-LT" w:eastAsia="lt-LT"/>
        </w:rPr>
        <w:t xml:space="preserve">Neringos savivaldybės administracijos </w:t>
      </w:r>
    </w:p>
    <w:p w14:paraId="06EA2C36" w14:textId="77777777" w:rsidR="007979AC" w:rsidRPr="007979AC" w:rsidRDefault="007979AC" w:rsidP="007979AC">
      <w:pPr>
        <w:widowControl w:val="0"/>
        <w:suppressAutoHyphens/>
        <w:rPr>
          <w:rFonts w:eastAsia="Arial"/>
          <w:sz w:val="24"/>
          <w:szCs w:val="24"/>
          <w:lang w:val="lt-LT" w:eastAsia="lt-LT"/>
        </w:rPr>
      </w:pPr>
      <w:r w:rsidRPr="007979AC">
        <w:rPr>
          <w:rFonts w:eastAsia="Arial"/>
          <w:sz w:val="24"/>
          <w:szCs w:val="24"/>
          <w:lang w:val="lt-LT" w:eastAsia="lt-LT"/>
        </w:rPr>
        <w:t>direktoriui</w:t>
      </w:r>
      <w:r w:rsidRPr="007979AC">
        <w:rPr>
          <w:rFonts w:eastAsia="Arial"/>
          <w:sz w:val="24"/>
          <w:szCs w:val="24"/>
          <w:lang w:val="lt-LT" w:eastAsia="lt-LT"/>
        </w:rPr>
        <w:br/>
      </w:r>
    </w:p>
    <w:p w14:paraId="60AEC452" w14:textId="77777777" w:rsidR="007979AC" w:rsidRPr="007979AC" w:rsidRDefault="007979AC" w:rsidP="007979AC">
      <w:pPr>
        <w:widowControl w:val="0"/>
        <w:suppressAutoHyphens/>
        <w:jc w:val="center"/>
        <w:rPr>
          <w:rFonts w:eastAsia="Arial"/>
          <w:b/>
          <w:caps/>
          <w:sz w:val="24"/>
          <w:szCs w:val="24"/>
          <w:lang w:val="lt-LT" w:eastAsia="lt-LT"/>
        </w:rPr>
      </w:pPr>
      <w:r w:rsidRPr="007979AC">
        <w:rPr>
          <w:rFonts w:eastAsia="Arial"/>
          <w:b/>
          <w:caps/>
          <w:sz w:val="24"/>
          <w:szCs w:val="24"/>
          <w:lang w:val="lt-LT" w:eastAsia="lt-LT"/>
        </w:rPr>
        <w:t>prieštaravimas</w:t>
      </w:r>
    </w:p>
    <w:p w14:paraId="5AC648C3" w14:textId="3C22A30A" w:rsidR="007979AC" w:rsidRPr="007979AC" w:rsidRDefault="007979AC" w:rsidP="007979AC">
      <w:pPr>
        <w:widowControl w:val="0"/>
        <w:suppressAutoHyphens/>
        <w:jc w:val="center"/>
        <w:rPr>
          <w:rFonts w:eastAsia="Arial"/>
          <w:b/>
          <w:caps/>
          <w:sz w:val="24"/>
          <w:szCs w:val="24"/>
          <w:lang w:val="lt-LT" w:eastAsia="lt-LT"/>
        </w:rPr>
      </w:pPr>
      <w:r w:rsidRPr="007979AC">
        <w:rPr>
          <w:rFonts w:eastAsia="Arial"/>
          <w:b/>
          <w:caps/>
          <w:sz w:val="24"/>
          <w:szCs w:val="24"/>
          <w:lang w:val="lt-LT" w:eastAsia="lt-LT"/>
        </w:rPr>
        <w:t>dėl rūkymo daugiabučio namo</w:t>
      </w:r>
      <w:r>
        <w:rPr>
          <w:rFonts w:eastAsia="Arial"/>
          <w:b/>
          <w:caps/>
          <w:sz w:val="24"/>
          <w:szCs w:val="24"/>
          <w:lang w:val="lt-LT" w:eastAsia="lt-LT"/>
        </w:rPr>
        <w:t xml:space="preserve"> </w:t>
      </w:r>
      <w:r w:rsidRPr="007979AC">
        <w:rPr>
          <w:rFonts w:eastAsia="Arial"/>
          <w:b/>
          <w:caps/>
          <w:sz w:val="24"/>
          <w:szCs w:val="24"/>
          <w:lang w:val="lt-LT" w:eastAsia="lt-LT"/>
        </w:rPr>
        <w:t>balkonuose, terasose</w:t>
      </w:r>
      <w:r w:rsidR="00B5133C">
        <w:rPr>
          <w:rFonts w:eastAsia="Arial"/>
          <w:b/>
          <w:caps/>
          <w:sz w:val="24"/>
          <w:szCs w:val="24"/>
          <w:lang w:val="lt-LT" w:eastAsia="lt-LT"/>
        </w:rPr>
        <w:t xml:space="preserve"> ir </w:t>
      </w:r>
      <w:r w:rsidRPr="007979AC">
        <w:rPr>
          <w:rFonts w:eastAsia="Arial"/>
          <w:b/>
          <w:caps/>
          <w:sz w:val="24"/>
          <w:szCs w:val="24"/>
          <w:lang w:val="lt-LT" w:eastAsia="lt-LT"/>
        </w:rPr>
        <w:t>lodžijose</w:t>
      </w:r>
    </w:p>
    <w:p w14:paraId="03E24792" w14:textId="77777777" w:rsidR="007979AC" w:rsidRPr="007979AC" w:rsidRDefault="007979AC" w:rsidP="007979AC">
      <w:pPr>
        <w:widowControl w:val="0"/>
        <w:suppressAutoHyphens/>
        <w:rPr>
          <w:rFonts w:eastAsia="Arial"/>
          <w:b/>
          <w:sz w:val="24"/>
          <w:szCs w:val="24"/>
          <w:lang w:val="lt-LT" w:eastAsia="lt-LT"/>
        </w:rPr>
      </w:pPr>
    </w:p>
    <w:tbl>
      <w:tblPr>
        <w:tblW w:w="2698" w:type="dxa"/>
        <w:tblInd w:w="3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9"/>
        <w:gridCol w:w="570"/>
        <w:gridCol w:w="285"/>
        <w:gridCol w:w="589"/>
        <w:gridCol w:w="236"/>
        <w:gridCol w:w="619"/>
      </w:tblGrid>
      <w:tr w:rsidR="007979AC" w:rsidRPr="007979AC" w14:paraId="1F22DE75" w14:textId="77777777" w:rsidTr="007979AC"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E060A4" w14:textId="77777777" w:rsidR="007979AC" w:rsidRPr="007979AC" w:rsidRDefault="007979AC" w:rsidP="007979AC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  <w:r w:rsidRPr="007979AC">
              <w:rPr>
                <w:rFonts w:eastAsia="Arial"/>
                <w:sz w:val="24"/>
                <w:szCs w:val="24"/>
                <w:lang w:val="lt-LT" w:eastAsia="lt-LT"/>
              </w:rPr>
              <w:t>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E83AB0" w14:textId="77777777" w:rsidR="007979AC" w:rsidRPr="007979AC" w:rsidRDefault="007979AC" w:rsidP="007979AC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eastAsia="Arial"/>
                <w:sz w:val="24"/>
                <w:szCs w:val="24"/>
                <w:lang w:val="en-US" w:eastAsia="lt-LT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2033DF" w14:textId="77777777" w:rsidR="007979AC" w:rsidRPr="007979AC" w:rsidRDefault="007979AC" w:rsidP="007979AC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  <w:r w:rsidRPr="007979AC">
              <w:rPr>
                <w:rFonts w:eastAsia="Arial"/>
                <w:sz w:val="24"/>
                <w:szCs w:val="24"/>
                <w:lang w:val="lt-LT" w:eastAsia="lt-LT"/>
              </w:rPr>
              <w:t>-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72EC38" w14:textId="77777777" w:rsidR="007979AC" w:rsidRPr="007979AC" w:rsidRDefault="007979AC" w:rsidP="007979AC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DD03FF" w14:textId="77777777" w:rsidR="007979AC" w:rsidRPr="007979AC" w:rsidRDefault="007979AC" w:rsidP="007979AC">
            <w:pPr>
              <w:widowControl w:val="0"/>
              <w:suppressAutoHyphens/>
              <w:ind w:left="-114" w:right="-113"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  <w:r w:rsidRPr="007979AC">
              <w:rPr>
                <w:rFonts w:eastAsia="Arial"/>
                <w:sz w:val="24"/>
                <w:szCs w:val="24"/>
                <w:lang w:val="lt-LT" w:eastAsia="lt-LT"/>
              </w:rPr>
              <w:t>-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F3DCE" w14:textId="77777777" w:rsidR="007979AC" w:rsidRPr="007979AC" w:rsidRDefault="007979AC" w:rsidP="007979AC">
            <w:pPr>
              <w:widowControl w:val="0"/>
              <w:suppressAutoHyphens/>
              <w:ind w:left="-114" w:right="-141"/>
              <w:jc w:val="center"/>
              <w:outlineLvl w:val="0"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</w:tr>
    </w:tbl>
    <w:p w14:paraId="4413AD68" w14:textId="42E68589" w:rsidR="007979AC" w:rsidRPr="007979AC" w:rsidRDefault="007979AC" w:rsidP="00AF0328">
      <w:pPr>
        <w:widowControl w:val="0"/>
        <w:suppressAutoHyphens/>
        <w:jc w:val="center"/>
        <w:rPr>
          <w:rFonts w:eastAsia="Arial"/>
          <w:sz w:val="24"/>
          <w:szCs w:val="24"/>
          <w:lang w:val="lt-LT" w:eastAsia="lt-LT"/>
        </w:rPr>
      </w:pPr>
      <w:r w:rsidRPr="007979AC">
        <w:rPr>
          <w:rFonts w:eastAsia="Arial"/>
          <w:sz w:val="24"/>
          <w:szCs w:val="24"/>
          <w:lang w:val="lt-LT" w:eastAsia="lt-LT"/>
        </w:rPr>
        <w:t>Neringa</w:t>
      </w:r>
    </w:p>
    <w:p w14:paraId="41F05343" w14:textId="77777777" w:rsidR="007979AC" w:rsidRPr="007979AC" w:rsidRDefault="007979AC" w:rsidP="007979AC">
      <w:pPr>
        <w:widowControl w:val="0"/>
        <w:suppressAutoHyphens/>
        <w:ind w:firstLine="900"/>
        <w:rPr>
          <w:rFonts w:eastAsia="Arial"/>
          <w:sz w:val="24"/>
          <w:szCs w:val="24"/>
          <w:lang w:val="lt-LT" w:eastAsia="lt-LT"/>
        </w:rPr>
      </w:pPr>
    </w:p>
    <w:tbl>
      <w:tblPr>
        <w:tblW w:w="8930" w:type="dxa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5811"/>
      </w:tblGrid>
      <w:tr w:rsidR="007979AC" w:rsidRPr="007979AC" w14:paraId="7BFC5B7F" w14:textId="77777777" w:rsidTr="007979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B6FB12" w14:textId="77777777" w:rsidR="007979AC" w:rsidRPr="007979AC" w:rsidRDefault="007979AC" w:rsidP="007979AC">
            <w:pPr>
              <w:widowControl w:val="0"/>
              <w:suppressAutoHyphens/>
              <w:rPr>
                <w:rFonts w:eastAsia="Arial"/>
                <w:sz w:val="24"/>
                <w:szCs w:val="24"/>
                <w:lang w:val="lt-LT" w:eastAsia="lt-LT"/>
              </w:rPr>
            </w:pPr>
            <w:r w:rsidRPr="007979AC">
              <w:rPr>
                <w:rFonts w:eastAsia="Arial"/>
                <w:sz w:val="24"/>
                <w:szCs w:val="24"/>
                <w:lang w:val="lt-LT" w:eastAsia="lt-LT"/>
              </w:rPr>
              <w:t>Gyvenu daugiabučiame name</w:t>
            </w:r>
          </w:p>
        </w:tc>
        <w:tc>
          <w:tcPr>
            <w:tcW w:w="58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CAB12F" w14:textId="77777777" w:rsidR="007979AC" w:rsidRPr="007979AC" w:rsidRDefault="007979AC" w:rsidP="007979AC">
            <w:pPr>
              <w:widowControl w:val="0"/>
              <w:suppressAutoHyphens/>
              <w:rPr>
                <w:rFonts w:eastAsia="Arial"/>
                <w:sz w:val="24"/>
                <w:szCs w:val="24"/>
                <w:lang w:val="en-US" w:eastAsia="lt-LT"/>
              </w:rPr>
            </w:pPr>
          </w:p>
        </w:tc>
      </w:tr>
      <w:tr w:rsidR="007979AC" w:rsidRPr="007979AC" w14:paraId="67F8995B" w14:textId="77777777" w:rsidTr="007979AC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4F080E" w14:textId="77777777" w:rsidR="007979AC" w:rsidRPr="007979AC" w:rsidRDefault="007979AC" w:rsidP="007979AC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val="lt-LT" w:eastAsia="lt-LT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1F4D0BC" w14:textId="77777777" w:rsidR="007979AC" w:rsidRPr="007979AC" w:rsidRDefault="007979AC" w:rsidP="007979AC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val="lt-LT" w:eastAsia="lt-LT"/>
              </w:rPr>
            </w:pPr>
            <w:r w:rsidRPr="007979AC">
              <w:rPr>
                <w:rFonts w:eastAsia="Arial"/>
                <w:sz w:val="16"/>
                <w:szCs w:val="16"/>
                <w:lang w:val="lt-LT" w:eastAsia="lt-LT"/>
              </w:rPr>
              <w:t>(daugiabučio gyvenamojo namo adresas)</w:t>
            </w:r>
          </w:p>
        </w:tc>
      </w:tr>
    </w:tbl>
    <w:p w14:paraId="472028D3" w14:textId="77777777" w:rsidR="007979AC" w:rsidRPr="007979AC" w:rsidRDefault="007979AC" w:rsidP="007979AC">
      <w:pPr>
        <w:widowControl w:val="0"/>
        <w:suppressAutoHyphens/>
        <w:jc w:val="both"/>
        <w:rPr>
          <w:rFonts w:eastAsia="Arial"/>
          <w:sz w:val="24"/>
          <w:szCs w:val="24"/>
          <w:lang w:val="lt-LT" w:eastAsia="lt-LT"/>
        </w:rPr>
      </w:pPr>
      <w:r w:rsidRPr="007979AC">
        <w:rPr>
          <w:rFonts w:eastAsia="Arial"/>
          <w:sz w:val="24"/>
          <w:szCs w:val="24"/>
          <w:lang w:val="lt-LT" w:eastAsia="lt-LT"/>
        </w:rPr>
        <w:t xml:space="preserve">Neringoje. </w:t>
      </w:r>
      <w:r w:rsidRPr="007979AC">
        <w:rPr>
          <w:rFonts w:eastAsia="Arial"/>
          <w:color w:val="000000"/>
          <w:sz w:val="24"/>
          <w:szCs w:val="24"/>
          <w:lang w:val="lt-LT" w:eastAsia="lt-LT"/>
        </w:rPr>
        <w:t>Už šio daugiabučio namo </w:t>
      </w:r>
      <w:r w:rsidRPr="007979AC">
        <w:rPr>
          <w:rFonts w:eastAsia="Arial"/>
          <w:color w:val="000000"/>
          <w:sz w:val="24"/>
          <w:szCs w:val="24"/>
          <w:shd w:val="clear" w:color="auto" w:fill="FFFFFF"/>
          <w:lang w:val="lt-LT" w:eastAsia="lt-LT"/>
        </w:rPr>
        <w:t>bendrojo naudojimo objektų valdymą yra atsakingas (-a)</w:t>
      </w:r>
    </w:p>
    <w:p w14:paraId="37CB0EA7" w14:textId="77777777" w:rsidR="007979AC" w:rsidRPr="007979AC" w:rsidRDefault="007979AC" w:rsidP="007979AC">
      <w:pPr>
        <w:widowControl w:val="0"/>
        <w:suppressAutoHyphens/>
        <w:ind w:firstLine="900"/>
        <w:rPr>
          <w:rFonts w:eastAsia="Arial"/>
          <w:sz w:val="16"/>
          <w:szCs w:val="16"/>
          <w:lang w:val="lt-LT" w:eastAsia="lt-LT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1"/>
      </w:tblGrid>
      <w:tr w:rsidR="007979AC" w:rsidRPr="007979AC" w14:paraId="41932324" w14:textId="77777777" w:rsidTr="00A77096">
        <w:tc>
          <w:tcPr>
            <w:tcW w:w="97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FDFB02" w14:textId="77777777" w:rsidR="007979AC" w:rsidRPr="007979AC" w:rsidRDefault="007979AC" w:rsidP="007979AC">
            <w:pPr>
              <w:widowControl w:val="0"/>
              <w:suppressAutoHyphens/>
              <w:rPr>
                <w:rFonts w:eastAsia="Arial"/>
                <w:sz w:val="24"/>
                <w:szCs w:val="24"/>
                <w:lang w:val="en-US" w:eastAsia="lt-LT"/>
              </w:rPr>
            </w:pPr>
          </w:p>
        </w:tc>
      </w:tr>
      <w:tr w:rsidR="007979AC" w:rsidRPr="007979AC" w14:paraId="5DC1684E" w14:textId="77777777" w:rsidTr="00A77096">
        <w:tc>
          <w:tcPr>
            <w:tcW w:w="97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4B7E462" w14:textId="0EF8C9EF" w:rsidR="00AF0328" w:rsidRPr="007979AC" w:rsidRDefault="007979AC" w:rsidP="00C8335D">
            <w:pPr>
              <w:widowControl w:val="0"/>
              <w:suppressAutoHyphens/>
              <w:spacing w:line="360" w:lineRule="auto"/>
              <w:ind w:right="-256" w:hanging="105"/>
              <w:jc w:val="center"/>
              <w:rPr>
                <w:rFonts w:eastAsia="Arial"/>
                <w:sz w:val="15"/>
                <w:szCs w:val="15"/>
                <w:lang w:val="lt-LT" w:eastAsia="lt-LT"/>
              </w:rPr>
            </w:pPr>
            <w:r w:rsidRPr="007979AC">
              <w:rPr>
                <w:rFonts w:eastAsia="Arial"/>
                <w:sz w:val="15"/>
                <w:szCs w:val="15"/>
                <w:lang w:val="lt-LT" w:eastAsia="lt-LT"/>
              </w:rPr>
              <w:t>(įrašyti tikslų bendrijos, administratoriaus</w:t>
            </w:r>
            <w:r w:rsidR="00AF0328" w:rsidRPr="00C8335D">
              <w:rPr>
                <w:rFonts w:eastAsia="Arial"/>
                <w:sz w:val="15"/>
                <w:szCs w:val="15"/>
                <w:lang w:val="lt-LT" w:eastAsia="lt-LT"/>
              </w:rPr>
              <w:t xml:space="preserve"> </w:t>
            </w:r>
            <w:r w:rsidR="00AF0328" w:rsidRPr="007979AC">
              <w:rPr>
                <w:rFonts w:eastAsia="Arial"/>
                <w:sz w:val="15"/>
                <w:szCs w:val="15"/>
                <w:lang w:val="lt-LT" w:eastAsia="lt-LT"/>
              </w:rPr>
              <w:t>pavadinimą</w:t>
            </w:r>
            <w:r w:rsidR="008D0CF0" w:rsidRPr="00C8335D">
              <w:rPr>
                <w:rFonts w:eastAsia="Arial"/>
                <w:sz w:val="15"/>
                <w:szCs w:val="15"/>
                <w:lang w:val="lt-LT" w:eastAsia="lt-LT"/>
              </w:rPr>
              <w:t>,</w:t>
            </w:r>
            <w:r w:rsidRPr="007979AC">
              <w:rPr>
                <w:rFonts w:eastAsia="Arial"/>
                <w:sz w:val="15"/>
                <w:szCs w:val="15"/>
                <w:lang w:val="lt-LT" w:eastAsia="lt-LT"/>
              </w:rPr>
              <w:t xml:space="preserve"> jungtinės veiklos sutartimi įgalioto</w:t>
            </w:r>
            <w:r w:rsidR="00C8335D" w:rsidRPr="00C8335D">
              <w:rPr>
                <w:rFonts w:eastAsia="Arial"/>
                <w:sz w:val="15"/>
                <w:szCs w:val="15"/>
                <w:lang w:val="lt-LT" w:eastAsia="lt-LT"/>
              </w:rPr>
              <w:t xml:space="preserve"> ar</w:t>
            </w:r>
            <w:r w:rsidR="00A77096" w:rsidRPr="00C8335D">
              <w:rPr>
                <w:rFonts w:eastAsia="Arial"/>
                <w:sz w:val="15"/>
                <w:szCs w:val="15"/>
                <w:lang w:val="lt-LT" w:eastAsia="lt-LT"/>
              </w:rPr>
              <w:t xml:space="preserve"> kito</w:t>
            </w:r>
            <w:r w:rsidR="00AF0328" w:rsidRPr="007979AC">
              <w:rPr>
                <w:rFonts w:eastAsia="Arial"/>
                <w:sz w:val="15"/>
                <w:szCs w:val="15"/>
                <w:lang w:val="lt-LT" w:eastAsia="lt-LT"/>
              </w:rPr>
              <w:t xml:space="preserve"> atsakingo asmens vardą, pavardę</w:t>
            </w:r>
            <w:r w:rsidR="00C8335D" w:rsidRPr="00C8335D">
              <w:rPr>
                <w:rFonts w:eastAsia="Arial"/>
                <w:sz w:val="15"/>
                <w:szCs w:val="15"/>
                <w:lang w:val="lt-LT" w:eastAsia="lt-LT"/>
              </w:rPr>
              <w:t xml:space="preserve"> ir kontaktinius duomenis</w:t>
            </w:r>
            <w:r w:rsidR="00AF0328" w:rsidRPr="00C8335D">
              <w:rPr>
                <w:rFonts w:eastAsia="Arial"/>
                <w:sz w:val="15"/>
                <w:szCs w:val="15"/>
                <w:lang w:val="lt-LT" w:eastAsia="lt-LT"/>
              </w:rPr>
              <w:t>)</w:t>
            </w:r>
          </w:p>
        </w:tc>
      </w:tr>
    </w:tbl>
    <w:p w14:paraId="706601C9" w14:textId="6C79B6FF" w:rsidR="00C15830" w:rsidRPr="00C15830" w:rsidRDefault="00C15830" w:rsidP="00773702">
      <w:pPr>
        <w:widowControl w:val="0"/>
        <w:suppressAutoHyphens/>
        <w:spacing w:line="360" w:lineRule="auto"/>
        <w:ind w:firstLine="851"/>
        <w:jc w:val="both"/>
        <w:rPr>
          <w:rFonts w:eastAsia="Arial"/>
          <w:sz w:val="24"/>
          <w:szCs w:val="24"/>
          <w:lang w:val="lt-LT" w:eastAsia="lt-LT"/>
        </w:rPr>
      </w:pPr>
      <w:r w:rsidRPr="00C15830">
        <w:rPr>
          <w:rFonts w:eastAsia="Arial"/>
          <w:sz w:val="24"/>
          <w:szCs w:val="24"/>
          <w:lang w:val="lt-LT" w:eastAsia="lt-LT"/>
        </w:rPr>
        <w:t>Prieštarauju, kad būtų rūkoma šio daugiabučio namo balkonuose, terasose, lodžijose, nuosavybės teise priklausančiuose atskiriems savininkams, todėl prašau priimti sprendimą uždrausti rūkyti (vartoti tabak</w:t>
      </w:r>
      <w:r w:rsidR="00B5133C">
        <w:rPr>
          <w:rFonts w:eastAsia="Arial"/>
          <w:sz w:val="24"/>
          <w:szCs w:val="24"/>
          <w:lang w:val="lt-LT" w:eastAsia="lt-LT"/>
        </w:rPr>
        <w:t>ą, tabako gaminius ir su jais susijusius gaminius</w:t>
      </w:r>
      <w:r w:rsidRPr="00C15830">
        <w:rPr>
          <w:rFonts w:eastAsia="Arial"/>
          <w:sz w:val="24"/>
          <w:szCs w:val="24"/>
          <w:lang w:val="lt-LT" w:eastAsia="lt-LT"/>
        </w:rPr>
        <w:t>).</w:t>
      </w:r>
    </w:p>
    <w:p w14:paraId="145F6E96" w14:textId="67389E89" w:rsidR="00C15830" w:rsidRPr="00C15830" w:rsidRDefault="00C15830" w:rsidP="00C15830">
      <w:pPr>
        <w:widowControl w:val="0"/>
        <w:suppressAutoHyphens/>
        <w:spacing w:line="360" w:lineRule="auto"/>
        <w:ind w:firstLine="851"/>
        <w:jc w:val="both"/>
        <w:rPr>
          <w:rFonts w:eastAsia="Arial"/>
          <w:sz w:val="24"/>
          <w:szCs w:val="24"/>
          <w:lang w:val="lt-LT" w:eastAsia="lt-LT"/>
        </w:rPr>
      </w:pPr>
      <w:r w:rsidRPr="00C15830">
        <w:rPr>
          <w:rFonts w:eastAsia="Arial"/>
          <w:sz w:val="24"/>
          <w:szCs w:val="24"/>
          <w:lang w:val="lt-LT" w:eastAsia="lt-LT"/>
        </w:rPr>
        <w:t>Žinau, kad šį prieštaravimą turiu teisę bet kada atšaukti</w:t>
      </w:r>
      <w:r>
        <w:rPr>
          <w:rFonts w:eastAsia="Arial"/>
          <w:sz w:val="24"/>
          <w:szCs w:val="24"/>
          <w:lang w:val="lt-LT" w:eastAsia="lt-LT"/>
        </w:rPr>
        <w:t xml:space="preserve"> rašytiniu pranešimu</w:t>
      </w:r>
      <w:r w:rsidRPr="00C15830">
        <w:rPr>
          <w:rFonts w:eastAsia="Arial"/>
          <w:sz w:val="24"/>
          <w:szCs w:val="24"/>
          <w:lang w:val="lt-LT" w:eastAsia="lt-LT"/>
        </w:rPr>
        <w:t>.</w:t>
      </w:r>
    </w:p>
    <w:p w14:paraId="2C223FFE" w14:textId="5DFCC89F" w:rsidR="00C15830" w:rsidRPr="00C15830" w:rsidRDefault="00C15830" w:rsidP="00C15830">
      <w:pPr>
        <w:widowControl w:val="0"/>
        <w:suppressAutoHyphens/>
        <w:spacing w:line="360" w:lineRule="auto"/>
        <w:ind w:firstLine="851"/>
        <w:jc w:val="both"/>
        <w:rPr>
          <w:rFonts w:eastAsia="Arial"/>
          <w:sz w:val="24"/>
          <w:szCs w:val="24"/>
          <w:lang w:val="lt-LT" w:eastAsia="lt-LT"/>
        </w:rPr>
      </w:pPr>
      <w:r w:rsidRPr="00C15830">
        <w:rPr>
          <w:rFonts w:eastAsia="Arial"/>
          <w:sz w:val="24"/>
          <w:szCs w:val="24"/>
          <w:lang w:val="lt-LT" w:eastAsia="lt-LT"/>
        </w:rPr>
        <w:t>Jei pa</w:t>
      </w:r>
      <w:r w:rsidR="00AE394A">
        <w:rPr>
          <w:rFonts w:eastAsia="Arial"/>
          <w:sz w:val="24"/>
          <w:szCs w:val="24"/>
          <w:lang w:val="lt-LT" w:eastAsia="lt-LT"/>
        </w:rPr>
        <w:t>teikdamas (-a)</w:t>
      </w:r>
      <w:r w:rsidRPr="00C15830">
        <w:rPr>
          <w:rFonts w:eastAsia="Arial"/>
          <w:sz w:val="24"/>
          <w:szCs w:val="24"/>
          <w:lang w:val="lt-LT" w:eastAsia="lt-LT"/>
        </w:rPr>
        <w:t xml:space="preserve"> šį prieštaravimą nebūsiu deklaravęs (-usi) </w:t>
      </w:r>
      <w:r w:rsidR="00EB4A3E">
        <w:rPr>
          <w:rFonts w:eastAsia="Arial"/>
          <w:sz w:val="24"/>
          <w:szCs w:val="24"/>
          <w:lang w:val="lt-LT" w:eastAsia="lt-LT"/>
        </w:rPr>
        <w:t>ir</w:t>
      </w:r>
      <w:r w:rsidRPr="00C15830">
        <w:rPr>
          <w:rFonts w:eastAsia="Arial"/>
          <w:sz w:val="24"/>
          <w:szCs w:val="24"/>
          <w:lang w:val="lt-LT" w:eastAsia="lt-LT"/>
        </w:rPr>
        <w:t xml:space="preserve"> per 6</w:t>
      </w:r>
      <w:r w:rsidR="00EB4A3E">
        <w:rPr>
          <w:rFonts w:eastAsia="Arial"/>
          <w:sz w:val="24"/>
          <w:szCs w:val="24"/>
          <w:lang w:val="lt-LT" w:eastAsia="lt-LT"/>
        </w:rPr>
        <w:t> </w:t>
      </w:r>
      <w:r w:rsidRPr="00C15830">
        <w:rPr>
          <w:rFonts w:eastAsia="Arial"/>
          <w:sz w:val="24"/>
          <w:szCs w:val="24"/>
          <w:lang w:val="lt-LT" w:eastAsia="lt-LT"/>
        </w:rPr>
        <w:t>mėnesius nuo prieštaravimo pa</w:t>
      </w:r>
      <w:r w:rsidR="00AE394A">
        <w:rPr>
          <w:rFonts w:eastAsia="Arial"/>
          <w:sz w:val="24"/>
          <w:szCs w:val="24"/>
          <w:lang w:val="lt-LT" w:eastAsia="lt-LT"/>
        </w:rPr>
        <w:t>teikimo</w:t>
      </w:r>
      <w:r w:rsidRPr="00C15830">
        <w:rPr>
          <w:rFonts w:eastAsia="Arial"/>
          <w:sz w:val="24"/>
          <w:szCs w:val="24"/>
          <w:lang w:val="lt-LT" w:eastAsia="lt-LT"/>
        </w:rPr>
        <w:t xml:space="preserve"> dienos nedeklaruosiu gyvenamosios vietos</w:t>
      </w:r>
      <w:r w:rsidR="00EB4A3E" w:rsidRPr="00EB4A3E">
        <w:rPr>
          <w:rFonts w:eastAsia="Arial"/>
          <w:sz w:val="24"/>
          <w:szCs w:val="24"/>
          <w:lang w:val="lt-LT" w:eastAsia="lt-LT"/>
        </w:rPr>
        <w:t xml:space="preserve"> </w:t>
      </w:r>
      <w:r w:rsidR="00EB4A3E">
        <w:rPr>
          <w:rFonts w:eastAsia="Arial"/>
          <w:sz w:val="24"/>
          <w:szCs w:val="24"/>
          <w:lang w:val="lt-LT" w:eastAsia="lt-LT"/>
        </w:rPr>
        <w:t xml:space="preserve">nurodytame </w:t>
      </w:r>
      <w:r w:rsidR="00EB4A3E" w:rsidRPr="00C15830">
        <w:rPr>
          <w:rFonts w:eastAsia="Arial"/>
          <w:sz w:val="24"/>
          <w:szCs w:val="24"/>
          <w:lang w:val="lt-LT" w:eastAsia="lt-LT"/>
        </w:rPr>
        <w:t>daugiabučiame name</w:t>
      </w:r>
      <w:r w:rsidR="00EB4A3E">
        <w:rPr>
          <w:rFonts w:eastAsia="Arial"/>
          <w:sz w:val="24"/>
          <w:szCs w:val="24"/>
          <w:lang w:val="lt-LT" w:eastAsia="lt-LT"/>
        </w:rPr>
        <w:t xml:space="preserve">, </w:t>
      </w:r>
      <w:r w:rsidR="004D42CC">
        <w:rPr>
          <w:rFonts w:eastAsia="Arial"/>
          <w:sz w:val="24"/>
          <w:szCs w:val="24"/>
          <w:lang w:val="lt-LT" w:eastAsia="lt-LT"/>
        </w:rPr>
        <w:t>draudimas</w:t>
      </w:r>
      <w:r w:rsidR="00EB4A3E" w:rsidRPr="00C15830">
        <w:rPr>
          <w:rFonts w:eastAsia="Arial"/>
          <w:sz w:val="24"/>
          <w:szCs w:val="24"/>
          <w:lang w:val="lt-LT" w:eastAsia="lt-LT"/>
        </w:rPr>
        <w:t xml:space="preserve"> rūkyti bus panaikintas po 6 mėnesių</w:t>
      </w:r>
      <w:r w:rsidRPr="00C15830">
        <w:rPr>
          <w:rFonts w:eastAsia="Arial"/>
          <w:sz w:val="24"/>
          <w:szCs w:val="24"/>
          <w:lang w:val="lt-LT" w:eastAsia="lt-LT"/>
        </w:rPr>
        <w:t>.</w:t>
      </w:r>
    </w:p>
    <w:p w14:paraId="37840B75" w14:textId="77777777" w:rsidR="007979AC" w:rsidRPr="007979AC" w:rsidRDefault="007979AC" w:rsidP="007979AC">
      <w:pPr>
        <w:widowControl w:val="0"/>
        <w:suppressAutoHyphens/>
        <w:spacing w:line="360" w:lineRule="auto"/>
        <w:rPr>
          <w:rFonts w:eastAsia="Arial"/>
          <w:sz w:val="24"/>
          <w:szCs w:val="24"/>
          <w:lang w:val="lt-LT" w:eastAsia="lt-LT"/>
        </w:rPr>
      </w:pPr>
    </w:p>
    <w:tbl>
      <w:tblPr>
        <w:tblW w:w="5987" w:type="dxa"/>
        <w:tblInd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1045"/>
        <w:gridCol w:w="3402"/>
      </w:tblGrid>
      <w:tr w:rsidR="007979AC" w:rsidRPr="007979AC" w14:paraId="0365092E" w14:textId="77777777" w:rsidTr="007979AC"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8580D" w14:textId="77777777" w:rsidR="007979AC" w:rsidRPr="007979AC" w:rsidRDefault="007979AC" w:rsidP="007979AC">
            <w:pPr>
              <w:widowControl w:val="0"/>
              <w:suppressAutoHyphens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3E16CEAD" w14:textId="77777777" w:rsidR="007979AC" w:rsidRPr="007979AC" w:rsidRDefault="007979AC" w:rsidP="007979AC">
            <w:pPr>
              <w:widowControl w:val="0"/>
              <w:suppressAutoHyphens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03A887" w14:textId="77777777" w:rsidR="007979AC" w:rsidRPr="007979AC" w:rsidRDefault="007979AC" w:rsidP="007979AC">
            <w:pPr>
              <w:widowControl w:val="0"/>
              <w:suppressAutoHyphens/>
              <w:jc w:val="right"/>
              <w:rPr>
                <w:rFonts w:eastAsia="Arial"/>
                <w:sz w:val="24"/>
                <w:szCs w:val="24"/>
                <w:lang w:val="lt-LT" w:eastAsia="lt-LT"/>
              </w:rPr>
            </w:pPr>
          </w:p>
        </w:tc>
      </w:tr>
      <w:tr w:rsidR="007979AC" w:rsidRPr="007979AC" w14:paraId="02828F2A" w14:textId="77777777" w:rsidTr="007979AC">
        <w:tc>
          <w:tcPr>
            <w:tcW w:w="154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1DDDC9" w14:textId="77777777" w:rsidR="007979AC" w:rsidRPr="007979AC" w:rsidRDefault="007979AC" w:rsidP="007979AC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val="lt-LT" w:eastAsia="lt-LT"/>
              </w:rPr>
            </w:pPr>
            <w:r w:rsidRPr="007979AC">
              <w:rPr>
                <w:rFonts w:eastAsia="Arial"/>
                <w:sz w:val="16"/>
                <w:szCs w:val="16"/>
                <w:lang w:val="lt-LT" w:eastAsia="lt-LT"/>
              </w:rPr>
              <w:t>(parašas)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</w:tcPr>
          <w:p w14:paraId="52D24B13" w14:textId="77777777" w:rsidR="007979AC" w:rsidRPr="007979AC" w:rsidRDefault="007979AC" w:rsidP="007979AC">
            <w:pPr>
              <w:widowControl w:val="0"/>
              <w:suppressAutoHyphens/>
              <w:jc w:val="center"/>
              <w:rPr>
                <w:rFonts w:eastAsia="Arial"/>
                <w:sz w:val="16"/>
                <w:szCs w:val="16"/>
                <w:lang w:val="lt-LT" w:eastAsia="lt-LT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96F6AF" w14:textId="77777777" w:rsidR="007979AC" w:rsidRPr="007979AC" w:rsidRDefault="007979AC" w:rsidP="007979AC">
            <w:pPr>
              <w:widowControl w:val="0"/>
              <w:tabs>
                <w:tab w:val="center" w:pos="1593"/>
                <w:tab w:val="right" w:pos="3186"/>
              </w:tabs>
              <w:suppressAutoHyphens/>
              <w:rPr>
                <w:rFonts w:eastAsia="Arial"/>
                <w:sz w:val="16"/>
                <w:szCs w:val="16"/>
                <w:lang w:val="lt-LT" w:eastAsia="lt-LT"/>
              </w:rPr>
            </w:pPr>
            <w:r w:rsidRPr="007979AC">
              <w:rPr>
                <w:rFonts w:eastAsia="Arial"/>
                <w:sz w:val="16"/>
                <w:szCs w:val="16"/>
                <w:lang w:val="lt-LT" w:eastAsia="lt-LT"/>
              </w:rPr>
              <w:tab/>
              <w:t>(vardas, pavardė)</w:t>
            </w:r>
          </w:p>
        </w:tc>
      </w:tr>
    </w:tbl>
    <w:p w14:paraId="4F4311B2" w14:textId="25F24D85" w:rsidR="007979AC" w:rsidRDefault="007979AC" w:rsidP="007979AC">
      <w:pPr>
        <w:tabs>
          <w:tab w:val="left" w:pos="0"/>
        </w:tabs>
        <w:jc w:val="both"/>
        <w:rPr>
          <w:sz w:val="24"/>
          <w:szCs w:val="24"/>
          <w:lang w:val="lt-LT"/>
        </w:rPr>
      </w:pPr>
    </w:p>
    <w:p w14:paraId="0ED24943" w14:textId="77777777" w:rsidR="00AE394A" w:rsidRDefault="00AE394A" w:rsidP="000F1DE3">
      <w:pPr>
        <w:tabs>
          <w:tab w:val="left" w:pos="6480"/>
        </w:tabs>
        <w:rPr>
          <w:sz w:val="24"/>
          <w:szCs w:val="24"/>
          <w:lang w:val="lt-LT"/>
        </w:rPr>
      </w:pPr>
    </w:p>
    <w:p w14:paraId="2FF555A3" w14:textId="77777777" w:rsidR="00AE394A" w:rsidRDefault="00AE394A" w:rsidP="000F1DE3">
      <w:pPr>
        <w:tabs>
          <w:tab w:val="left" w:pos="6480"/>
        </w:tabs>
        <w:rPr>
          <w:sz w:val="24"/>
          <w:szCs w:val="24"/>
          <w:lang w:val="lt-LT"/>
        </w:rPr>
      </w:pPr>
    </w:p>
    <w:p w14:paraId="7DD82E1A" w14:textId="2DC4282B" w:rsidR="007979AC" w:rsidRPr="000F1DE3" w:rsidRDefault="007979AC" w:rsidP="000F1DE3">
      <w:pPr>
        <w:tabs>
          <w:tab w:val="left" w:pos="6480"/>
        </w:tabs>
        <w:rPr>
          <w:sz w:val="24"/>
          <w:lang w:val="lt-LT"/>
        </w:rPr>
      </w:pPr>
    </w:p>
    <w:sectPr w:rsidR="007979AC" w:rsidRPr="000F1DE3" w:rsidSect="00747E13">
      <w:headerReference w:type="default" r:id="rId7"/>
      <w:footerReference w:type="default" r:id="rId8"/>
      <w:pgSz w:w="11906" w:h="16838"/>
      <w:pgMar w:top="1" w:right="567" w:bottom="1134" w:left="1701" w:header="1134" w:footer="32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49C34F" w14:textId="77777777" w:rsidR="00506617" w:rsidRDefault="00506617">
      <w:r>
        <w:separator/>
      </w:r>
    </w:p>
  </w:endnote>
  <w:endnote w:type="continuationSeparator" w:id="0">
    <w:p w14:paraId="09E10D65" w14:textId="77777777" w:rsidR="00506617" w:rsidRDefault="0050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1785F" w14:textId="77777777" w:rsidR="00987E99" w:rsidRPr="00EB02D3" w:rsidRDefault="00987E99" w:rsidP="00987E99">
    <w:pPr>
      <w:pStyle w:val="Porat"/>
      <w:rPr>
        <w:sz w:val="24"/>
        <w:szCs w:val="24"/>
        <w:lang w:val="lt-LT"/>
      </w:rPr>
    </w:pPr>
  </w:p>
  <w:p w14:paraId="1DE3BED6" w14:textId="77777777" w:rsidR="00987E99" w:rsidRDefault="00987E9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83F86" w14:textId="77777777" w:rsidR="00506617" w:rsidRDefault="00506617">
      <w:r>
        <w:separator/>
      </w:r>
    </w:p>
  </w:footnote>
  <w:footnote w:type="continuationSeparator" w:id="0">
    <w:p w14:paraId="3D5AA7D1" w14:textId="77777777" w:rsidR="00506617" w:rsidRDefault="0050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1F82E" w14:textId="77777777" w:rsidR="005E112F" w:rsidRDefault="00DA6451" w:rsidP="00DA6451">
    <w:pPr>
      <w:tabs>
        <w:tab w:val="left" w:pos="6480"/>
      </w:tabs>
      <w:rPr>
        <w:sz w:val="24"/>
        <w:lang w:val="lt-LT"/>
      </w:rPr>
    </w:pPr>
    <w:r>
      <w:rPr>
        <w:sz w:val="24"/>
        <w:lang w:val="lt-LT"/>
      </w:rPr>
      <w:t xml:space="preserve">  </w:t>
    </w:r>
    <w:r>
      <w:rPr>
        <w:sz w:val="24"/>
        <w:lang w:val="lt-LT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B6B2F"/>
    <w:multiLevelType w:val="hybridMultilevel"/>
    <w:tmpl w:val="570CC868"/>
    <w:lvl w:ilvl="0" w:tplc="34B09B54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 w16cid:durableId="119577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5434"/>
    <w:rsid w:val="00092872"/>
    <w:rsid w:val="000A3A72"/>
    <w:rsid w:val="000A460D"/>
    <w:rsid w:val="000F1DE3"/>
    <w:rsid w:val="000F26F6"/>
    <w:rsid w:val="00104209"/>
    <w:rsid w:val="0014406E"/>
    <w:rsid w:val="00146931"/>
    <w:rsid w:val="00155A26"/>
    <w:rsid w:val="001B4789"/>
    <w:rsid w:val="001B6D55"/>
    <w:rsid w:val="001F4ECD"/>
    <w:rsid w:val="00201B2D"/>
    <w:rsid w:val="002365DD"/>
    <w:rsid w:val="002526B4"/>
    <w:rsid w:val="00286F6D"/>
    <w:rsid w:val="002B3C05"/>
    <w:rsid w:val="00376CBF"/>
    <w:rsid w:val="003C73BB"/>
    <w:rsid w:val="00464C71"/>
    <w:rsid w:val="00467AE3"/>
    <w:rsid w:val="004D42CC"/>
    <w:rsid w:val="004F7AA6"/>
    <w:rsid w:val="00506617"/>
    <w:rsid w:val="00527B78"/>
    <w:rsid w:val="00556443"/>
    <w:rsid w:val="005A70AD"/>
    <w:rsid w:val="005E112F"/>
    <w:rsid w:val="00613F95"/>
    <w:rsid w:val="00705000"/>
    <w:rsid w:val="00737DFC"/>
    <w:rsid w:val="00747E13"/>
    <w:rsid w:val="00773702"/>
    <w:rsid w:val="007979AC"/>
    <w:rsid w:val="007C26A2"/>
    <w:rsid w:val="007D1C73"/>
    <w:rsid w:val="007E1EC2"/>
    <w:rsid w:val="0080364A"/>
    <w:rsid w:val="008506D7"/>
    <w:rsid w:val="008D0CF0"/>
    <w:rsid w:val="008E1C7B"/>
    <w:rsid w:val="008F2CB4"/>
    <w:rsid w:val="009166A3"/>
    <w:rsid w:val="00987E99"/>
    <w:rsid w:val="009A5434"/>
    <w:rsid w:val="00A407BD"/>
    <w:rsid w:val="00A73BBE"/>
    <w:rsid w:val="00A77096"/>
    <w:rsid w:val="00AE394A"/>
    <w:rsid w:val="00AF0328"/>
    <w:rsid w:val="00B075FC"/>
    <w:rsid w:val="00B5133C"/>
    <w:rsid w:val="00B821B9"/>
    <w:rsid w:val="00BA6821"/>
    <w:rsid w:val="00BB4C1E"/>
    <w:rsid w:val="00BC2C75"/>
    <w:rsid w:val="00BE3665"/>
    <w:rsid w:val="00BF3561"/>
    <w:rsid w:val="00C006FB"/>
    <w:rsid w:val="00C15830"/>
    <w:rsid w:val="00C63BA4"/>
    <w:rsid w:val="00C8083B"/>
    <w:rsid w:val="00C8335D"/>
    <w:rsid w:val="00CA7A98"/>
    <w:rsid w:val="00CB55BE"/>
    <w:rsid w:val="00D05FFE"/>
    <w:rsid w:val="00D203A1"/>
    <w:rsid w:val="00D5469B"/>
    <w:rsid w:val="00D56C7A"/>
    <w:rsid w:val="00D57EA6"/>
    <w:rsid w:val="00DA6451"/>
    <w:rsid w:val="00DA7384"/>
    <w:rsid w:val="00DA7411"/>
    <w:rsid w:val="00E117D0"/>
    <w:rsid w:val="00E553B2"/>
    <w:rsid w:val="00E83DC7"/>
    <w:rsid w:val="00EB02D3"/>
    <w:rsid w:val="00EB4A3E"/>
    <w:rsid w:val="00EB6F53"/>
    <w:rsid w:val="00EC27EC"/>
    <w:rsid w:val="00F656CD"/>
    <w:rsid w:val="00F72D6A"/>
    <w:rsid w:val="00F92486"/>
    <w:rsid w:val="00FB3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6EC2C7"/>
  <w15:chartTrackingRefBased/>
  <w15:docId w15:val="{4373E936-88FB-4855-8B37-D4BAD8A09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E1EC2"/>
    <w:rPr>
      <w:lang w:val="en-GB" w:eastAsia="en-US"/>
    </w:rPr>
  </w:style>
  <w:style w:type="paragraph" w:styleId="Antrat1">
    <w:name w:val="heading 1"/>
    <w:basedOn w:val="prastasis"/>
    <w:next w:val="prastasis"/>
    <w:qFormat/>
    <w:rsid w:val="007E1EC2"/>
    <w:pPr>
      <w:keepNext/>
      <w:ind w:right="3770"/>
      <w:jc w:val="center"/>
      <w:outlineLvl w:val="0"/>
    </w:pPr>
    <w:rPr>
      <w:sz w:val="24"/>
      <w:lang w:val="lt-LT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B821B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B821B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E1EC2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7E1EC2"/>
    <w:pPr>
      <w:tabs>
        <w:tab w:val="center" w:pos="4153"/>
        <w:tab w:val="right" w:pos="8306"/>
      </w:tabs>
    </w:pPr>
  </w:style>
  <w:style w:type="character" w:styleId="Hipersaitas">
    <w:name w:val="Hyperlink"/>
    <w:uiPriority w:val="99"/>
    <w:unhideWhenUsed/>
    <w:rsid w:val="008F2CB4"/>
    <w:rPr>
      <w:color w:val="0000FF"/>
      <w:u w:val="single"/>
    </w:rPr>
  </w:style>
  <w:style w:type="character" w:customStyle="1" w:styleId="PoratDiagrama">
    <w:name w:val="Poraštė Diagrama"/>
    <w:link w:val="Porat"/>
    <w:rsid w:val="002365DD"/>
    <w:rPr>
      <w:lang w:val="en-GB" w:eastAsia="en-US"/>
    </w:rPr>
  </w:style>
  <w:style w:type="paragraph" w:styleId="Debesliotekstas">
    <w:name w:val="Balloon Text"/>
    <w:basedOn w:val="prastasis"/>
    <w:semiHidden/>
    <w:rsid w:val="00556443"/>
    <w:rPr>
      <w:rFonts w:ascii="Tahoma" w:hAnsi="Tahoma" w:cs="Tahoma"/>
      <w:sz w:val="16"/>
      <w:szCs w:val="16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B821B9"/>
    <w:rPr>
      <w:rFonts w:asciiTheme="majorHAnsi" w:eastAsiaTheme="majorEastAsia" w:hAnsiTheme="majorHAnsi" w:cstheme="majorBidi"/>
      <w:color w:val="2E74B5" w:themeColor="accent1" w:themeShade="BF"/>
      <w:lang w:val="en-GB" w:eastAsia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B821B9"/>
    <w:rPr>
      <w:rFonts w:asciiTheme="majorHAnsi" w:eastAsiaTheme="majorEastAsia" w:hAnsiTheme="majorHAnsi" w:cstheme="majorBidi"/>
      <w:color w:val="1F4D78" w:themeColor="accent1" w:themeShade="7F"/>
      <w:lang w:val="en-GB" w:eastAsia="en-US"/>
    </w:rPr>
  </w:style>
  <w:style w:type="character" w:customStyle="1" w:styleId="AntratsDiagrama">
    <w:name w:val="Antraštės Diagrama"/>
    <w:basedOn w:val="Numatytasispastraiposriftas"/>
    <w:link w:val="Antrats"/>
    <w:rsid w:val="000F1DE3"/>
    <w:rPr>
      <w:lang w:val="en-GB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335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8335D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8335D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335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335D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My%20Templates\Administracija\Direktoriaus%20blank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Direktoriaus blankas</Template>
  <TotalTime>95</TotalTime>
  <Pages>1</Pages>
  <Words>830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</vt:lpstr>
    </vt:vector>
  </TitlesOfParts>
  <Company>Neringos Savivaldybe</Company>
  <LinksUpToDate>false</LinksUpToDate>
  <CharactersWithSpaces>1302</CharactersWithSpaces>
  <SharedDoc>false</SharedDoc>
  <HLinks>
    <vt:vector size="6" baseType="variant">
      <vt:variant>
        <vt:i4>524413</vt:i4>
      </vt:variant>
      <vt:variant>
        <vt:i4>0</vt:i4>
      </vt:variant>
      <vt:variant>
        <vt:i4>0</vt:i4>
      </vt:variant>
      <vt:variant>
        <vt:i4>5</vt:i4>
      </vt:variant>
      <vt:variant>
        <vt:lpwstr>mailto:el. p. *****@neringa.lt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</dc:title>
  <dc:subject/>
  <dc:creator>J.Pociene</dc:creator>
  <cp:keywords/>
  <dc:description/>
  <cp:lastModifiedBy>Rugilė Šimkutė</cp:lastModifiedBy>
  <cp:revision>10</cp:revision>
  <cp:lastPrinted>2015-06-09T08:56:00Z</cp:lastPrinted>
  <dcterms:created xsi:type="dcterms:W3CDTF">2022-04-21T10:17:00Z</dcterms:created>
  <dcterms:modified xsi:type="dcterms:W3CDTF">2022-09-26T05:58:00Z</dcterms:modified>
</cp:coreProperties>
</file>