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66D0171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EC0D64">
        <w:rPr>
          <w:rFonts w:ascii="Times New Roman" w:hAnsi="Times New Roman" w:cs="Times New Roman"/>
          <w:b/>
          <w:sz w:val="24"/>
          <w:szCs w:val="24"/>
        </w:rPr>
        <w:t>2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AEE8275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EC0D64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</w:t>
      </w:r>
      <w:r w:rsidR="00EC0D64">
        <w:rPr>
          <w:rFonts w:ascii="Times New Roman" w:hAnsi="Times New Roman" w:cs="Times New Roman"/>
          <w:sz w:val="24"/>
          <w:szCs w:val="24"/>
        </w:rPr>
        <w:t>4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F178324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EC0D6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vasario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C0D6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17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2F9C337D" w:rsidR="00E56E8E" w:rsidRPr="00EC0D64" w:rsidRDefault="00E56E8E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C0D64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EC0D64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EC0D64">
        <w:rPr>
          <w:rFonts w:ascii="Times New Roman" w:hAnsi="Times New Roman" w:cs="Times New Roman"/>
          <w:sz w:val="24"/>
          <w:szCs w:val="24"/>
        </w:rPr>
        <w:t>.</w:t>
      </w:r>
    </w:p>
    <w:p w14:paraId="6B759456" w14:textId="1437E6AB" w:rsidR="00EC0D64" w:rsidRPr="00EC0D64" w:rsidRDefault="00EC0D64" w:rsidP="00F65A55">
      <w:pPr>
        <w:pStyle w:val="Sraopastraipa"/>
        <w:numPr>
          <w:ilvl w:val="0"/>
          <w:numId w:val="28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D64">
        <w:rPr>
          <w:rFonts w:ascii="Times New Roman" w:hAnsi="Times New Roman" w:cs="Times New Roman"/>
          <w:color w:val="000000"/>
          <w:sz w:val="24"/>
          <w:szCs w:val="24"/>
        </w:rPr>
        <w:t>Dėl Neringos savivaldybės 2022–2024 metų strateginio veiklos plano patvirtinimo. (</w:t>
      </w:r>
      <w:proofErr w:type="spellStart"/>
      <w:r w:rsidRPr="00EC0D64">
        <w:rPr>
          <w:rFonts w:ascii="Times New Roman" w:hAnsi="Times New Roman" w:cs="Times New Roman"/>
          <w:color w:val="000000"/>
          <w:sz w:val="24"/>
          <w:szCs w:val="24"/>
        </w:rPr>
        <w:t>V.Kavaliova</w:t>
      </w:r>
      <w:proofErr w:type="spellEnd"/>
      <w:r w:rsidRPr="00EC0D6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8C8934B" w14:textId="02370478" w:rsidR="00EC0D64" w:rsidRDefault="00EC0D64" w:rsidP="00F65A55">
      <w:pPr>
        <w:numPr>
          <w:ilvl w:val="0"/>
          <w:numId w:val="28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D64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EC0D64">
        <w:rPr>
          <w:rFonts w:ascii="Times New Roman" w:hAnsi="Times New Roman" w:cs="Times New Roman"/>
          <w:sz w:val="24"/>
          <w:szCs w:val="24"/>
        </w:rPr>
        <w:t xml:space="preserve"> 2022 m. Neringos </w:t>
      </w:r>
      <w:proofErr w:type="spellStart"/>
      <w:r w:rsidRPr="00EC0D64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EC0D64">
        <w:rPr>
          <w:rFonts w:ascii="Times New Roman" w:hAnsi="Times New Roman" w:cs="Times New Roman"/>
          <w:sz w:val="24"/>
          <w:szCs w:val="24"/>
        </w:rPr>
        <w:t xml:space="preserve"> biudžeto projekto patvirtinimo. (</w:t>
      </w:r>
      <w:proofErr w:type="spellStart"/>
      <w:r w:rsidRPr="00EC0D64">
        <w:rPr>
          <w:rFonts w:ascii="Times New Roman" w:hAnsi="Times New Roman" w:cs="Times New Roman"/>
          <w:sz w:val="24"/>
          <w:szCs w:val="24"/>
        </w:rPr>
        <w:t>J.Kobozeva</w:t>
      </w:r>
      <w:proofErr w:type="spellEnd"/>
      <w:r w:rsidRPr="00EC0D64">
        <w:rPr>
          <w:rFonts w:ascii="Times New Roman" w:hAnsi="Times New Roman" w:cs="Times New Roman"/>
          <w:sz w:val="24"/>
          <w:szCs w:val="24"/>
        </w:rPr>
        <w:t>)</w:t>
      </w:r>
    </w:p>
    <w:p w14:paraId="13B32A7E" w14:textId="5B40AD59" w:rsidR="00EC0D64" w:rsidRPr="00EC0D64" w:rsidRDefault="00EC0D64" w:rsidP="00F65A55">
      <w:pPr>
        <w:numPr>
          <w:ilvl w:val="0"/>
          <w:numId w:val="28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C0D64">
        <w:rPr>
          <w:rFonts w:ascii="Times New Roman" w:hAnsi="Times New Roman" w:cs="Times New Roman"/>
          <w:sz w:val="24"/>
          <w:szCs w:val="24"/>
        </w:rPr>
        <w:t>Dėl pritarimo Nidos kultūros ir turizmo informacijos centro ,,</w:t>
      </w:r>
      <w:proofErr w:type="spellStart"/>
      <w:r w:rsidRPr="00EC0D64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EC0D64">
        <w:rPr>
          <w:rFonts w:ascii="Times New Roman" w:hAnsi="Times New Roman" w:cs="Times New Roman"/>
          <w:sz w:val="24"/>
          <w:szCs w:val="24"/>
        </w:rPr>
        <w:t>“ 2021 metų veiklos ataskaitai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Edita Radzevičienė</w:t>
      </w:r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80D4B1A" w14:textId="61D57C7A" w:rsidR="001B0EAF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Neringos savivaldybės geriamojo vandens tiekimo ir nuotekų tvarkymo infrastruktūros plėtros specialiojo plano keitimo patvirtinimo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color w:val="000000"/>
        </w:rPr>
        <w:t xml:space="preserve"> 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A.Barilienė</w:t>
      </w:r>
      <w:proofErr w:type="spellEnd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257A4" w14:textId="5F031720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pritarimo Neringos savivaldybės teritorijos ir jos dalių bendrojo plano koregavimui, nustatant prioritetines savivaldybės infrastruktūros teritorijas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A.Barilienė</w:t>
      </w:r>
      <w:proofErr w:type="spellEnd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44F399" w14:textId="0100EDE8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pritarimo kompensavimo už neįrengtas automobilių stovėjimo vietas sumokėjimo sutarčiai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A.Barilienė</w:t>
      </w:r>
      <w:proofErr w:type="spellEnd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695F10" w14:textId="48073607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pritarimo Neringos savivaldybės ir UAB „Klaipėdos regiono atliekų tvarkymo centras“ partnerystės sutarties projektui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64">
        <w:rPr>
          <w:sz w:val="24"/>
          <w:szCs w:val="24"/>
        </w:rPr>
        <w:t xml:space="preserve"> </w:t>
      </w:r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R.Jakienė</w:t>
      </w:r>
      <w:proofErr w:type="spellEnd"/>
      <w:r w:rsidRPr="0039501B">
        <w:rPr>
          <w:sz w:val="24"/>
          <w:szCs w:val="24"/>
        </w:rPr>
        <w:t>)</w:t>
      </w:r>
    </w:p>
    <w:p w14:paraId="6189655F" w14:textId="71D64538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2021 metų priemonių vykdymo  ataskaitos patvirtinimo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64">
        <w:rPr>
          <w:sz w:val="24"/>
          <w:szCs w:val="24"/>
        </w:rPr>
        <w:t xml:space="preserve"> </w:t>
      </w:r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R.Jakienė</w:t>
      </w:r>
      <w:proofErr w:type="spellEnd"/>
      <w:r w:rsidRPr="0039501B">
        <w:rPr>
          <w:sz w:val="24"/>
          <w:szCs w:val="24"/>
        </w:rPr>
        <w:t>)</w:t>
      </w:r>
    </w:p>
    <w:p w14:paraId="14548C50" w14:textId="086F5A9F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2022 metų sąmatos patvirtinimo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64">
        <w:rPr>
          <w:sz w:val="24"/>
          <w:szCs w:val="24"/>
        </w:rPr>
        <w:t xml:space="preserve"> </w:t>
      </w:r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R.Jakienė</w:t>
      </w:r>
      <w:proofErr w:type="spellEnd"/>
      <w:r w:rsidRPr="0039501B">
        <w:rPr>
          <w:sz w:val="24"/>
          <w:szCs w:val="24"/>
        </w:rPr>
        <w:t>)</w:t>
      </w:r>
    </w:p>
    <w:p w14:paraId="199C1539" w14:textId="13EF4A7F" w:rsidR="00EC0D64" w:rsidRPr="00EC0D64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Neringos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2020 m.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lapkričio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26 d.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sprendimo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Nr. T1-221 „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vietinės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rinkliavos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leidimo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prekiauti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teikti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paslaugas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Neringos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nustatytose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viešosiose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vietose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išdavimą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nuostatų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849F5">
        <w:rPr>
          <w:rFonts w:ascii="Times New Roman" w:hAnsi="Times New Roman" w:cs="Times New Roman"/>
          <w:sz w:val="24"/>
          <w:szCs w:val="24"/>
          <w:lang w:val="en-US"/>
        </w:rPr>
        <w:t>patvirtinimo</w:t>
      </w:r>
      <w:proofErr w:type="spellEnd"/>
      <w:r w:rsidRPr="00C849F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C849F5">
        <w:rPr>
          <w:rFonts w:ascii="Times New Roman" w:hAnsi="Times New Roman" w:cs="Times New Roman"/>
          <w:sz w:val="24"/>
          <w:szCs w:val="24"/>
          <w:lang w:val="en-US"/>
        </w:rPr>
        <w:t>panaikinimo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0D64">
        <w:rPr>
          <w:sz w:val="24"/>
          <w:szCs w:val="24"/>
        </w:rPr>
        <w:t xml:space="preserve"> </w:t>
      </w:r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M.M.Šveikauskienė</w:t>
      </w:r>
      <w:proofErr w:type="spellEnd"/>
      <w:r w:rsidRPr="0039501B">
        <w:rPr>
          <w:sz w:val="24"/>
          <w:szCs w:val="24"/>
        </w:rPr>
        <w:t>)</w:t>
      </w:r>
    </w:p>
    <w:p w14:paraId="08EE0A75" w14:textId="695CE5DF" w:rsidR="00EC0D64" w:rsidRPr="00F65A55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Neringos sporto mokyklos patikėjimo teise valdomo turto perdavimo Neringos savivaldybės administracijai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64">
        <w:rPr>
          <w:sz w:val="24"/>
          <w:szCs w:val="24"/>
        </w:rPr>
        <w:t xml:space="preserve"> </w:t>
      </w:r>
      <w:bookmarkStart w:id="1" w:name="_Hlk95638329"/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A.Kisielienė</w:t>
      </w:r>
      <w:proofErr w:type="spellEnd"/>
      <w:r w:rsidRPr="0039501B">
        <w:rPr>
          <w:sz w:val="24"/>
          <w:szCs w:val="24"/>
        </w:rPr>
        <w:t>)</w:t>
      </w:r>
      <w:bookmarkEnd w:id="1"/>
    </w:p>
    <w:p w14:paraId="04966D8F" w14:textId="2A7DD74E" w:rsidR="00F65A55" w:rsidRPr="00EC0D64" w:rsidRDefault="00F65A55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pritarimo taikos sutarčiai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5A55">
        <w:rPr>
          <w:sz w:val="24"/>
          <w:szCs w:val="24"/>
        </w:rPr>
        <w:t xml:space="preserve"> </w:t>
      </w:r>
      <w:r w:rsidRPr="0039501B">
        <w:rPr>
          <w:sz w:val="24"/>
          <w:szCs w:val="24"/>
        </w:rPr>
        <w:t>(</w:t>
      </w:r>
      <w:proofErr w:type="spellStart"/>
      <w:r w:rsidRPr="0039501B">
        <w:rPr>
          <w:sz w:val="24"/>
          <w:szCs w:val="24"/>
        </w:rPr>
        <w:t>A.Kisielienė</w:t>
      </w:r>
      <w:proofErr w:type="spellEnd"/>
      <w:r w:rsidRPr="0039501B">
        <w:rPr>
          <w:sz w:val="24"/>
          <w:szCs w:val="24"/>
        </w:rPr>
        <w:t>)</w:t>
      </w:r>
    </w:p>
    <w:p w14:paraId="044515A3" w14:textId="77777777" w:rsidR="00F65A55" w:rsidRPr="00F65A55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Atstovavimo Neringos savivaldybei viešosiose įstaigose taisyklių patvirtinimo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color w:val="000000"/>
        </w:rPr>
        <w:t xml:space="preserve"> 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A.Kisielienė</w:t>
      </w:r>
      <w:proofErr w:type="spellEnd"/>
      <w:r w:rsidR="00F65A55" w:rsidRPr="00F65A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5A55" w:rsidRPr="00F65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86022" w14:textId="77777777" w:rsidR="00F65A55" w:rsidRPr="00F65A55" w:rsidRDefault="00F65A55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 xml:space="preserve">Dėl priemokos Neringos savivaldybės administracijos direktoriaus pavaduotojui Sigitui </w:t>
      </w:r>
      <w:proofErr w:type="spellStart"/>
      <w:r w:rsidRPr="00C849F5">
        <w:rPr>
          <w:rFonts w:ascii="Times New Roman" w:hAnsi="Times New Roman" w:cs="Times New Roman"/>
          <w:sz w:val="24"/>
          <w:szCs w:val="24"/>
        </w:rPr>
        <w:t>Šveikauskui</w:t>
      </w:r>
      <w:proofErr w:type="spellEnd"/>
      <w:r w:rsidRPr="00C849F5">
        <w:rPr>
          <w:rFonts w:ascii="Times New Roman" w:hAnsi="Times New Roman" w:cs="Times New Roman"/>
          <w:sz w:val="24"/>
          <w:szCs w:val="24"/>
        </w:rPr>
        <w:t xml:space="preserve"> skyrimo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64">
        <w:rPr>
          <w:color w:val="000000"/>
          <w:sz w:val="24"/>
          <w:szCs w:val="24"/>
        </w:rPr>
        <w:t xml:space="preserve"> </w:t>
      </w:r>
      <w:r w:rsidRPr="0039501B">
        <w:rPr>
          <w:color w:val="000000"/>
          <w:sz w:val="24"/>
          <w:szCs w:val="24"/>
        </w:rPr>
        <w:t>(</w:t>
      </w:r>
      <w:proofErr w:type="spellStart"/>
      <w:r w:rsidRPr="0039501B">
        <w:rPr>
          <w:color w:val="000000"/>
          <w:sz w:val="24"/>
          <w:szCs w:val="24"/>
        </w:rPr>
        <w:t>E.Šakalys</w:t>
      </w:r>
      <w:proofErr w:type="spellEnd"/>
      <w:r w:rsidRPr="0039501B">
        <w:rPr>
          <w:color w:val="000000"/>
          <w:sz w:val="24"/>
          <w:szCs w:val="24"/>
        </w:rPr>
        <w:t>)</w:t>
      </w:r>
    </w:p>
    <w:p w14:paraId="7D756CF9" w14:textId="7F3D335D" w:rsidR="00F65A55" w:rsidRPr="00F65A55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F65A55">
        <w:rPr>
          <w:rFonts w:ascii="Times New Roman" w:hAnsi="Times New Roman" w:cs="Times New Roman"/>
          <w:sz w:val="24"/>
          <w:szCs w:val="24"/>
        </w:rPr>
        <w:t>Dėl 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Pr="00F65A55"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</w:t>
      </w:r>
      <w:r w:rsidR="00F65A55" w:rsidRPr="00F65A5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(S. </w:t>
      </w:r>
      <w:proofErr w:type="spellStart"/>
      <w:r w:rsidR="00F65A55" w:rsidRPr="00F65A5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Sakevičius</w:t>
      </w:r>
      <w:proofErr w:type="spellEnd"/>
      <w:r w:rsidR="00F65A55" w:rsidRPr="00F65A5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62A12017" w14:textId="030DB360" w:rsidR="00EC0D64" w:rsidRPr="001B0EAF" w:rsidRDefault="00EC0D64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849F5">
        <w:rPr>
          <w:rFonts w:ascii="Times New Roman" w:hAnsi="Times New Roman" w:cs="Times New Roman"/>
          <w:sz w:val="24"/>
          <w:szCs w:val="24"/>
        </w:rPr>
        <w:t>Dėl pritarimo Neringos savivaldybės  ir Klaipėdos universiteto bendradarbiavimo sutarties projektui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55" w:rsidRP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</w:t>
      </w:r>
      <w:proofErr w:type="spellEnd"/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proofErr w:type="spellStart"/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Kriščiūnaitė</w:t>
      </w:r>
      <w:proofErr w:type="spellEnd"/>
      <w:r w:rsidR="00F65A5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bookmarkEnd w:id="0"/>
    <w:p w14:paraId="68B82D98" w14:textId="7CB9FD0D" w:rsidR="001F27B8" w:rsidRDefault="001F27B8" w:rsidP="00EC0D64">
      <w:p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213B" w14:textId="77777777" w:rsidR="00F6271D" w:rsidRDefault="00F6271D" w:rsidP="008205C0">
      <w:r>
        <w:separator/>
      </w:r>
    </w:p>
  </w:endnote>
  <w:endnote w:type="continuationSeparator" w:id="0">
    <w:p w14:paraId="5564CDF5" w14:textId="77777777" w:rsidR="00F6271D" w:rsidRDefault="00F6271D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A4A3" w14:textId="77777777" w:rsidR="00F6271D" w:rsidRDefault="00F6271D" w:rsidP="008205C0">
      <w:r>
        <w:separator/>
      </w:r>
    </w:p>
  </w:footnote>
  <w:footnote w:type="continuationSeparator" w:id="0">
    <w:p w14:paraId="7236C67C" w14:textId="77777777" w:rsidR="00F6271D" w:rsidRDefault="00F6271D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3"/>
  </w:num>
  <w:num w:numId="18">
    <w:abstractNumId w:val="2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"/>
  </w:num>
  <w:num w:numId="28">
    <w:abstractNumId w:val="29"/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7"/>
  </w:num>
  <w:num w:numId="34">
    <w:abstractNumId w:val="13"/>
  </w:num>
  <w:num w:numId="35">
    <w:abstractNumId w:val="18"/>
  </w:num>
  <w:num w:numId="36">
    <w:abstractNumId w:val="16"/>
  </w:num>
  <w:num w:numId="37">
    <w:abstractNumId w:val="23"/>
  </w:num>
  <w:num w:numId="38">
    <w:abstractNumId w:val="22"/>
  </w:num>
  <w:num w:numId="39">
    <w:abstractNumId w:val="21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64</cp:revision>
  <cp:lastPrinted>2021-10-17T15:03:00Z</cp:lastPrinted>
  <dcterms:created xsi:type="dcterms:W3CDTF">2020-06-15T07:06:00Z</dcterms:created>
  <dcterms:modified xsi:type="dcterms:W3CDTF">2022-02-13T07:55:00Z</dcterms:modified>
</cp:coreProperties>
</file>