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9335F" w14:textId="77777777" w:rsidR="00A43D05" w:rsidRDefault="00A43D05" w:rsidP="00A43D05">
      <w:pPr>
        <w:pStyle w:val="Pagrindinistekstas"/>
        <w:spacing w:before="0" w:beforeAutospacing="0" w:after="0" w:afterAutospacing="0"/>
        <w:ind w:firstLine="720"/>
        <w:jc w:val="both"/>
      </w:pPr>
    </w:p>
    <w:p w14:paraId="5DD48513" w14:textId="48EF1E02" w:rsidR="00991BE9" w:rsidRDefault="00991BE9" w:rsidP="00991BE9">
      <w:pPr>
        <w:pStyle w:val="Pagrindinistekstas"/>
        <w:spacing w:before="0" w:beforeAutospacing="0" w:after="0" w:afterAutospacing="0"/>
        <w:ind w:firstLine="720"/>
        <w:jc w:val="both"/>
        <w:rPr>
          <w:szCs w:val="23"/>
        </w:rPr>
      </w:pPr>
      <w:r>
        <w:rPr>
          <w:szCs w:val="23"/>
        </w:rPr>
        <w:t xml:space="preserve">Vadovaudamasis Lietuvos Respublikos vietos savivaldos įstatymo 29 straipsnio 8 dalies </w:t>
      </w:r>
      <w:r>
        <w:rPr>
          <w:szCs w:val="23"/>
        </w:rPr>
        <w:br/>
        <w:t xml:space="preserve">14 punktu, Lietuvos Respublikos teritorijų planavimo įstatymo 24 straipsnio 5 dalimi, </w:t>
      </w:r>
      <w:r w:rsidR="006A29D8">
        <w:rPr>
          <w:szCs w:val="23"/>
        </w:rPr>
        <w:t>28</w:t>
      </w:r>
      <w:r w:rsidR="007D7B27">
        <w:rPr>
          <w:szCs w:val="23"/>
        </w:rPr>
        <w:t xml:space="preserve"> straipsnio 2 dalimi, </w:t>
      </w:r>
      <w:r>
        <w:rPr>
          <w:szCs w:val="23"/>
        </w:rPr>
        <w:t xml:space="preserve">31 straipsnio 4 dalimi, Kompleksinio teritorijų planavimo dokumentų rengimo taisyklių, patvirtintų Lietuvos Respublikos aplinkos ministro 2014 m. sausio 2 d. įsakymu Nr. D1-8 „Dėl Kompleksinio teritorijų planavimo dokumentų rengimo taisyklių patvirtinimo“, </w:t>
      </w:r>
      <w:r w:rsidR="00607F15">
        <w:rPr>
          <w:szCs w:val="23"/>
        </w:rPr>
        <w:t>312 punktu</w:t>
      </w:r>
      <w:r w:rsidR="009D54B1">
        <w:rPr>
          <w:szCs w:val="23"/>
        </w:rPr>
        <w:t xml:space="preserve"> ir</w:t>
      </w:r>
      <w:r w:rsidR="006A29D8">
        <w:rPr>
          <w:szCs w:val="23"/>
        </w:rPr>
        <w:t xml:space="preserve"> 318.4.5.2</w:t>
      </w:r>
      <w:r w:rsidR="009D54B1">
        <w:rPr>
          <w:szCs w:val="23"/>
        </w:rPr>
        <w:t xml:space="preserve"> </w:t>
      </w:r>
      <w:r w:rsidR="00607F15">
        <w:rPr>
          <w:szCs w:val="23"/>
        </w:rPr>
        <w:t>ir 318.4.5.3 papunkčiais</w:t>
      </w:r>
      <w:r>
        <w:rPr>
          <w:szCs w:val="23"/>
        </w:rPr>
        <w:t>, Visuomenės informavimo, konsultavimo ir dalyvavimo priimant sprendimus dėl teritorijų planavimo nuostatų, patvirtintų Lietuvos Respublikos Vyriausybės 1996 m. rugsėjo 18</w:t>
      </w:r>
      <w:r w:rsidR="009D54B1">
        <w:rPr>
          <w:szCs w:val="23"/>
        </w:rPr>
        <w:t> </w:t>
      </w:r>
      <w:r>
        <w:rPr>
          <w:szCs w:val="23"/>
        </w:rPr>
        <w:t>d. nutarimu Nr. 1079 „Dėl Visuomenės informavimo, konsultavimo ir dalyvavimo priimant sprendimus dėl teritorijų planavimo nuostatų patvirtinimo“, 6.1 ir 32.1 papunkčiais ir Neringos savivaldybės administracij</w:t>
      </w:r>
      <w:r w:rsidR="001E2871">
        <w:rPr>
          <w:szCs w:val="23"/>
        </w:rPr>
        <w:t xml:space="preserve">os direktoriaus 2021 m. </w:t>
      </w:r>
      <w:r w:rsidR="00733DFE">
        <w:rPr>
          <w:szCs w:val="23"/>
        </w:rPr>
        <w:t>gruodžio 20</w:t>
      </w:r>
      <w:r w:rsidR="00FC0D44">
        <w:rPr>
          <w:szCs w:val="23"/>
        </w:rPr>
        <w:t xml:space="preserve"> </w:t>
      </w:r>
      <w:r>
        <w:rPr>
          <w:szCs w:val="23"/>
        </w:rPr>
        <w:t>d. įsakymu Nr. V13</w:t>
      </w:r>
      <w:r w:rsidR="00C04C46">
        <w:rPr>
          <w:szCs w:val="23"/>
        </w:rPr>
        <w:t>-</w:t>
      </w:r>
      <w:r w:rsidR="00733DFE">
        <w:rPr>
          <w:szCs w:val="23"/>
        </w:rPr>
        <w:t>698</w:t>
      </w:r>
      <w:r w:rsidR="00C04C46">
        <w:rPr>
          <w:szCs w:val="23"/>
        </w:rPr>
        <w:t xml:space="preserve"> </w:t>
      </w:r>
      <w:r>
        <w:rPr>
          <w:szCs w:val="23"/>
        </w:rPr>
        <w:t>„</w:t>
      </w:r>
      <w:r w:rsidR="00733DFE" w:rsidRPr="00733DFE">
        <w:rPr>
          <w:szCs w:val="23"/>
        </w:rPr>
        <w:t xml:space="preserve">Dėl pritarimo Teritorijos, L. Rėzos g. 6A, SP UAB „Neringos vanduo“, Kalno g. 1/L. Rėzos g. 6, Juodkrantės </w:t>
      </w:r>
      <w:proofErr w:type="spellStart"/>
      <w:r w:rsidR="00733DFE" w:rsidRPr="00733DFE">
        <w:rPr>
          <w:szCs w:val="23"/>
        </w:rPr>
        <w:t>gyv</w:t>
      </w:r>
      <w:proofErr w:type="spellEnd"/>
      <w:r w:rsidR="00733DFE" w:rsidRPr="00733DFE">
        <w:rPr>
          <w:szCs w:val="23"/>
        </w:rPr>
        <w:t>., detaliojo plano korektūros rengimo iniciatyvai</w:t>
      </w:r>
      <w:r>
        <w:rPr>
          <w:szCs w:val="23"/>
        </w:rPr>
        <w:t>“:</w:t>
      </w:r>
    </w:p>
    <w:p w14:paraId="3D020145" w14:textId="3240D99C" w:rsidR="001F6944" w:rsidRDefault="00991BE9" w:rsidP="008F6922">
      <w:pPr>
        <w:widowControl/>
        <w:numPr>
          <w:ilvl w:val="0"/>
          <w:numId w:val="8"/>
        </w:numPr>
        <w:tabs>
          <w:tab w:val="clear" w:pos="1872"/>
        </w:tabs>
        <w:autoSpaceDE/>
        <w:adjustRightInd/>
        <w:ind w:left="0" w:firstLine="709"/>
        <w:jc w:val="both"/>
        <w:rPr>
          <w:rFonts w:ascii="Times New Roman" w:hAnsi="Times New Roman" w:cs="Times New Roman"/>
          <w:sz w:val="24"/>
          <w:szCs w:val="23"/>
        </w:rPr>
      </w:pPr>
      <w:r>
        <w:rPr>
          <w:rFonts w:ascii="Times New Roman" w:hAnsi="Times New Roman" w:cs="Times New Roman"/>
          <w:spacing w:val="60"/>
          <w:sz w:val="24"/>
          <w:szCs w:val="23"/>
        </w:rPr>
        <w:t xml:space="preserve">Nustatau, </w:t>
      </w:r>
      <w:r>
        <w:rPr>
          <w:rFonts w:ascii="Times New Roman" w:hAnsi="Times New Roman" w:cs="Times New Roman"/>
          <w:sz w:val="24"/>
          <w:szCs w:val="23"/>
        </w:rPr>
        <w:t xml:space="preserve">kad pradedamo rengti </w:t>
      </w:r>
      <w:r w:rsidR="00733DFE" w:rsidRPr="00733DFE">
        <w:rPr>
          <w:rFonts w:ascii="Times New Roman" w:hAnsi="Times New Roman" w:cs="Times New Roman"/>
          <w:sz w:val="24"/>
          <w:szCs w:val="23"/>
        </w:rPr>
        <w:t xml:space="preserve">Teritorijos, L. Rėzos g. 6A, SP UAB „Neringos vanduo“, Kalno g. 1/L. Rėzos g. 6, Juodkrantės </w:t>
      </w:r>
      <w:proofErr w:type="spellStart"/>
      <w:r w:rsidR="00733DFE" w:rsidRPr="00733DFE">
        <w:rPr>
          <w:rFonts w:ascii="Times New Roman" w:hAnsi="Times New Roman" w:cs="Times New Roman"/>
          <w:sz w:val="24"/>
          <w:szCs w:val="23"/>
        </w:rPr>
        <w:t>gyv</w:t>
      </w:r>
      <w:proofErr w:type="spellEnd"/>
      <w:r w:rsidR="00733DFE" w:rsidRPr="00733DFE">
        <w:rPr>
          <w:rFonts w:ascii="Times New Roman" w:hAnsi="Times New Roman" w:cs="Times New Roman"/>
          <w:sz w:val="24"/>
          <w:szCs w:val="23"/>
        </w:rPr>
        <w:t xml:space="preserve">., detaliojo plano, patvirtinto Neringos savivaldybės tarybos 2001 m. birželio 8 d. sprendimu Nr. 93 „Dėl Teritorijos L. Rėzos g. 6A, SP UAB „Neringos vanduo“, Kalno g. 1/L. Rėzos g. 6, Juodkrantės </w:t>
      </w:r>
      <w:proofErr w:type="spellStart"/>
      <w:r w:rsidR="00733DFE" w:rsidRPr="00733DFE">
        <w:rPr>
          <w:rFonts w:ascii="Times New Roman" w:hAnsi="Times New Roman" w:cs="Times New Roman"/>
          <w:sz w:val="24"/>
          <w:szCs w:val="23"/>
        </w:rPr>
        <w:t>gyv</w:t>
      </w:r>
      <w:proofErr w:type="spellEnd"/>
      <w:r w:rsidR="00733DFE" w:rsidRPr="00733DFE">
        <w:rPr>
          <w:rFonts w:ascii="Times New Roman" w:hAnsi="Times New Roman" w:cs="Times New Roman"/>
          <w:sz w:val="24"/>
          <w:szCs w:val="23"/>
        </w:rPr>
        <w:t>., detaliojo plano patvirtinimo“</w:t>
      </w:r>
      <w:r w:rsidR="00072E56" w:rsidRPr="00072E56">
        <w:rPr>
          <w:rFonts w:ascii="Times New Roman" w:hAnsi="Times New Roman" w:cs="Times New Roman"/>
          <w:sz w:val="24"/>
          <w:szCs w:val="23"/>
        </w:rPr>
        <w:t xml:space="preserve">, </w:t>
      </w:r>
      <w:r w:rsidR="00072E56">
        <w:rPr>
          <w:rFonts w:ascii="Times New Roman" w:hAnsi="Times New Roman" w:cs="Times New Roman"/>
          <w:sz w:val="24"/>
          <w:szCs w:val="23"/>
        </w:rPr>
        <w:t xml:space="preserve">žemės sklype adresu </w:t>
      </w:r>
      <w:r w:rsidR="00733DFE">
        <w:rPr>
          <w:rFonts w:ascii="Times New Roman" w:hAnsi="Times New Roman" w:cs="Times New Roman"/>
          <w:sz w:val="24"/>
          <w:szCs w:val="23"/>
        </w:rPr>
        <w:t>L. Rėzos g. 6B</w:t>
      </w:r>
      <w:r w:rsidR="00072E56">
        <w:rPr>
          <w:rFonts w:ascii="Times New Roman" w:hAnsi="Times New Roman" w:cs="Times New Roman"/>
          <w:sz w:val="24"/>
          <w:szCs w:val="23"/>
        </w:rPr>
        <w:t>, Neringa</w:t>
      </w:r>
      <w:r w:rsidR="003E223B">
        <w:rPr>
          <w:rFonts w:ascii="Times New Roman" w:hAnsi="Times New Roman" w:cs="Times New Roman"/>
          <w:sz w:val="24"/>
          <w:szCs w:val="23"/>
        </w:rPr>
        <w:t>,</w:t>
      </w:r>
      <w:r w:rsidR="006420F8">
        <w:rPr>
          <w:rFonts w:ascii="Times New Roman" w:hAnsi="Times New Roman" w:cs="Times New Roman"/>
          <w:sz w:val="24"/>
          <w:szCs w:val="23"/>
        </w:rPr>
        <w:t xml:space="preserve"> </w:t>
      </w:r>
      <w:r w:rsidR="0088779C">
        <w:rPr>
          <w:rFonts w:ascii="Times New Roman" w:hAnsi="Times New Roman" w:cs="Times New Roman"/>
          <w:sz w:val="24"/>
          <w:szCs w:val="23"/>
        </w:rPr>
        <w:t>korektūros</w:t>
      </w:r>
      <w:r w:rsidR="00072E56">
        <w:rPr>
          <w:rFonts w:ascii="Times New Roman" w:hAnsi="Times New Roman" w:cs="Times New Roman"/>
          <w:sz w:val="24"/>
          <w:szCs w:val="23"/>
        </w:rPr>
        <w:t xml:space="preserve"> </w:t>
      </w:r>
      <w:r>
        <w:rPr>
          <w:rFonts w:ascii="Times New Roman" w:hAnsi="Times New Roman" w:cs="Times New Roman"/>
          <w:sz w:val="24"/>
          <w:szCs w:val="23"/>
        </w:rPr>
        <w:t>tiksla</w:t>
      </w:r>
      <w:r w:rsidR="004B36A8">
        <w:rPr>
          <w:rFonts w:ascii="Times New Roman" w:hAnsi="Times New Roman" w:cs="Times New Roman"/>
          <w:sz w:val="24"/>
          <w:szCs w:val="23"/>
        </w:rPr>
        <w:t>s yra</w:t>
      </w:r>
      <w:r w:rsidR="00E908FC">
        <w:rPr>
          <w:rFonts w:ascii="Times New Roman" w:hAnsi="Times New Roman" w:cs="Times New Roman"/>
          <w:sz w:val="24"/>
          <w:szCs w:val="23"/>
        </w:rPr>
        <w:t xml:space="preserve"> </w:t>
      </w:r>
      <w:r w:rsidR="0088779C">
        <w:rPr>
          <w:rFonts w:ascii="Times New Roman" w:hAnsi="Times New Roman" w:cs="Times New Roman"/>
          <w:sz w:val="24"/>
          <w:szCs w:val="23"/>
        </w:rPr>
        <w:t xml:space="preserve">detalizuojant </w:t>
      </w:r>
      <w:r w:rsidR="00607F15">
        <w:rPr>
          <w:rFonts w:ascii="Times New Roman" w:hAnsi="Times New Roman" w:cs="Times New Roman"/>
          <w:sz w:val="24"/>
          <w:szCs w:val="23"/>
        </w:rPr>
        <w:t xml:space="preserve">Neringos savivaldybės teritorijos ir jos dalių bendrajame plane nustatytus teritorijos naudojimo privalomuosius reikalavimus pakeisti žemės </w:t>
      </w:r>
      <w:r w:rsidR="0088779C">
        <w:rPr>
          <w:rFonts w:ascii="Times New Roman" w:hAnsi="Times New Roman" w:cs="Times New Roman"/>
          <w:sz w:val="24"/>
          <w:szCs w:val="23"/>
        </w:rPr>
        <w:t xml:space="preserve">sklypo </w:t>
      </w:r>
      <w:r w:rsidR="00607F15">
        <w:rPr>
          <w:rFonts w:ascii="Times New Roman" w:hAnsi="Times New Roman" w:cs="Times New Roman"/>
          <w:sz w:val="24"/>
          <w:szCs w:val="23"/>
        </w:rPr>
        <w:t xml:space="preserve">naudojimo būdą </w:t>
      </w:r>
      <w:r w:rsidR="00733DFE">
        <w:rPr>
          <w:rFonts w:ascii="Times New Roman" w:hAnsi="Times New Roman" w:cs="Times New Roman"/>
          <w:sz w:val="24"/>
          <w:szCs w:val="23"/>
        </w:rPr>
        <w:t>į</w:t>
      </w:r>
      <w:r w:rsidR="00607F15">
        <w:rPr>
          <w:rFonts w:ascii="Times New Roman" w:hAnsi="Times New Roman" w:cs="Times New Roman"/>
          <w:sz w:val="24"/>
          <w:szCs w:val="23"/>
        </w:rPr>
        <w:t xml:space="preserve"> </w:t>
      </w:r>
      <w:r w:rsidR="00374ED4">
        <w:rPr>
          <w:rFonts w:ascii="Times New Roman" w:hAnsi="Times New Roman" w:cs="Times New Roman"/>
          <w:sz w:val="24"/>
          <w:szCs w:val="23"/>
        </w:rPr>
        <w:t>komercinės paskirties</w:t>
      </w:r>
      <w:r w:rsidR="00607F15">
        <w:rPr>
          <w:rFonts w:ascii="Times New Roman" w:hAnsi="Times New Roman" w:cs="Times New Roman"/>
          <w:sz w:val="24"/>
          <w:szCs w:val="23"/>
        </w:rPr>
        <w:t xml:space="preserve"> </w:t>
      </w:r>
      <w:r w:rsidR="0088779C">
        <w:rPr>
          <w:rFonts w:ascii="Times New Roman" w:hAnsi="Times New Roman" w:cs="Times New Roman"/>
          <w:sz w:val="24"/>
          <w:szCs w:val="23"/>
        </w:rPr>
        <w:t>objektų</w:t>
      </w:r>
      <w:r w:rsidR="00607F15">
        <w:rPr>
          <w:rFonts w:ascii="Times New Roman" w:hAnsi="Times New Roman" w:cs="Times New Roman"/>
          <w:sz w:val="24"/>
          <w:szCs w:val="23"/>
        </w:rPr>
        <w:t xml:space="preserve"> teritorijos</w:t>
      </w:r>
      <w:r w:rsidR="00733DFE">
        <w:rPr>
          <w:rFonts w:ascii="Times New Roman" w:hAnsi="Times New Roman" w:cs="Times New Roman"/>
          <w:sz w:val="24"/>
          <w:szCs w:val="23"/>
        </w:rPr>
        <w:t xml:space="preserve"> bei nustatyti</w:t>
      </w:r>
      <w:r w:rsidR="00607F15">
        <w:rPr>
          <w:rFonts w:ascii="Times New Roman" w:hAnsi="Times New Roman" w:cs="Times New Roman"/>
          <w:sz w:val="24"/>
          <w:szCs w:val="23"/>
        </w:rPr>
        <w:t xml:space="preserve"> suplanuotos teritorijos naudojimo reglamentus kitais, neprieštaraujančiais planavimo tikslams ir uždaviniams, nustatyti papildomus suplanuotos teritorijos naudojimo reglamentus</w:t>
      </w:r>
      <w:r w:rsidR="001F6944">
        <w:rPr>
          <w:rFonts w:ascii="Times New Roman" w:hAnsi="Times New Roman" w:cs="Times New Roman"/>
          <w:sz w:val="24"/>
          <w:szCs w:val="23"/>
        </w:rPr>
        <w:t>.</w:t>
      </w:r>
    </w:p>
    <w:p w14:paraId="10F785F7" w14:textId="4BE3D30F" w:rsidR="007D7B27" w:rsidRDefault="007D7B27" w:rsidP="008F6922">
      <w:pPr>
        <w:widowControl/>
        <w:numPr>
          <w:ilvl w:val="0"/>
          <w:numId w:val="8"/>
        </w:numPr>
        <w:tabs>
          <w:tab w:val="clear" w:pos="1872"/>
        </w:tabs>
        <w:autoSpaceDE/>
        <w:adjustRightInd/>
        <w:ind w:left="0" w:firstLine="709"/>
        <w:jc w:val="both"/>
        <w:rPr>
          <w:rFonts w:ascii="Times New Roman" w:hAnsi="Times New Roman" w:cs="Times New Roman"/>
          <w:sz w:val="24"/>
          <w:szCs w:val="23"/>
        </w:rPr>
      </w:pPr>
      <w:r w:rsidRPr="007D7B27">
        <w:rPr>
          <w:rFonts w:ascii="Times New Roman" w:hAnsi="Times New Roman" w:cs="Times New Roman"/>
          <w:spacing w:val="60"/>
          <w:sz w:val="24"/>
          <w:szCs w:val="23"/>
        </w:rPr>
        <w:t>Tvirtinu</w:t>
      </w:r>
      <w:r>
        <w:rPr>
          <w:rFonts w:ascii="Times New Roman" w:hAnsi="Times New Roman" w:cs="Times New Roman"/>
          <w:sz w:val="24"/>
          <w:szCs w:val="23"/>
        </w:rPr>
        <w:t xml:space="preserve"> </w:t>
      </w:r>
      <w:r w:rsidR="00345C0F">
        <w:rPr>
          <w:rFonts w:ascii="Times New Roman" w:hAnsi="Times New Roman" w:cs="Times New Roman"/>
          <w:sz w:val="24"/>
          <w:szCs w:val="23"/>
        </w:rPr>
        <w:t xml:space="preserve">Planavimo </w:t>
      </w:r>
      <w:r>
        <w:rPr>
          <w:rFonts w:ascii="Times New Roman" w:hAnsi="Times New Roman" w:cs="Times New Roman"/>
          <w:sz w:val="24"/>
          <w:szCs w:val="23"/>
        </w:rPr>
        <w:t xml:space="preserve">darbų programą </w:t>
      </w:r>
      <w:r w:rsidR="00733DFE" w:rsidRPr="00733DFE">
        <w:rPr>
          <w:rFonts w:ascii="Times New Roman" w:hAnsi="Times New Roman" w:cs="Times New Roman"/>
          <w:sz w:val="24"/>
          <w:szCs w:val="23"/>
        </w:rPr>
        <w:t xml:space="preserve">Teritorijos, L. Rėzos g. 6A, SP UAB „Neringos vanduo“, Kalno g. 1/L. Rėzos g. 6, Juodkrantės </w:t>
      </w:r>
      <w:proofErr w:type="spellStart"/>
      <w:r w:rsidR="00733DFE" w:rsidRPr="00733DFE">
        <w:rPr>
          <w:rFonts w:ascii="Times New Roman" w:hAnsi="Times New Roman" w:cs="Times New Roman"/>
          <w:sz w:val="24"/>
          <w:szCs w:val="23"/>
        </w:rPr>
        <w:t>gyv</w:t>
      </w:r>
      <w:proofErr w:type="spellEnd"/>
      <w:r w:rsidR="00733DFE" w:rsidRPr="00733DFE">
        <w:rPr>
          <w:rFonts w:ascii="Times New Roman" w:hAnsi="Times New Roman" w:cs="Times New Roman"/>
          <w:sz w:val="24"/>
          <w:szCs w:val="23"/>
        </w:rPr>
        <w:t>., detaliojo plano</w:t>
      </w:r>
      <w:r w:rsidR="00374ED4" w:rsidRPr="00374ED4">
        <w:rPr>
          <w:rFonts w:ascii="Times New Roman" w:hAnsi="Times New Roman" w:cs="Times New Roman"/>
          <w:sz w:val="24"/>
          <w:szCs w:val="23"/>
        </w:rPr>
        <w:t xml:space="preserve"> sklype adresu </w:t>
      </w:r>
      <w:r w:rsidR="00733DFE">
        <w:rPr>
          <w:rFonts w:ascii="Times New Roman" w:hAnsi="Times New Roman" w:cs="Times New Roman"/>
          <w:sz w:val="24"/>
          <w:szCs w:val="23"/>
        </w:rPr>
        <w:t>L.  Rėzos g. 6B</w:t>
      </w:r>
      <w:r w:rsidR="00374ED4" w:rsidRPr="00374ED4">
        <w:rPr>
          <w:rFonts w:ascii="Times New Roman" w:hAnsi="Times New Roman" w:cs="Times New Roman"/>
          <w:sz w:val="24"/>
          <w:szCs w:val="23"/>
        </w:rPr>
        <w:t>, Neringa,</w:t>
      </w:r>
      <w:r w:rsidR="00374ED4">
        <w:rPr>
          <w:rFonts w:ascii="Times New Roman" w:hAnsi="Times New Roman" w:cs="Times New Roman"/>
          <w:sz w:val="24"/>
          <w:szCs w:val="23"/>
        </w:rPr>
        <w:t xml:space="preserve"> korektūrai</w:t>
      </w:r>
      <w:r>
        <w:rPr>
          <w:rFonts w:ascii="Times New Roman" w:hAnsi="Times New Roman" w:cs="Times New Roman"/>
          <w:sz w:val="24"/>
          <w:szCs w:val="23"/>
        </w:rPr>
        <w:t xml:space="preserve"> rengti (pridedama).</w:t>
      </w:r>
    </w:p>
    <w:p w14:paraId="02DB1CAA" w14:textId="340E4DAE" w:rsidR="00991BE9" w:rsidRDefault="00991BE9" w:rsidP="008F6922">
      <w:pPr>
        <w:widowControl/>
        <w:numPr>
          <w:ilvl w:val="0"/>
          <w:numId w:val="8"/>
        </w:numPr>
        <w:tabs>
          <w:tab w:val="clear" w:pos="1872"/>
          <w:tab w:val="num" w:pos="0"/>
        </w:tabs>
        <w:autoSpaceDE/>
        <w:adjustRightInd/>
        <w:ind w:left="0" w:firstLine="709"/>
        <w:jc w:val="both"/>
        <w:rPr>
          <w:rFonts w:ascii="Times New Roman" w:hAnsi="Times New Roman" w:cs="Times New Roman"/>
          <w:sz w:val="24"/>
          <w:szCs w:val="23"/>
        </w:rPr>
      </w:pPr>
      <w:r>
        <w:rPr>
          <w:rFonts w:ascii="Times New Roman" w:hAnsi="Times New Roman" w:cs="Times New Roman"/>
          <w:spacing w:val="60"/>
          <w:sz w:val="24"/>
          <w:szCs w:val="23"/>
        </w:rPr>
        <w:t>Įpareigoju</w:t>
      </w:r>
      <w:r>
        <w:rPr>
          <w:rFonts w:ascii="Times New Roman" w:hAnsi="Times New Roman" w:cs="Times New Roman"/>
          <w:sz w:val="24"/>
          <w:szCs w:val="23"/>
        </w:rPr>
        <w:t xml:space="preserve"> Architektūros </w:t>
      </w:r>
      <w:r w:rsidR="006E12FD">
        <w:rPr>
          <w:rFonts w:ascii="Times New Roman" w:hAnsi="Times New Roman" w:cs="Times New Roman"/>
          <w:sz w:val="24"/>
          <w:szCs w:val="23"/>
        </w:rPr>
        <w:t xml:space="preserve">ir teritorijų planavimo </w:t>
      </w:r>
      <w:bookmarkStart w:id="0" w:name="_GoBack"/>
      <w:bookmarkEnd w:id="0"/>
      <w:r>
        <w:rPr>
          <w:rFonts w:ascii="Times New Roman" w:hAnsi="Times New Roman" w:cs="Times New Roman"/>
          <w:sz w:val="24"/>
          <w:szCs w:val="23"/>
        </w:rPr>
        <w:t>skyrių paskelbti šį įsakymą Neringos savivaldybės interneto svetainėje ir Lietuvos Respublikos teritorijų planavimo dokumentų rengimo ir teritorijų planavimo proceso valstybinės priežiūros informacinėje sistemoje (TPDRIS).</w:t>
      </w:r>
    </w:p>
    <w:p w14:paraId="2AE7679F" w14:textId="77777777" w:rsidR="00991BE9" w:rsidRDefault="00991BE9" w:rsidP="00991BE9">
      <w:pPr>
        <w:widowControl/>
        <w:autoSpaceDE/>
        <w:adjustRightInd/>
        <w:ind w:firstLine="709"/>
        <w:jc w:val="both"/>
        <w:rPr>
          <w:rFonts w:ascii="Times New Roman" w:hAnsi="Times New Roman" w:cs="Times New Roman"/>
          <w:sz w:val="24"/>
          <w:szCs w:val="23"/>
        </w:rPr>
      </w:pPr>
      <w:r>
        <w:rPr>
          <w:rFonts w:ascii="Times New Roman" w:hAnsi="Times New Roman" w:cs="Times New Roman"/>
          <w:sz w:val="24"/>
          <w:szCs w:val="23"/>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0A7F0BA5" w14:textId="77777777" w:rsidR="00830F7C" w:rsidRDefault="00830F7C" w:rsidP="00830F7C">
      <w:pPr>
        <w:widowControl/>
        <w:autoSpaceDE/>
        <w:autoSpaceDN/>
        <w:adjustRightInd/>
        <w:ind w:firstLine="0"/>
        <w:jc w:val="both"/>
      </w:pPr>
    </w:p>
    <w:p w14:paraId="46EE6AFE" w14:textId="77777777" w:rsidR="003E6C77" w:rsidRDefault="003E6C77" w:rsidP="00830F7C">
      <w:pPr>
        <w:widowControl/>
        <w:autoSpaceDE/>
        <w:autoSpaceDN/>
        <w:adjustRightInd/>
        <w:ind w:firstLine="0"/>
        <w:jc w:val="both"/>
      </w:pPr>
    </w:p>
    <w:p w14:paraId="438B7900" w14:textId="77777777" w:rsidR="00B63FAF" w:rsidRDefault="00B63FAF" w:rsidP="00830F7C">
      <w:pPr>
        <w:widowControl/>
        <w:autoSpaceDE/>
        <w:autoSpaceDN/>
        <w:adjustRightInd/>
        <w:ind w:firstLine="0"/>
        <w:jc w:val="both"/>
      </w:pPr>
    </w:p>
    <w:p w14:paraId="58ADCFF6" w14:textId="77777777" w:rsidR="004B6A64" w:rsidRPr="00830F7C" w:rsidRDefault="004B6A64" w:rsidP="00586F0C">
      <w:pPr>
        <w:widowControl/>
        <w:tabs>
          <w:tab w:val="left" w:pos="7513"/>
        </w:tabs>
        <w:autoSpaceDE/>
        <w:autoSpaceDN/>
        <w:adjustRightInd/>
        <w:ind w:firstLine="0"/>
        <w:jc w:val="both"/>
        <w:rPr>
          <w:rFonts w:ascii="Times New Roman" w:hAnsi="Times New Roman" w:cs="Times New Roman"/>
          <w:sz w:val="24"/>
        </w:rPr>
      </w:pPr>
      <w:r w:rsidRPr="00830F7C">
        <w:rPr>
          <w:rFonts w:ascii="Times New Roman" w:hAnsi="Times New Roman" w:cs="Times New Roman"/>
          <w:sz w:val="24"/>
        </w:rPr>
        <w:t>Administracijos direktorius</w:t>
      </w:r>
      <w:r w:rsidRPr="00830F7C">
        <w:rPr>
          <w:rFonts w:ascii="Times New Roman" w:hAnsi="Times New Roman" w:cs="Times New Roman"/>
          <w:sz w:val="24"/>
        </w:rPr>
        <w:tab/>
      </w:r>
      <w:r w:rsidR="00586F0C">
        <w:rPr>
          <w:rFonts w:ascii="Times New Roman" w:hAnsi="Times New Roman" w:cs="Times New Roman"/>
          <w:sz w:val="24"/>
        </w:rPr>
        <w:t>Egidijus Šakalys</w:t>
      </w:r>
    </w:p>
    <w:p w14:paraId="1F0FFDD7" w14:textId="77777777" w:rsidR="00014A45" w:rsidRDefault="00014A45" w:rsidP="004B6A64">
      <w:pPr>
        <w:ind w:firstLine="0"/>
      </w:pPr>
    </w:p>
    <w:p w14:paraId="4389E30B" w14:textId="77777777" w:rsidR="004B6A64" w:rsidRPr="00014A45" w:rsidRDefault="004B6A64" w:rsidP="00014A45"/>
    <w:sectPr w:rsidR="004B6A64" w:rsidRPr="00014A45" w:rsidSect="00D927F1">
      <w:headerReference w:type="even" r:id="rId9"/>
      <w:headerReference w:type="default" r:id="rId10"/>
      <w:headerReference w:type="first" r:id="rId11"/>
      <w:footerReference w:type="first" r:id="rId12"/>
      <w:pgSz w:w="11907" w:h="16839"/>
      <w:pgMar w:top="1134" w:right="567" w:bottom="719"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C51CD" w16cex:dateUtc="2020-05-05T17:57:00Z"/>
  <w16cex:commentExtensible w16cex:durableId="225C51CE" w16cex:dateUtc="2020-05-05T17:57:00Z"/>
  <w16cex:commentExtensible w16cex:durableId="225C5247" w16cex:dateUtc="2020-05-05T17:59:00Z"/>
  <w16cex:commentExtensible w16cex:durableId="225C5804" w16cex:dateUtc="2020-05-05T18:24:00Z"/>
  <w16cex:commentExtensible w16cex:durableId="225C5B32" w16cex:dateUtc="2020-05-05T18:37:00Z"/>
  <w16cex:commentExtensible w16cex:durableId="225C5BAC" w16cex:dateUtc="2020-05-05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2498E5" w16cid:durableId="225C50CD"/>
  <w16cid:commentId w16cid:paraId="300A8DE4" w16cid:durableId="225C51CD"/>
  <w16cid:commentId w16cid:paraId="1FF231AE" w16cid:durableId="225C51CE"/>
  <w16cid:commentId w16cid:paraId="2968AF7D" w16cid:durableId="225C50CE"/>
  <w16cid:commentId w16cid:paraId="302108A1" w16cid:durableId="225C5247"/>
  <w16cid:commentId w16cid:paraId="7E54E77E" w16cid:durableId="225C50CF"/>
  <w16cid:commentId w16cid:paraId="1A41D944" w16cid:durableId="225C5804"/>
  <w16cid:commentId w16cid:paraId="22FADF01" w16cid:durableId="225C5B32"/>
  <w16cid:commentId w16cid:paraId="0F6E673C" w16cid:durableId="225C5B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3FFC1" w14:textId="77777777" w:rsidR="006F4867" w:rsidRDefault="006F4867">
      <w:r>
        <w:separator/>
      </w:r>
    </w:p>
  </w:endnote>
  <w:endnote w:type="continuationSeparator" w:id="0">
    <w:p w14:paraId="4A61A388" w14:textId="77777777" w:rsidR="006F4867" w:rsidRDefault="006F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5287" w14:textId="77777777" w:rsidR="00710D47" w:rsidRDefault="00C544AC" w:rsidP="00014A45">
    <w:pPr>
      <w:pStyle w:val="Porat"/>
      <w:ind w:firstLine="0"/>
      <w:rPr>
        <w:rFonts w:ascii="Times New Roman" w:hAnsi="Times New Roman" w:cs="Times New Roman"/>
        <w:sz w:val="22"/>
        <w:szCs w:val="22"/>
      </w:rPr>
    </w:pPr>
    <w:r w:rsidRPr="004B6A64">
      <w:rPr>
        <w:rFonts w:ascii="Times New Roman" w:hAnsi="Times New Roman" w:cs="Times New Roman"/>
        <w:sz w:val="22"/>
        <w:szCs w:val="22"/>
      </w:rPr>
      <w:t xml:space="preserve">Asta </w:t>
    </w:r>
    <w:proofErr w:type="spellStart"/>
    <w:r w:rsidRPr="004B6A64">
      <w:rPr>
        <w:rFonts w:ascii="Times New Roman" w:hAnsi="Times New Roman" w:cs="Times New Roman"/>
        <w:sz w:val="22"/>
        <w:szCs w:val="22"/>
      </w:rPr>
      <w:t>Barilienė</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B4118" w14:textId="77777777" w:rsidR="006F4867" w:rsidRDefault="006F4867">
      <w:r>
        <w:separator/>
      </w:r>
    </w:p>
  </w:footnote>
  <w:footnote w:type="continuationSeparator" w:id="0">
    <w:p w14:paraId="04309DE0" w14:textId="77777777" w:rsidR="006F4867" w:rsidRDefault="006F4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343A9" w14:textId="77777777" w:rsidR="00C544AC" w:rsidRDefault="00C544AC" w:rsidP="000F1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6CAF">
      <w:rPr>
        <w:rStyle w:val="Puslapionumeris"/>
        <w:noProof/>
      </w:rPr>
      <w:t>2</w:t>
    </w:r>
    <w:r>
      <w:rPr>
        <w:rStyle w:val="Puslapionumeris"/>
      </w:rPr>
      <w:fldChar w:fldCharType="end"/>
    </w:r>
  </w:p>
  <w:p w14:paraId="518766E6" w14:textId="77777777" w:rsidR="00C544AC" w:rsidRPr="000035D3" w:rsidRDefault="00C544AC" w:rsidP="000035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0BBD4" w14:textId="77777777" w:rsidR="00C544AC" w:rsidRPr="000035D3" w:rsidRDefault="00C544AC" w:rsidP="000035D3">
    <w:pPr>
      <w:pStyle w:val="Antrats"/>
      <w:framePr w:wrap="around" w:vAnchor="text" w:hAnchor="margin" w:xAlign="center" w:y="1"/>
      <w:ind w:firstLine="0"/>
      <w:rPr>
        <w:rStyle w:val="Puslapionumeris"/>
      </w:rPr>
    </w:pPr>
    <w:r w:rsidRPr="000035D3">
      <w:rPr>
        <w:rStyle w:val="Puslapionumeris"/>
      </w:rPr>
      <w:fldChar w:fldCharType="begin"/>
    </w:r>
    <w:r w:rsidRPr="000035D3">
      <w:rPr>
        <w:rStyle w:val="Puslapionumeris"/>
      </w:rPr>
      <w:instrText xml:space="preserve">PAGE  </w:instrText>
    </w:r>
    <w:r w:rsidRPr="000035D3">
      <w:rPr>
        <w:rStyle w:val="Puslapionumeris"/>
      </w:rPr>
      <w:fldChar w:fldCharType="separate"/>
    </w:r>
    <w:r>
      <w:rPr>
        <w:rStyle w:val="Puslapionumeris"/>
        <w:noProof/>
      </w:rPr>
      <w:t>3</w:t>
    </w:r>
    <w:r w:rsidRPr="000035D3">
      <w:rPr>
        <w:rStyle w:val="Puslapionumeris"/>
      </w:rPr>
      <w:fldChar w:fldCharType="end"/>
    </w:r>
  </w:p>
  <w:p w14:paraId="4F627953" w14:textId="77777777" w:rsidR="00C544AC" w:rsidRPr="000035D3" w:rsidRDefault="00C544AC" w:rsidP="000035D3">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846C9" w14:textId="77777777" w:rsidR="00C544AC" w:rsidRPr="00E644F0" w:rsidRDefault="00C544AC" w:rsidP="00E644F0">
    <w:pPr>
      <w:pStyle w:val="Antrat1"/>
      <w:ind w:right="0"/>
      <w:jc w:val="right"/>
      <w:rPr>
        <w:b/>
      </w:rPr>
    </w:pPr>
  </w:p>
  <w:p w14:paraId="09C04153" w14:textId="77777777" w:rsidR="00C544AC" w:rsidRDefault="00710D47" w:rsidP="00A43D05">
    <w:pPr>
      <w:pStyle w:val="Antrat1"/>
      <w:ind w:right="0"/>
    </w:pPr>
    <w:r>
      <w:rPr>
        <w:noProof/>
        <w:sz w:val="20"/>
        <w:lang w:eastAsia="lt-LT"/>
      </w:rPr>
      <w:drawing>
        <wp:anchor distT="0" distB="0" distL="114300" distR="114300" simplePos="0" relativeHeight="251657728" behindDoc="0" locked="0" layoutInCell="1" allowOverlap="1" wp14:anchorId="5C39029C" wp14:editId="1225F94F">
          <wp:simplePos x="0" y="0"/>
          <wp:positionH relativeFrom="column">
            <wp:posOffset>2847975</wp:posOffset>
          </wp:positionH>
          <wp:positionV relativeFrom="paragraph">
            <wp:posOffset>3810</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6B864" w14:textId="77777777" w:rsidR="00C544AC" w:rsidRDefault="00C544AC" w:rsidP="00A43D05">
    <w:pPr>
      <w:pStyle w:val="Antrat1"/>
      <w:ind w:right="0"/>
    </w:pPr>
  </w:p>
  <w:p w14:paraId="442C9761" w14:textId="77777777" w:rsidR="00C544AC" w:rsidRDefault="00C544AC" w:rsidP="00A43D05">
    <w:pPr>
      <w:pStyle w:val="Antrat1"/>
      <w:ind w:right="0"/>
    </w:pPr>
  </w:p>
  <w:p w14:paraId="7DB844A1" w14:textId="77777777" w:rsidR="00C544AC" w:rsidRDefault="00C544AC" w:rsidP="00A43D05">
    <w:pPr>
      <w:pStyle w:val="Antrat1"/>
      <w:ind w:right="0"/>
      <w:rPr>
        <w:sz w:val="28"/>
      </w:rPr>
    </w:pPr>
  </w:p>
  <w:p w14:paraId="212DDBA9" w14:textId="77777777" w:rsidR="00C544AC" w:rsidRDefault="00C544AC" w:rsidP="00A43D05">
    <w:pPr>
      <w:pStyle w:val="Antrat6"/>
    </w:pPr>
    <w:r>
      <w:t xml:space="preserve">NERINGOS SAVIVALDYBĖS ADMINISTRACIJOS </w:t>
    </w:r>
  </w:p>
  <w:p w14:paraId="7750AFF1" w14:textId="77777777" w:rsidR="00C544AC" w:rsidRDefault="00C544AC" w:rsidP="00A43D05">
    <w:pPr>
      <w:pStyle w:val="Antrat6"/>
    </w:pPr>
    <w:r>
      <w:t>DIREKTORIUS</w:t>
    </w:r>
  </w:p>
  <w:p w14:paraId="6D7AB0AD" w14:textId="77777777" w:rsidR="00C544AC" w:rsidRPr="006A3583" w:rsidRDefault="00C544AC" w:rsidP="006A3583">
    <w:pPr>
      <w:ind w:firstLine="0"/>
      <w:jc w:val="center"/>
      <w:rPr>
        <w:rFonts w:ascii="Times New Roman" w:hAnsi="Times New Roman" w:cs="Times New Roman"/>
        <w:sz w:val="24"/>
      </w:rPr>
    </w:pPr>
  </w:p>
  <w:p w14:paraId="16D8CE11" w14:textId="77777777" w:rsidR="00C544AC" w:rsidRPr="00A43D05" w:rsidRDefault="00C544AC" w:rsidP="00A43D05">
    <w:pPr>
      <w:pStyle w:val="Antrat5"/>
      <w:tabs>
        <w:tab w:val="clear" w:pos="5954"/>
        <w:tab w:val="clear" w:pos="7938"/>
      </w:tabs>
      <w:rPr>
        <w:szCs w:val="24"/>
      </w:rPr>
    </w:pPr>
    <w:r w:rsidRPr="00A43D05">
      <w:rPr>
        <w:szCs w:val="24"/>
      </w:rPr>
      <w:t>ĮSAKYMAS</w:t>
    </w:r>
  </w:p>
  <w:p w14:paraId="16662756" w14:textId="6AC11D9B" w:rsidR="00C544AC" w:rsidRPr="00A43D05" w:rsidRDefault="00830F7C" w:rsidP="00A43D05">
    <w:pPr>
      <w:jc w:val="center"/>
      <w:rPr>
        <w:rFonts w:ascii="Times New Roman" w:hAnsi="Times New Roman" w:cs="Times New Roman"/>
        <w:color w:val="FF0000"/>
      </w:rPr>
    </w:pPr>
    <w:r w:rsidRPr="00830F7C">
      <w:rPr>
        <w:rFonts w:ascii="Times New Roman" w:hAnsi="Times New Roman" w:cs="Times New Roman"/>
        <w:b/>
        <w:bCs/>
        <w:sz w:val="24"/>
      </w:rPr>
      <w:t xml:space="preserve">DĖL </w:t>
    </w:r>
    <w:r w:rsidR="00733DFE" w:rsidRPr="00733DFE">
      <w:rPr>
        <w:rFonts w:ascii="Times New Roman" w:hAnsi="Times New Roman" w:cs="Times New Roman"/>
        <w:b/>
        <w:bCs/>
        <w:sz w:val="24"/>
      </w:rPr>
      <w:t xml:space="preserve">TERITORIJOS L. RĖZOS G. 6A, SP UAB „NERINGOS VANDUO“ KALNO G. 1/L. RĖZOS G. 6, JUODKTANTĖS GYV., DETALIOJO PLANO </w:t>
    </w:r>
    <w:r w:rsidR="00077749" w:rsidRPr="00077749">
      <w:rPr>
        <w:rFonts w:ascii="Times New Roman" w:hAnsi="Times New Roman" w:cs="Times New Roman"/>
        <w:b/>
        <w:bCs/>
        <w:sz w:val="24"/>
      </w:rPr>
      <w:t xml:space="preserve">KOREKTŪRAI ŽEMĖS SKLYPE ADRESU </w:t>
    </w:r>
    <w:r w:rsidR="00733DFE">
      <w:rPr>
        <w:rFonts w:ascii="Times New Roman" w:hAnsi="Times New Roman" w:cs="Times New Roman"/>
        <w:b/>
        <w:bCs/>
        <w:sz w:val="24"/>
      </w:rPr>
      <w:t>L. RĖZOS G. 6B</w:t>
    </w:r>
    <w:r w:rsidR="00077749" w:rsidRPr="00077749">
      <w:rPr>
        <w:rFonts w:ascii="Times New Roman" w:hAnsi="Times New Roman" w:cs="Times New Roman"/>
        <w:b/>
        <w:bCs/>
        <w:sz w:val="24"/>
      </w:rPr>
      <w:t>, NERINGA, RENGTI</w:t>
    </w:r>
    <w:r w:rsidR="00607F15" w:rsidRPr="00607F15">
      <w:rPr>
        <w:rFonts w:ascii="Times New Roman" w:hAnsi="Times New Roman" w:cs="Times New Roman"/>
        <w:b/>
        <w:bCs/>
        <w:sz w:val="24"/>
      </w:rPr>
      <w:t xml:space="preserve"> </w:t>
    </w:r>
    <w:r w:rsidR="00FC05D7">
      <w:rPr>
        <w:rFonts w:ascii="Times New Roman" w:hAnsi="Times New Roman" w:cs="Times New Roman"/>
        <w:b/>
        <w:bCs/>
        <w:sz w:val="24"/>
      </w:rPr>
      <w:t>TIKSLŲ</w:t>
    </w:r>
    <w:r w:rsidR="00266BF5">
      <w:rPr>
        <w:rFonts w:ascii="Times New Roman" w:hAnsi="Times New Roman" w:cs="Times New Roman"/>
        <w:b/>
        <w:bCs/>
        <w:sz w:val="24"/>
      </w:rPr>
      <w:t xml:space="preserve"> NUSTATYMO </w:t>
    </w:r>
    <w:r w:rsidR="00A2297C">
      <w:rPr>
        <w:rFonts w:ascii="Times New Roman" w:hAnsi="Times New Roman" w:cs="Times New Roman"/>
        <w:b/>
        <w:bCs/>
        <w:sz w:val="24"/>
      </w:rPr>
      <w:t>IR PLANAVIMO DARBŲ PROGRAMOS PATVIRTINIMO</w:t>
    </w:r>
  </w:p>
  <w:p w14:paraId="67FFDAD1" w14:textId="77777777" w:rsidR="006A3583" w:rsidRDefault="006A3583" w:rsidP="00014A45">
    <w:pPr>
      <w:jc w:val="right"/>
      <w:rPr>
        <w:rFonts w:ascii="Times New Roman" w:hAnsi="Times New Roman" w:cs="Times New Roman"/>
        <w:sz w:val="24"/>
      </w:rPr>
    </w:pPr>
  </w:p>
  <w:p w14:paraId="5D7A7631" w14:textId="07EB373F" w:rsidR="00C544AC" w:rsidRPr="00A43D05" w:rsidRDefault="00FF2892" w:rsidP="00A43D05">
    <w:pPr>
      <w:jc w:val="center"/>
      <w:rPr>
        <w:rFonts w:ascii="Times New Roman" w:hAnsi="Times New Roman" w:cs="Times New Roman"/>
        <w:sz w:val="24"/>
      </w:rPr>
    </w:pPr>
    <w:r>
      <w:rPr>
        <w:rFonts w:ascii="Times New Roman" w:hAnsi="Times New Roman" w:cs="Times New Roman"/>
        <w:sz w:val="24"/>
      </w:rPr>
      <w:t>202</w:t>
    </w:r>
    <w:r w:rsidR="00733DFE">
      <w:rPr>
        <w:rFonts w:ascii="Times New Roman" w:hAnsi="Times New Roman" w:cs="Times New Roman"/>
        <w:sz w:val="24"/>
      </w:rPr>
      <w:t>2</w:t>
    </w:r>
    <w:r w:rsidR="008270CF">
      <w:rPr>
        <w:rFonts w:ascii="Times New Roman" w:hAnsi="Times New Roman" w:cs="Times New Roman"/>
        <w:sz w:val="24"/>
      </w:rPr>
      <w:t xml:space="preserve"> m</w:t>
    </w:r>
    <w:r w:rsidR="00D22E14">
      <w:rPr>
        <w:rFonts w:ascii="Times New Roman" w:hAnsi="Times New Roman" w:cs="Times New Roman"/>
        <w:sz w:val="24"/>
      </w:rPr>
      <w:t>.</w:t>
    </w:r>
    <w:r w:rsidR="008270CF">
      <w:rPr>
        <w:rFonts w:ascii="Times New Roman" w:hAnsi="Times New Roman" w:cs="Times New Roman"/>
        <w:sz w:val="24"/>
      </w:rPr>
      <w:t xml:space="preserve"> </w:t>
    </w:r>
    <w:r w:rsidR="007D7B27">
      <w:rPr>
        <w:rFonts w:ascii="Times New Roman" w:hAnsi="Times New Roman" w:cs="Times New Roman"/>
        <w:sz w:val="24"/>
      </w:rPr>
      <w:t xml:space="preserve">                        </w:t>
    </w:r>
    <w:r w:rsidR="000F3C3E">
      <w:rPr>
        <w:rFonts w:ascii="Times New Roman" w:hAnsi="Times New Roman" w:cs="Times New Roman"/>
        <w:sz w:val="24"/>
      </w:rPr>
      <w:t xml:space="preserve">  </w:t>
    </w:r>
    <w:r w:rsidR="00266BF5">
      <w:rPr>
        <w:rFonts w:ascii="Times New Roman" w:hAnsi="Times New Roman" w:cs="Times New Roman"/>
        <w:sz w:val="24"/>
      </w:rPr>
      <w:t xml:space="preserve">  </w:t>
    </w:r>
    <w:r w:rsidR="00C544AC" w:rsidRPr="00A43D05">
      <w:rPr>
        <w:rFonts w:ascii="Times New Roman" w:hAnsi="Times New Roman" w:cs="Times New Roman"/>
        <w:sz w:val="24"/>
      </w:rPr>
      <w:t xml:space="preserve"> d. Nr. V13-</w:t>
    </w:r>
  </w:p>
  <w:p w14:paraId="3E150FB7" w14:textId="77777777" w:rsidR="00C544AC" w:rsidRPr="00A43D05" w:rsidRDefault="00C544AC" w:rsidP="00A43D05">
    <w:pPr>
      <w:jc w:val="center"/>
      <w:rPr>
        <w:rFonts w:ascii="Times New Roman" w:hAnsi="Times New Roman" w:cs="Times New Roman"/>
        <w:sz w:val="24"/>
      </w:rPr>
    </w:pPr>
    <w:r w:rsidRPr="00A43D05">
      <w:rPr>
        <w:rFonts w:ascii="Times New Roman" w:hAnsi="Times New Roman" w:cs="Times New Roman"/>
        <w:sz w:val="24"/>
      </w:rPr>
      <w:t>Neringa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139C"/>
    <w:multiLevelType w:val="hybridMultilevel"/>
    <w:tmpl w:val="2CA663A2"/>
    <w:lvl w:ilvl="0" w:tplc="BD04E35E">
      <w:start w:val="2"/>
      <w:numFmt w:val="bullet"/>
      <w:lvlText w:val="-"/>
      <w:lvlJc w:val="left"/>
      <w:pPr>
        <w:ind w:left="2232" w:hanging="360"/>
      </w:pPr>
      <w:rPr>
        <w:rFonts w:ascii="Times New Roman" w:eastAsia="Times New Roman" w:hAnsi="Times New Roman" w:cs="Times New Roman" w:hint="default"/>
      </w:rPr>
    </w:lvl>
    <w:lvl w:ilvl="1" w:tplc="04270003" w:tentative="1">
      <w:start w:val="1"/>
      <w:numFmt w:val="bullet"/>
      <w:lvlText w:val="o"/>
      <w:lvlJc w:val="left"/>
      <w:pPr>
        <w:ind w:left="2952" w:hanging="360"/>
      </w:pPr>
      <w:rPr>
        <w:rFonts w:ascii="Courier New" w:hAnsi="Courier New" w:cs="Courier New" w:hint="default"/>
      </w:rPr>
    </w:lvl>
    <w:lvl w:ilvl="2" w:tplc="04270005" w:tentative="1">
      <w:start w:val="1"/>
      <w:numFmt w:val="bullet"/>
      <w:lvlText w:val=""/>
      <w:lvlJc w:val="left"/>
      <w:pPr>
        <w:ind w:left="3672" w:hanging="360"/>
      </w:pPr>
      <w:rPr>
        <w:rFonts w:ascii="Wingdings" w:hAnsi="Wingdings" w:hint="default"/>
      </w:rPr>
    </w:lvl>
    <w:lvl w:ilvl="3" w:tplc="04270001" w:tentative="1">
      <w:start w:val="1"/>
      <w:numFmt w:val="bullet"/>
      <w:lvlText w:val=""/>
      <w:lvlJc w:val="left"/>
      <w:pPr>
        <w:ind w:left="4392" w:hanging="360"/>
      </w:pPr>
      <w:rPr>
        <w:rFonts w:ascii="Symbol" w:hAnsi="Symbol" w:hint="default"/>
      </w:rPr>
    </w:lvl>
    <w:lvl w:ilvl="4" w:tplc="04270003" w:tentative="1">
      <w:start w:val="1"/>
      <w:numFmt w:val="bullet"/>
      <w:lvlText w:val="o"/>
      <w:lvlJc w:val="left"/>
      <w:pPr>
        <w:ind w:left="5112" w:hanging="360"/>
      </w:pPr>
      <w:rPr>
        <w:rFonts w:ascii="Courier New" w:hAnsi="Courier New" w:cs="Courier New" w:hint="default"/>
      </w:rPr>
    </w:lvl>
    <w:lvl w:ilvl="5" w:tplc="04270005" w:tentative="1">
      <w:start w:val="1"/>
      <w:numFmt w:val="bullet"/>
      <w:lvlText w:val=""/>
      <w:lvlJc w:val="left"/>
      <w:pPr>
        <w:ind w:left="5832" w:hanging="360"/>
      </w:pPr>
      <w:rPr>
        <w:rFonts w:ascii="Wingdings" w:hAnsi="Wingdings" w:hint="default"/>
      </w:rPr>
    </w:lvl>
    <w:lvl w:ilvl="6" w:tplc="04270001" w:tentative="1">
      <w:start w:val="1"/>
      <w:numFmt w:val="bullet"/>
      <w:lvlText w:val=""/>
      <w:lvlJc w:val="left"/>
      <w:pPr>
        <w:ind w:left="6552" w:hanging="360"/>
      </w:pPr>
      <w:rPr>
        <w:rFonts w:ascii="Symbol" w:hAnsi="Symbol" w:hint="default"/>
      </w:rPr>
    </w:lvl>
    <w:lvl w:ilvl="7" w:tplc="04270003" w:tentative="1">
      <w:start w:val="1"/>
      <w:numFmt w:val="bullet"/>
      <w:lvlText w:val="o"/>
      <w:lvlJc w:val="left"/>
      <w:pPr>
        <w:ind w:left="7272" w:hanging="360"/>
      </w:pPr>
      <w:rPr>
        <w:rFonts w:ascii="Courier New" w:hAnsi="Courier New" w:cs="Courier New" w:hint="default"/>
      </w:rPr>
    </w:lvl>
    <w:lvl w:ilvl="8" w:tplc="04270005" w:tentative="1">
      <w:start w:val="1"/>
      <w:numFmt w:val="bullet"/>
      <w:lvlText w:val=""/>
      <w:lvlJc w:val="left"/>
      <w:pPr>
        <w:ind w:left="7992" w:hanging="360"/>
      </w:pPr>
      <w:rPr>
        <w:rFonts w:ascii="Wingdings" w:hAnsi="Wingdings" w:hint="default"/>
      </w:rPr>
    </w:lvl>
  </w:abstractNum>
  <w:abstractNum w:abstractNumId="1">
    <w:nsid w:val="0A062EBA"/>
    <w:multiLevelType w:val="multilevel"/>
    <w:tmpl w:val="BCF8305C"/>
    <w:lvl w:ilvl="0">
      <w:start w:val="1"/>
      <w:numFmt w:val="decimal"/>
      <w:lvlText w:val="%1."/>
      <w:lvlJc w:val="left"/>
      <w:pPr>
        <w:tabs>
          <w:tab w:val="num" w:pos="1872"/>
        </w:tabs>
        <w:ind w:left="1872" w:hanging="1152"/>
      </w:pPr>
      <w:rPr>
        <w:rFonts w:hint="default"/>
        <w:sz w:val="24"/>
      </w:rPr>
    </w:lvl>
    <w:lvl w:ilvl="1">
      <w:start w:val="1"/>
      <w:numFmt w:val="decimal"/>
      <w:isLgl/>
      <w:lvlText w:val="%1.%2."/>
      <w:lvlJc w:val="left"/>
      <w:pPr>
        <w:ind w:left="1935" w:hanging="1215"/>
      </w:pPr>
      <w:rPr>
        <w:rFonts w:hint="default"/>
        <w:sz w:val="24"/>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nsid w:val="0C827665"/>
    <w:multiLevelType w:val="hybridMultilevel"/>
    <w:tmpl w:val="95E2A556"/>
    <w:lvl w:ilvl="0" w:tplc="DEE4887C">
      <w:start w:val="2"/>
      <w:numFmt w:val="bullet"/>
      <w:lvlText w:val="-"/>
      <w:lvlJc w:val="left"/>
      <w:pPr>
        <w:ind w:left="2295" w:hanging="360"/>
      </w:pPr>
      <w:rPr>
        <w:rFonts w:ascii="Times New Roman" w:eastAsia="Times New Roman" w:hAnsi="Times New Roman" w:cs="Times New Roman"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
    <w:nsid w:val="228F0E6A"/>
    <w:multiLevelType w:val="hybridMultilevel"/>
    <w:tmpl w:val="1FC413D2"/>
    <w:lvl w:ilvl="0" w:tplc="7B4ED6A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29B23996"/>
    <w:multiLevelType w:val="hybridMultilevel"/>
    <w:tmpl w:val="43EAC20C"/>
    <w:lvl w:ilvl="0" w:tplc="7756910C">
      <w:start w:val="1"/>
      <w:numFmt w:val="bullet"/>
      <w:lvlText w:val=""/>
      <w:lvlJc w:val="left"/>
      <w:pPr>
        <w:ind w:left="720" w:hanging="360"/>
      </w:pPr>
      <w:rPr>
        <w:rFonts w:ascii="Symbol" w:hAnsi="Symbol" w:hint="default"/>
      </w:rPr>
    </w:lvl>
    <w:lvl w:ilvl="1" w:tplc="DA0ED208">
      <w:numFmt w:val="bullet"/>
      <w:lvlText w:val="-"/>
      <w:lvlJc w:val="left"/>
      <w:pPr>
        <w:ind w:left="1815" w:hanging="7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1D47D97"/>
    <w:multiLevelType w:val="hybridMultilevel"/>
    <w:tmpl w:val="AD24AD5E"/>
    <w:lvl w:ilvl="0" w:tplc="DEDC626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5CC37BD5"/>
    <w:multiLevelType w:val="hybridMultilevel"/>
    <w:tmpl w:val="7E98155E"/>
    <w:lvl w:ilvl="0" w:tplc="2FCE6A3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0"/>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AE"/>
    <w:rsid w:val="000035D3"/>
    <w:rsid w:val="0001217B"/>
    <w:rsid w:val="00014A45"/>
    <w:rsid w:val="00024C66"/>
    <w:rsid w:val="00072E56"/>
    <w:rsid w:val="00074737"/>
    <w:rsid w:val="00077749"/>
    <w:rsid w:val="000A5EA0"/>
    <w:rsid w:val="000B55FA"/>
    <w:rsid w:val="000B6DB5"/>
    <w:rsid w:val="000F0DAC"/>
    <w:rsid w:val="000F17CB"/>
    <w:rsid w:val="000F3C3E"/>
    <w:rsid w:val="000F5D0B"/>
    <w:rsid w:val="000F6162"/>
    <w:rsid w:val="0014225B"/>
    <w:rsid w:val="00143C0A"/>
    <w:rsid w:val="00143C83"/>
    <w:rsid w:val="00155D42"/>
    <w:rsid w:val="0017213D"/>
    <w:rsid w:val="001757E8"/>
    <w:rsid w:val="0019743E"/>
    <w:rsid w:val="001B61AA"/>
    <w:rsid w:val="001C3099"/>
    <w:rsid w:val="001D03C9"/>
    <w:rsid w:val="001E2871"/>
    <w:rsid w:val="001F6944"/>
    <w:rsid w:val="002001EC"/>
    <w:rsid w:val="00204EB1"/>
    <w:rsid w:val="002137EA"/>
    <w:rsid w:val="00227AB2"/>
    <w:rsid w:val="0026685A"/>
    <w:rsid w:val="00266BF5"/>
    <w:rsid w:val="0029419C"/>
    <w:rsid w:val="002B77C9"/>
    <w:rsid w:val="002D5FE4"/>
    <w:rsid w:val="00304B9B"/>
    <w:rsid w:val="00333543"/>
    <w:rsid w:val="00345C0F"/>
    <w:rsid w:val="00357C58"/>
    <w:rsid w:val="00374ED4"/>
    <w:rsid w:val="003A687B"/>
    <w:rsid w:val="003B3A99"/>
    <w:rsid w:val="003C6028"/>
    <w:rsid w:val="003E223B"/>
    <w:rsid w:val="003E69CB"/>
    <w:rsid w:val="003E6C77"/>
    <w:rsid w:val="003F0C74"/>
    <w:rsid w:val="003F0ED5"/>
    <w:rsid w:val="003F24BA"/>
    <w:rsid w:val="00442456"/>
    <w:rsid w:val="004B36A8"/>
    <w:rsid w:val="004B6A64"/>
    <w:rsid w:val="004C67CA"/>
    <w:rsid w:val="004C6D0C"/>
    <w:rsid w:val="004D6CF1"/>
    <w:rsid w:val="004E13CE"/>
    <w:rsid w:val="004F1682"/>
    <w:rsid w:val="004F5500"/>
    <w:rsid w:val="0051059D"/>
    <w:rsid w:val="005109F6"/>
    <w:rsid w:val="00532489"/>
    <w:rsid w:val="005349B7"/>
    <w:rsid w:val="005477D0"/>
    <w:rsid w:val="005601A5"/>
    <w:rsid w:val="00586F0C"/>
    <w:rsid w:val="005954E9"/>
    <w:rsid w:val="005C1C0E"/>
    <w:rsid w:val="005D4611"/>
    <w:rsid w:val="00607F15"/>
    <w:rsid w:val="006120F1"/>
    <w:rsid w:val="00612941"/>
    <w:rsid w:val="006258E1"/>
    <w:rsid w:val="00641E54"/>
    <w:rsid w:val="006420F8"/>
    <w:rsid w:val="00651548"/>
    <w:rsid w:val="00665EF7"/>
    <w:rsid w:val="00680943"/>
    <w:rsid w:val="006809CC"/>
    <w:rsid w:val="006879DA"/>
    <w:rsid w:val="006A0BED"/>
    <w:rsid w:val="006A29D8"/>
    <w:rsid w:val="006A3583"/>
    <w:rsid w:val="006C0BE6"/>
    <w:rsid w:val="006C33C9"/>
    <w:rsid w:val="006C3929"/>
    <w:rsid w:val="006C7F35"/>
    <w:rsid w:val="006D09F7"/>
    <w:rsid w:val="006D0EFB"/>
    <w:rsid w:val="006E12FD"/>
    <w:rsid w:val="006E5E86"/>
    <w:rsid w:val="006F4867"/>
    <w:rsid w:val="00710C6A"/>
    <w:rsid w:val="00710D47"/>
    <w:rsid w:val="00714976"/>
    <w:rsid w:val="00733DFE"/>
    <w:rsid w:val="00741B14"/>
    <w:rsid w:val="0076379E"/>
    <w:rsid w:val="007668C1"/>
    <w:rsid w:val="00781E7C"/>
    <w:rsid w:val="0078319D"/>
    <w:rsid w:val="00785E09"/>
    <w:rsid w:val="007B5DA5"/>
    <w:rsid w:val="007D7B27"/>
    <w:rsid w:val="007E2167"/>
    <w:rsid w:val="007E5FFF"/>
    <w:rsid w:val="008270CF"/>
    <w:rsid w:val="00830F7C"/>
    <w:rsid w:val="0083764A"/>
    <w:rsid w:val="00840DCB"/>
    <w:rsid w:val="00846021"/>
    <w:rsid w:val="00850156"/>
    <w:rsid w:val="00856CF9"/>
    <w:rsid w:val="00862B9C"/>
    <w:rsid w:val="00866F34"/>
    <w:rsid w:val="00875D82"/>
    <w:rsid w:val="0088043D"/>
    <w:rsid w:val="00883DA0"/>
    <w:rsid w:val="0088544A"/>
    <w:rsid w:val="00887084"/>
    <w:rsid w:val="0088779C"/>
    <w:rsid w:val="00892541"/>
    <w:rsid w:val="008933A4"/>
    <w:rsid w:val="008A4698"/>
    <w:rsid w:val="008B60D6"/>
    <w:rsid w:val="008C66A0"/>
    <w:rsid w:val="008F6922"/>
    <w:rsid w:val="00971EE4"/>
    <w:rsid w:val="00975EC9"/>
    <w:rsid w:val="0098616F"/>
    <w:rsid w:val="00986A94"/>
    <w:rsid w:val="00991BE9"/>
    <w:rsid w:val="00992182"/>
    <w:rsid w:val="009B7460"/>
    <w:rsid w:val="009D54B1"/>
    <w:rsid w:val="009D5D73"/>
    <w:rsid w:val="00A2297C"/>
    <w:rsid w:val="00A3079C"/>
    <w:rsid w:val="00A43D05"/>
    <w:rsid w:val="00A44653"/>
    <w:rsid w:val="00A6145E"/>
    <w:rsid w:val="00A61E44"/>
    <w:rsid w:val="00A62DCA"/>
    <w:rsid w:val="00A66E4B"/>
    <w:rsid w:val="00A77C09"/>
    <w:rsid w:val="00AA5BE0"/>
    <w:rsid w:val="00AB5571"/>
    <w:rsid w:val="00AC0CFD"/>
    <w:rsid w:val="00AD4C6D"/>
    <w:rsid w:val="00AF1A88"/>
    <w:rsid w:val="00B27D63"/>
    <w:rsid w:val="00B3753F"/>
    <w:rsid w:val="00B6039E"/>
    <w:rsid w:val="00B63FAF"/>
    <w:rsid w:val="00B86128"/>
    <w:rsid w:val="00B93AD9"/>
    <w:rsid w:val="00BA1837"/>
    <w:rsid w:val="00BF7BA0"/>
    <w:rsid w:val="00C04C46"/>
    <w:rsid w:val="00C05AF6"/>
    <w:rsid w:val="00C061B9"/>
    <w:rsid w:val="00C544AC"/>
    <w:rsid w:val="00C63C16"/>
    <w:rsid w:val="00C947AB"/>
    <w:rsid w:val="00C9626F"/>
    <w:rsid w:val="00CA2E7C"/>
    <w:rsid w:val="00CA4C88"/>
    <w:rsid w:val="00CB0D4B"/>
    <w:rsid w:val="00CB5363"/>
    <w:rsid w:val="00CB76C6"/>
    <w:rsid w:val="00CC6178"/>
    <w:rsid w:val="00CC7BDB"/>
    <w:rsid w:val="00CD292F"/>
    <w:rsid w:val="00CF628B"/>
    <w:rsid w:val="00D02FF5"/>
    <w:rsid w:val="00D22E14"/>
    <w:rsid w:val="00D26CAF"/>
    <w:rsid w:val="00D33FDD"/>
    <w:rsid w:val="00D7724E"/>
    <w:rsid w:val="00D831B8"/>
    <w:rsid w:val="00D927F1"/>
    <w:rsid w:val="00DB1947"/>
    <w:rsid w:val="00E07120"/>
    <w:rsid w:val="00E415F0"/>
    <w:rsid w:val="00E644F0"/>
    <w:rsid w:val="00E874AE"/>
    <w:rsid w:val="00E908FC"/>
    <w:rsid w:val="00ED433C"/>
    <w:rsid w:val="00F163E3"/>
    <w:rsid w:val="00F22B6F"/>
    <w:rsid w:val="00FB0FB9"/>
    <w:rsid w:val="00FC05D7"/>
    <w:rsid w:val="00FC0D44"/>
    <w:rsid w:val="00FC404A"/>
    <w:rsid w:val="00FD7B93"/>
    <w:rsid w:val="00FF2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46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0D4B"/>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A43D05"/>
    <w:pPr>
      <w:keepNext/>
      <w:widowControl/>
      <w:autoSpaceDE/>
      <w:autoSpaceDN/>
      <w:adjustRightInd/>
      <w:ind w:right="3770" w:firstLine="0"/>
      <w:jc w:val="center"/>
      <w:outlineLvl w:val="0"/>
    </w:pPr>
    <w:rPr>
      <w:rFonts w:ascii="Times New Roman" w:hAnsi="Times New Roman" w:cs="Times New Roman"/>
      <w:sz w:val="24"/>
      <w:szCs w:val="20"/>
      <w:lang w:eastAsia="en-US"/>
    </w:rPr>
  </w:style>
  <w:style w:type="paragraph" w:styleId="Antrat3">
    <w:name w:val="heading 3"/>
    <w:basedOn w:val="prastasis"/>
    <w:next w:val="prastasis"/>
    <w:qFormat/>
    <w:rsid w:val="004B6A64"/>
    <w:pPr>
      <w:keepNext/>
      <w:spacing w:before="240" w:after="60"/>
      <w:outlineLvl w:val="2"/>
    </w:pPr>
    <w:rPr>
      <w:b/>
      <w:bCs/>
      <w:sz w:val="26"/>
      <w:szCs w:val="26"/>
    </w:rPr>
  </w:style>
  <w:style w:type="paragraph" w:styleId="Antrat5">
    <w:name w:val="heading 5"/>
    <w:basedOn w:val="prastasis"/>
    <w:next w:val="prastasis"/>
    <w:qFormat/>
    <w:rsid w:val="00A43D05"/>
    <w:pPr>
      <w:keepNext/>
      <w:widowControl/>
      <w:tabs>
        <w:tab w:val="left" w:pos="5954"/>
        <w:tab w:val="left" w:pos="7938"/>
      </w:tabs>
      <w:autoSpaceDE/>
      <w:autoSpaceDN/>
      <w:adjustRightInd/>
      <w:ind w:firstLine="0"/>
      <w:jc w:val="center"/>
      <w:outlineLvl w:val="4"/>
    </w:pPr>
    <w:rPr>
      <w:rFonts w:ascii="Times New Roman" w:hAnsi="Times New Roman" w:cs="Times New Roman"/>
      <w:b/>
      <w:bCs/>
      <w:sz w:val="24"/>
      <w:szCs w:val="20"/>
      <w:lang w:eastAsia="en-US"/>
    </w:rPr>
  </w:style>
  <w:style w:type="paragraph" w:styleId="Antrat6">
    <w:name w:val="heading 6"/>
    <w:basedOn w:val="prastasis"/>
    <w:next w:val="prastasis"/>
    <w:qFormat/>
    <w:rsid w:val="00A43D05"/>
    <w:pPr>
      <w:keepNext/>
      <w:widowControl/>
      <w:autoSpaceDE/>
      <w:autoSpaceDN/>
      <w:adjustRightInd/>
      <w:ind w:firstLine="0"/>
      <w:jc w:val="center"/>
      <w:outlineLvl w:val="5"/>
    </w:pPr>
    <w:rPr>
      <w:rFonts w:ascii="Times New Roman" w:hAnsi="Times New Roman" w:cs="Times New Roman"/>
      <w:b/>
      <w:sz w:val="28"/>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0D4B"/>
    <w:rPr>
      <w:color w:val="0066CC"/>
      <w:u w:val="single"/>
    </w:rPr>
  </w:style>
  <w:style w:type="paragraph" w:styleId="Antrats">
    <w:name w:val="header"/>
    <w:basedOn w:val="prastasis"/>
    <w:rsid w:val="000035D3"/>
    <w:pPr>
      <w:tabs>
        <w:tab w:val="center" w:pos="4819"/>
        <w:tab w:val="right" w:pos="9638"/>
      </w:tabs>
    </w:pPr>
  </w:style>
  <w:style w:type="paragraph" w:styleId="Porat">
    <w:name w:val="footer"/>
    <w:basedOn w:val="prastasis"/>
    <w:rsid w:val="000035D3"/>
    <w:pPr>
      <w:tabs>
        <w:tab w:val="center" w:pos="4819"/>
        <w:tab w:val="right" w:pos="9638"/>
      </w:tabs>
    </w:pPr>
  </w:style>
  <w:style w:type="character" w:styleId="Puslapionumeris">
    <w:name w:val="page number"/>
    <w:basedOn w:val="Numatytasispastraiposriftas"/>
    <w:rsid w:val="000035D3"/>
  </w:style>
  <w:style w:type="paragraph" w:styleId="Debesliotekstas">
    <w:name w:val="Balloon Text"/>
    <w:basedOn w:val="prastasis"/>
    <w:semiHidden/>
    <w:rsid w:val="00D927F1"/>
    <w:rPr>
      <w:rFonts w:ascii="Tahoma" w:hAnsi="Tahoma" w:cs="Tahoma"/>
      <w:sz w:val="16"/>
      <w:szCs w:val="16"/>
    </w:rPr>
  </w:style>
  <w:style w:type="paragraph" w:styleId="Pagrindinistekstas">
    <w:name w:val="Body Text"/>
    <w:basedOn w:val="prastasis"/>
    <w:link w:val="PagrindinistekstasDiagrama"/>
    <w:rsid w:val="00A43D05"/>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CB76C6"/>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customStyle="1" w:styleId="PagrindinistekstasDiagrama">
    <w:name w:val="Pagrindinis tekstas Diagrama"/>
    <w:basedOn w:val="Numatytasispastraiposriftas"/>
    <w:link w:val="Pagrindinistekstas"/>
    <w:rsid w:val="00991BE9"/>
    <w:rPr>
      <w:sz w:val="24"/>
      <w:szCs w:val="24"/>
    </w:rPr>
  </w:style>
  <w:style w:type="character" w:styleId="Komentaronuoroda">
    <w:name w:val="annotation reference"/>
    <w:basedOn w:val="Numatytasispastraiposriftas"/>
    <w:rsid w:val="005109F6"/>
    <w:rPr>
      <w:sz w:val="16"/>
      <w:szCs w:val="16"/>
    </w:rPr>
  </w:style>
  <w:style w:type="paragraph" w:styleId="Komentarotekstas">
    <w:name w:val="annotation text"/>
    <w:basedOn w:val="prastasis"/>
    <w:link w:val="KomentarotekstasDiagrama"/>
    <w:rsid w:val="005109F6"/>
    <w:rPr>
      <w:szCs w:val="20"/>
    </w:rPr>
  </w:style>
  <w:style w:type="character" w:customStyle="1" w:styleId="KomentarotekstasDiagrama">
    <w:name w:val="Komentaro tekstas Diagrama"/>
    <w:basedOn w:val="Numatytasispastraiposriftas"/>
    <w:link w:val="Komentarotekstas"/>
    <w:rsid w:val="005109F6"/>
    <w:rPr>
      <w:rFonts w:ascii="Arial" w:hAnsi="Arial" w:cs="Arial"/>
    </w:rPr>
  </w:style>
  <w:style w:type="paragraph" w:styleId="Komentarotema">
    <w:name w:val="annotation subject"/>
    <w:basedOn w:val="Komentarotekstas"/>
    <w:next w:val="Komentarotekstas"/>
    <w:link w:val="KomentarotemaDiagrama"/>
    <w:rsid w:val="005109F6"/>
    <w:rPr>
      <w:b/>
      <w:bCs/>
    </w:rPr>
  </w:style>
  <w:style w:type="character" w:customStyle="1" w:styleId="KomentarotemaDiagrama">
    <w:name w:val="Komentaro tema Diagrama"/>
    <w:basedOn w:val="KomentarotekstasDiagrama"/>
    <w:link w:val="Komentarotema"/>
    <w:rsid w:val="005109F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26690">
      <w:bodyDiv w:val="1"/>
      <w:marLeft w:val="0"/>
      <w:marRight w:val="0"/>
      <w:marTop w:val="0"/>
      <w:marBottom w:val="0"/>
      <w:divBdr>
        <w:top w:val="none" w:sz="0" w:space="0" w:color="auto"/>
        <w:left w:val="none" w:sz="0" w:space="0" w:color="auto"/>
        <w:bottom w:val="none" w:sz="0" w:space="0" w:color="auto"/>
        <w:right w:val="none" w:sz="0" w:space="0" w:color="auto"/>
      </w:divBdr>
    </w:div>
    <w:div w:id="1030305868">
      <w:bodyDiv w:val="1"/>
      <w:marLeft w:val="0"/>
      <w:marRight w:val="0"/>
      <w:marTop w:val="0"/>
      <w:marBottom w:val="0"/>
      <w:divBdr>
        <w:top w:val="none" w:sz="0" w:space="0" w:color="auto"/>
        <w:left w:val="none" w:sz="0" w:space="0" w:color="auto"/>
        <w:bottom w:val="none" w:sz="0" w:space="0" w:color="auto"/>
        <w:right w:val="none" w:sz="0" w:space="0" w:color="auto"/>
      </w:divBdr>
    </w:div>
    <w:div w:id="1509251482">
      <w:bodyDiv w:val="1"/>
      <w:marLeft w:val="0"/>
      <w:marRight w:val="0"/>
      <w:marTop w:val="0"/>
      <w:marBottom w:val="0"/>
      <w:divBdr>
        <w:top w:val="none" w:sz="0" w:space="0" w:color="auto"/>
        <w:left w:val="none" w:sz="0" w:space="0" w:color="auto"/>
        <w:bottom w:val="none" w:sz="0" w:space="0" w:color="auto"/>
        <w:right w:val="none" w:sz="0" w:space="0" w:color="auto"/>
      </w:divBdr>
    </w:div>
    <w:div w:id="172734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DC8F-163E-4EBC-9CD4-B7CD1AC6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2518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MINISTRAS</vt:lpstr>
      <vt:lpstr>LIETUVOS RESPUBLIKOS APLINKOS MINISTRAS</vt:lpstr>
    </vt:vector>
  </TitlesOfParts>
  <Company>Infolex</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MINISTRAS</dc:title>
  <dc:creator>Barilienė</dc:creator>
  <cp:lastModifiedBy>Asta Bariliene</cp:lastModifiedBy>
  <cp:revision>3</cp:revision>
  <cp:lastPrinted>2020-04-24T11:02:00Z</cp:lastPrinted>
  <dcterms:created xsi:type="dcterms:W3CDTF">2021-06-15T07:14:00Z</dcterms:created>
  <dcterms:modified xsi:type="dcterms:W3CDTF">2021-12-31T12:24:00Z</dcterms:modified>
</cp:coreProperties>
</file>