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14" w:rsidRDefault="00294114" w:rsidP="00294114">
      <w:pPr>
        <w:shd w:val="clear" w:color="auto" w:fill="FFFFFF"/>
        <w:spacing w:after="0" w:line="278" w:lineRule="atLeast"/>
        <w:ind w:left="5102" w:right="48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PATVIRTINTA</w:t>
      </w:r>
    </w:p>
    <w:p w:rsidR="00294114" w:rsidRDefault="00294114" w:rsidP="00294114">
      <w:pPr>
        <w:shd w:val="clear" w:color="auto" w:fill="FFFFFF"/>
        <w:spacing w:after="0" w:line="278" w:lineRule="atLeast"/>
        <w:ind w:left="5102" w:right="48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Neringos  savivaldybės tarybos</w:t>
      </w:r>
    </w:p>
    <w:p w:rsidR="00294114" w:rsidRDefault="00294114" w:rsidP="00294114">
      <w:pPr>
        <w:shd w:val="clear" w:color="auto" w:fill="FFFFFF"/>
        <w:spacing w:after="0" w:line="278" w:lineRule="atLeast"/>
        <w:ind w:left="5102" w:right="48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2017 m. </w:t>
      </w:r>
      <w:r w:rsidR="00814D5B">
        <w:rPr>
          <w:rFonts w:ascii="Times New Roman" w:eastAsia="Times New Roman" w:hAnsi="Times New Roman" w:cs="Times New Roman"/>
          <w:color w:val="000000"/>
          <w:sz w:val="24"/>
          <w:szCs w:val="24"/>
          <w:lang w:eastAsia="lt-LT"/>
        </w:rPr>
        <w:t xml:space="preserve">kovo 23 </w:t>
      </w:r>
      <w:r>
        <w:rPr>
          <w:rFonts w:ascii="Times New Roman" w:eastAsia="Times New Roman" w:hAnsi="Times New Roman" w:cs="Times New Roman"/>
          <w:color w:val="000000"/>
          <w:sz w:val="24"/>
          <w:szCs w:val="24"/>
          <w:lang w:eastAsia="lt-LT"/>
        </w:rPr>
        <w:t>d.</w:t>
      </w:r>
    </w:p>
    <w:p w:rsidR="00294114" w:rsidRDefault="00294114" w:rsidP="00294114">
      <w:pPr>
        <w:shd w:val="clear" w:color="auto" w:fill="FFFFFF"/>
        <w:spacing w:after="0" w:line="278" w:lineRule="atLeast"/>
        <w:ind w:left="5102" w:right="48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sprendimu Nr. T1-</w:t>
      </w:r>
      <w:r w:rsidR="00814D5B">
        <w:rPr>
          <w:rFonts w:ascii="Times New Roman" w:eastAsia="Times New Roman" w:hAnsi="Times New Roman" w:cs="Times New Roman"/>
          <w:color w:val="000000"/>
          <w:sz w:val="24"/>
          <w:szCs w:val="24"/>
          <w:lang w:eastAsia="lt-LT"/>
        </w:rPr>
        <w:t>44</w:t>
      </w:r>
      <w:bookmarkStart w:id="0" w:name="_GoBack"/>
      <w:bookmarkEnd w:id="0"/>
    </w:p>
    <w:p w:rsidR="00294114" w:rsidRDefault="00294114" w:rsidP="00294114">
      <w:pPr>
        <w:shd w:val="clear" w:color="auto" w:fill="FFFFFF"/>
        <w:spacing w:after="0" w:line="278" w:lineRule="atLeast"/>
        <w:ind w:left="5102" w:right="48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w:t>
      </w:r>
    </w:p>
    <w:p w:rsidR="00294114" w:rsidRDefault="00294114" w:rsidP="00294114">
      <w:pPr>
        <w:shd w:val="clear" w:color="auto" w:fill="FFFFFF"/>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NERINGOS  SAVIVALDYBĖS PETICIJŲ KOMISIJOS</w:t>
      </w:r>
    </w:p>
    <w:p w:rsidR="00294114" w:rsidRDefault="00294114" w:rsidP="00294114">
      <w:pPr>
        <w:shd w:val="clear" w:color="auto" w:fill="FFFFFF"/>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NUOSTATAI</w:t>
      </w:r>
    </w:p>
    <w:p w:rsidR="00294114" w:rsidRDefault="00294114" w:rsidP="00294114">
      <w:pPr>
        <w:shd w:val="clear" w:color="auto" w:fill="FFFFFF"/>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 </w:t>
      </w:r>
    </w:p>
    <w:p w:rsidR="00294114" w:rsidRDefault="00294114" w:rsidP="00294114">
      <w:pPr>
        <w:shd w:val="clear" w:color="auto" w:fill="FFFFFF"/>
        <w:spacing w:after="0"/>
        <w:jc w:val="center"/>
        <w:rPr>
          <w:rFonts w:ascii="Times New Roman" w:eastAsia="Times New Roman" w:hAnsi="Times New Roman" w:cs="Times New Roman"/>
          <w:sz w:val="24"/>
          <w:szCs w:val="24"/>
          <w:lang w:eastAsia="lt-LT"/>
        </w:rPr>
      </w:pPr>
      <w:bookmarkStart w:id="1" w:name="part_a00c17eb9de54d08996e8b4722dc37c0"/>
      <w:bookmarkEnd w:id="1"/>
      <w:r>
        <w:rPr>
          <w:rFonts w:ascii="Times New Roman" w:eastAsia="Times New Roman" w:hAnsi="Times New Roman" w:cs="Times New Roman"/>
          <w:b/>
          <w:bCs/>
          <w:color w:val="000000"/>
          <w:sz w:val="24"/>
          <w:szCs w:val="24"/>
          <w:lang w:eastAsia="lt-LT"/>
        </w:rPr>
        <w:t>I SKYRIUS</w:t>
      </w:r>
    </w:p>
    <w:p w:rsidR="00294114" w:rsidRDefault="00294114" w:rsidP="00294114">
      <w:pPr>
        <w:shd w:val="clear" w:color="auto" w:fill="FFFFFF"/>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BENDROJI DALIS</w:t>
      </w:r>
    </w:p>
    <w:p w:rsidR="00294114" w:rsidRDefault="00294114" w:rsidP="00294114">
      <w:pPr>
        <w:shd w:val="clear" w:color="auto" w:fill="FFFFFF"/>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 </w:t>
      </w:r>
    </w:p>
    <w:p w:rsidR="00294114" w:rsidRDefault="00294114" w:rsidP="00294114">
      <w:pPr>
        <w:shd w:val="clear" w:color="auto" w:fill="FFFFFF"/>
        <w:spacing w:after="0" w:line="283" w:lineRule="atLeast"/>
        <w:ind w:right="19" w:firstLine="744"/>
        <w:jc w:val="both"/>
        <w:rPr>
          <w:rFonts w:ascii="Times New Roman" w:eastAsia="Times New Roman" w:hAnsi="Times New Roman" w:cs="Times New Roman"/>
          <w:sz w:val="24"/>
          <w:szCs w:val="24"/>
          <w:lang w:eastAsia="lt-LT"/>
        </w:rPr>
      </w:pPr>
      <w:bookmarkStart w:id="2" w:name="part_645c58ed4138473c8f9c6abc7dc5869a"/>
      <w:bookmarkEnd w:id="2"/>
      <w:r>
        <w:rPr>
          <w:rFonts w:ascii="Times New Roman" w:eastAsia="Times New Roman" w:hAnsi="Times New Roman" w:cs="Times New Roman"/>
          <w:color w:val="000000"/>
          <w:sz w:val="24"/>
          <w:szCs w:val="24"/>
          <w:lang w:eastAsia="lt-LT"/>
        </w:rPr>
        <w:t xml:space="preserve">1. Neringos savivaldybės </w:t>
      </w:r>
      <w:r w:rsidR="00E57635">
        <w:rPr>
          <w:rFonts w:ascii="Times New Roman" w:eastAsia="Times New Roman" w:hAnsi="Times New Roman" w:cs="Times New Roman"/>
          <w:color w:val="000000"/>
          <w:sz w:val="24"/>
          <w:szCs w:val="24"/>
          <w:lang w:eastAsia="lt-LT"/>
        </w:rPr>
        <w:t>P</w:t>
      </w:r>
      <w:r>
        <w:rPr>
          <w:rFonts w:ascii="Times New Roman" w:eastAsia="Times New Roman" w:hAnsi="Times New Roman" w:cs="Times New Roman"/>
          <w:color w:val="000000"/>
          <w:sz w:val="24"/>
          <w:szCs w:val="24"/>
          <w:lang w:eastAsia="lt-LT"/>
        </w:rPr>
        <w:t>eticijų komisijos (toliau – Peticijų komisija) nuostatai nustato Peticijų komisijos kompetenciją bei darbo organizavimo tvarką.</w:t>
      </w:r>
    </w:p>
    <w:p w:rsidR="00294114" w:rsidRDefault="00294114" w:rsidP="00294114">
      <w:pPr>
        <w:shd w:val="clear" w:color="auto" w:fill="FFFFFF"/>
        <w:spacing w:after="0" w:line="283" w:lineRule="atLeast"/>
        <w:ind w:right="19" w:firstLine="744"/>
        <w:jc w:val="both"/>
        <w:rPr>
          <w:rFonts w:ascii="Times New Roman" w:eastAsia="Times New Roman" w:hAnsi="Times New Roman" w:cs="Times New Roman"/>
          <w:sz w:val="24"/>
          <w:szCs w:val="24"/>
          <w:lang w:eastAsia="lt-LT"/>
        </w:rPr>
      </w:pPr>
      <w:bookmarkStart w:id="3" w:name="part_cbb99893462b43f7becba2322f906406"/>
      <w:bookmarkEnd w:id="3"/>
      <w:r>
        <w:rPr>
          <w:rFonts w:ascii="Times New Roman" w:eastAsia="Times New Roman" w:hAnsi="Times New Roman" w:cs="Times New Roman"/>
          <w:color w:val="000000"/>
          <w:sz w:val="24"/>
          <w:szCs w:val="24"/>
          <w:lang w:eastAsia="lt-LT"/>
        </w:rPr>
        <w:t xml:space="preserve">2. Peticijų komisija yra nuolatinė komisija, kuri sprendžia kreipimosi į </w:t>
      </w:r>
      <w:r w:rsidR="00716ED0">
        <w:rPr>
          <w:rFonts w:ascii="Times New Roman" w:eastAsia="Times New Roman" w:hAnsi="Times New Roman" w:cs="Times New Roman"/>
          <w:color w:val="000000"/>
          <w:sz w:val="24"/>
          <w:szCs w:val="24"/>
          <w:lang w:eastAsia="lt-LT"/>
        </w:rPr>
        <w:t>Neringos s</w:t>
      </w:r>
      <w:r>
        <w:rPr>
          <w:rFonts w:ascii="Times New Roman" w:eastAsia="Times New Roman" w:hAnsi="Times New Roman" w:cs="Times New Roman"/>
          <w:color w:val="000000"/>
          <w:sz w:val="24"/>
          <w:szCs w:val="24"/>
          <w:lang w:eastAsia="lt-LT"/>
        </w:rPr>
        <w:t xml:space="preserve">avivaldybę pripažinimo peticija ir </w:t>
      </w:r>
      <w:r w:rsidR="00716ED0">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avivaldybei pateiktų peticijų priėmimo nagrinėti klausimus, nagrinėja ir pateikia išvadas dėl peticijose išdėstytų reikalavimų ir siūlymų tenkinimo.</w:t>
      </w:r>
    </w:p>
    <w:p w:rsidR="00294114" w:rsidRDefault="00294114" w:rsidP="00294114">
      <w:pPr>
        <w:shd w:val="clear" w:color="auto" w:fill="FFFFFF"/>
        <w:spacing w:after="0" w:line="283" w:lineRule="atLeast"/>
        <w:ind w:left="5" w:right="19" w:firstLine="739"/>
        <w:jc w:val="both"/>
        <w:rPr>
          <w:rFonts w:ascii="Times New Roman" w:eastAsia="Times New Roman" w:hAnsi="Times New Roman" w:cs="Times New Roman"/>
          <w:sz w:val="24"/>
          <w:szCs w:val="24"/>
          <w:lang w:eastAsia="lt-LT"/>
        </w:rPr>
      </w:pPr>
      <w:bookmarkStart w:id="4" w:name="part_e9c1c2a6a2924fb5afdc65644c6f28a2"/>
      <w:bookmarkEnd w:id="4"/>
      <w:r>
        <w:rPr>
          <w:rFonts w:ascii="Times New Roman" w:eastAsia="Times New Roman" w:hAnsi="Times New Roman" w:cs="Times New Roman"/>
          <w:color w:val="000000"/>
          <w:sz w:val="24"/>
          <w:szCs w:val="24"/>
          <w:lang w:eastAsia="lt-LT"/>
        </w:rPr>
        <w:t xml:space="preserve">3. Peticijų komisija savo veikloje vadovaujasi Lietuvos Respublikos Konstitucija, Lietuvos Respublikos peticijų įstatymu, kitais įstatymais ir teisės aktais, </w:t>
      </w:r>
      <w:r w:rsidR="00716ED0">
        <w:rPr>
          <w:rFonts w:ascii="Times New Roman" w:eastAsia="Times New Roman" w:hAnsi="Times New Roman" w:cs="Times New Roman"/>
          <w:color w:val="000000"/>
          <w:sz w:val="24"/>
          <w:szCs w:val="24"/>
          <w:lang w:eastAsia="lt-LT"/>
        </w:rPr>
        <w:t>Neringos s</w:t>
      </w:r>
      <w:r>
        <w:rPr>
          <w:rFonts w:ascii="Times New Roman" w:eastAsia="Times New Roman" w:hAnsi="Times New Roman" w:cs="Times New Roman"/>
          <w:color w:val="000000"/>
          <w:sz w:val="24"/>
          <w:szCs w:val="24"/>
          <w:lang w:eastAsia="lt-LT"/>
        </w:rPr>
        <w:t>avivaldybės tarybos sprendimais, šiais nuostatais.</w:t>
      </w:r>
    </w:p>
    <w:p w:rsidR="00294114" w:rsidRDefault="00294114" w:rsidP="00294114">
      <w:pPr>
        <w:shd w:val="clear" w:color="auto" w:fill="FFFFFF"/>
        <w:spacing w:after="0" w:line="283" w:lineRule="atLeast"/>
        <w:ind w:left="5" w:right="19" w:firstLine="739"/>
        <w:jc w:val="both"/>
        <w:rPr>
          <w:rFonts w:ascii="Times New Roman" w:eastAsia="Times New Roman" w:hAnsi="Times New Roman" w:cs="Times New Roman"/>
          <w:sz w:val="24"/>
          <w:szCs w:val="24"/>
          <w:lang w:eastAsia="lt-LT"/>
        </w:rPr>
      </w:pPr>
      <w:bookmarkStart w:id="5" w:name="part_9c7926fa1ed4425f9e074207c2339bd9"/>
      <w:bookmarkEnd w:id="5"/>
      <w:r>
        <w:rPr>
          <w:rFonts w:ascii="Times New Roman" w:eastAsia="Times New Roman" w:hAnsi="Times New Roman" w:cs="Times New Roman"/>
          <w:color w:val="000000"/>
          <w:sz w:val="24"/>
          <w:szCs w:val="24"/>
          <w:lang w:eastAsia="lt-LT"/>
        </w:rPr>
        <w:t xml:space="preserve">4. Peticijų komisija yra atsakinga ir atskaitinga </w:t>
      </w:r>
      <w:r w:rsidR="005A343C">
        <w:rPr>
          <w:rFonts w:ascii="Times New Roman" w:eastAsia="Times New Roman" w:hAnsi="Times New Roman" w:cs="Times New Roman"/>
          <w:color w:val="000000"/>
          <w:sz w:val="24"/>
          <w:szCs w:val="24"/>
          <w:lang w:eastAsia="lt-LT"/>
        </w:rPr>
        <w:t>Neringos</w:t>
      </w:r>
      <w:r>
        <w:rPr>
          <w:rFonts w:ascii="Times New Roman" w:eastAsia="Times New Roman" w:hAnsi="Times New Roman" w:cs="Times New Roman"/>
          <w:color w:val="000000"/>
          <w:sz w:val="24"/>
          <w:szCs w:val="24"/>
          <w:lang w:eastAsia="lt-LT"/>
        </w:rPr>
        <w:t xml:space="preserve"> savivaldybės tarybai (toliau – Savivaldybės taryba).</w:t>
      </w:r>
    </w:p>
    <w:p w:rsidR="00294114" w:rsidRDefault="00294114" w:rsidP="00294114">
      <w:pPr>
        <w:shd w:val="clear" w:color="auto" w:fill="FFFFFF"/>
        <w:spacing w:after="0" w:line="283" w:lineRule="atLeast"/>
        <w:ind w:left="5" w:right="19" w:firstLine="739"/>
        <w:jc w:val="both"/>
        <w:rPr>
          <w:rFonts w:ascii="Times New Roman" w:eastAsia="Times New Roman" w:hAnsi="Times New Roman" w:cs="Times New Roman"/>
          <w:sz w:val="24"/>
          <w:szCs w:val="24"/>
          <w:lang w:eastAsia="lt-LT"/>
        </w:rPr>
      </w:pPr>
      <w:bookmarkStart w:id="6" w:name="part_ecb0bd9d77be4500801bb1d6c8952788"/>
      <w:bookmarkEnd w:id="6"/>
      <w:r>
        <w:rPr>
          <w:rFonts w:ascii="Times New Roman" w:eastAsia="Times New Roman" w:hAnsi="Times New Roman" w:cs="Times New Roman"/>
          <w:color w:val="000000"/>
          <w:sz w:val="24"/>
          <w:szCs w:val="24"/>
          <w:lang w:eastAsia="lt-LT"/>
        </w:rPr>
        <w:t>5. Peticijų komisijos darbas grindžiamas lygybės įstatymui, viešumo, draudimo varžyti kitų asmenų teises ar laisves, ar kenkti visuomenės ar valstybės interesams, kolegialaus nagrinėjimo, operatyvumo, bendradarbiavimo, procedūrų konfidencialumo principais, asmenine Peticijų komisijos narių atsakomybe už jos kompetencijai priskirtų klausimų svarstymą, už sprendimų priėmimo nešališkumą.</w:t>
      </w:r>
    </w:p>
    <w:p w:rsidR="00294114" w:rsidRDefault="00294114" w:rsidP="00294114">
      <w:pPr>
        <w:shd w:val="clear" w:color="auto" w:fill="FFFFFF"/>
        <w:spacing w:after="0" w:line="283" w:lineRule="atLeast"/>
        <w:ind w:left="5" w:right="19" w:firstLine="79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w:t>
      </w:r>
    </w:p>
    <w:p w:rsidR="00294114" w:rsidRDefault="00294114" w:rsidP="00294114">
      <w:pPr>
        <w:shd w:val="clear" w:color="auto" w:fill="FFFFFF"/>
        <w:spacing w:after="0" w:line="283" w:lineRule="atLeast"/>
        <w:ind w:left="763"/>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w:t>
      </w:r>
    </w:p>
    <w:p w:rsidR="00294114" w:rsidRDefault="00294114" w:rsidP="00294114">
      <w:pPr>
        <w:shd w:val="clear" w:color="auto" w:fill="FFFFFF"/>
        <w:spacing w:after="0" w:line="283" w:lineRule="atLeast"/>
        <w:jc w:val="center"/>
        <w:rPr>
          <w:rFonts w:ascii="Times New Roman" w:eastAsia="Times New Roman" w:hAnsi="Times New Roman" w:cs="Times New Roman"/>
          <w:sz w:val="24"/>
          <w:szCs w:val="24"/>
          <w:lang w:eastAsia="lt-LT"/>
        </w:rPr>
      </w:pPr>
      <w:bookmarkStart w:id="7" w:name="part_a9a336d1db644abda54182ac6c5cdeb5"/>
      <w:bookmarkEnd w:id="7"/>
      <w:r>
        <w:rPr>
          <w:rFonts w:ascii="Times New Roman" w:eastAsia="Times New Roman" w:hAnsi="Times New Roman" w:cs="Times New Roman"/>
          <w:b/>
          <w:bCs/>
          <w:sz w:val="24"/>
          <w:szCs w:val="24"/>
          <w:lang w:eastAsia="lt-LT"/>
        </w:rPr>
        <w:t>II SKYRIUS</w:t>
      </w:r>
    </w:p>
    <w:p w:rsidR="00294114" w:rsidRDefault="00294114" w:rsidP="00294114">
      <w:pPr>
        <w:shd w:val="clear" w:color="auto" w:fill="FFFFFF"/>
        <w:spacing w:after="0" w:line="283"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PETICIJŲ KOMISIJOS SUDARYMAS, JOS PIRMININKO IR NARIŲ TEISĖS IR PAREIGOS</w:t>
      </w:r>
    </w:p>
    <w:p w:rsidR="00294114" w:rsidRDefault="00294114" w:rsidP="00294114">
      <w:pPr>
        <w:shd w:val="clear" w:color="auto" w:fill="FFFFFF"/>
        <w:spacing w:after="0" w:line="283" w:lineRule="atLeast"/>
        <w:ind w:left="758"/>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 </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8" w:name="part_48e2c6888faa42dc868a8f13118252b3"/>
      <w:bookmarkEnd w:id="8"/>
      <w:r>
        <w:rPr>
          <w:rFonts w:ascii="Times New Roman" w:eastAsia="Times New Roman" w:hAnsi="Times New Roman" w:cs="Times New Roman"/>
          <w:sz w:val="24"/>
          <w:szCs w:val="24"/>
          <w:lang w:eastAsia="lt-LT"/>
        </w:rPr>
        <w:t xml:space="preserve">6. Peticijų komisija sudaroma Savivaldybės tarybos sprendimu iš </w:t>
      </w:r>
      <w:r w:rsidR="00E57635">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narių</w:t>
      </w:r>
      <w:r w:rsidR="005A343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Peticijų komisijos pirmininkas skiriamas Savivaldybės tarybos </w:t>
      </w:r>
      <w:r w:rsidR="00E57635">
        <w:rPr>
          <w:rFonts w:ascii="Times New Roman" w:eastAsia="Times New Roman" w:hAnsi="Times New Roman" w:cs="Times New Roman"/>
          <w:sz w:val="24"/>
          <w:szCs w:val="24"/>
          <w:lang w:eastAsia="lt-LT"/>
        </w:rPr>
        <w:t>sprendimu</w:t>
      </w:r>
      <w:r>
        <w:rPr>
          <w:rFonts w:ascii="Times New Roman" w:eastAsia="Times New Roman" w:hAnsi="Times New Roman" w:cs="Times New Roman"/>
          <w:sz w:val="24"/>
          <w:szCs w:val="24"/>
          <w:lang w:eastAsia="lt-LT"/>
        </w:rPr>
        <w:t xml:space="preserve">. </w:t>
      </w:r>
    </w:p>
    <w:p w:rsidR="005A343C" w:rsidRDefault="00294114" w:rsidP="00C521FE">
      <w:pPr>
        <w:tabs>
          <w:tab w:val="left" w:pos="1440"/>
        </w:tabs>
        <w:spacing w:after="0" w:line="240" w:lineRule="auto"/>
        <w:ind w:firstLine="709"/>
        <w:contextualSpacing/>
        <w:jc w:val="both"/>
        <w:rPr>
          <w:rFonts w:ascii="Times New Roman" w:hAnsi="Times New Roman" w:cs="Times New Roman"/>
          <w:sz w:val="24"/>
          <w:szCs w:val="24"/>
        </w:rPr>
      </w:pPr>
      <w:bookmarkStart w:id="9" w:name="part_14ae143108c64268840188e6bc3404f2"/>
      <w:bookmarkEnd w:id="9"/>
      <w:r>
        <w:rPr>
          <w:rFonts w:ascii="Times New Roman" w:eastAsia="Times New Roman" w:hAnsi="Times New Roman" w:cs="Times New Roman"/>
          <w:sz w:val="24"/>
          <w:szCs w:val="24"/>
          <w:lang w:eastAsia="lt-LT"/>
        </w:rPr>
        <w:t xml:space="preserve">7. Peticijų komisijos pirmininko pavaduotojas renkamas </w:t>
      </w:r>
      <w:r w:rsidR="005A343C" w:rsidRPr="00A90454">
        <w:rPr>
          <w:rFonts w:ascii="Times New Roman" w:hAnsi="Times New Roman" w:cs="Times New Roman"/>
          <w:sz w:val="24"/>
          <w:szCs w:val="24"/>
        </w:rPr>
        <w:t>iš komisijos narių komisijos pirminink</w:t>
      </w:r>
      <w:r w:rsidR="005A343C">
        <w:rPr>
          <w:rFonts w:ascii="Times New Roman" w:hAnsi="Times New Roman" w:cs="Times New Roman"/>
          <w:sz w:val="24"/>
          <w:szCs w:val="24"/>
        </w:rPr>
        <w:t>o</w:t>
      </w:r>
      <w:r w:rsidR="005A343C" w:rsidRPr="00A90454">
        <w:rPr>
          <w:rFonts w:ascii="Times New Roman" w:hAnsi="Times New Roman" w:cs="Times New Roman"/>
          <w:sz w:val="24"/>
          <w:szCs w:val="24"/>
        </w:rPr>
        <w:t xml:space="preserve"> siūlymu.</w:t>
      </w:r>
      <w:bookmarkStart w:id="10" w:name="part_fbdd6a9534894a748959fb285d7a7672"/>
      <w:bookmarkEnd w:id="10"/>
    </w:p>
    <w:p w:rsidR="00294114" w:rsidRDefault="00294114" w:rsidP="00C521FE">
      <w:pPr>
        <w:tabs>
          <w:tab w:val="left" w:pos="1440"/>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Pagrindinė Peticijų komisijos veiklos forma yra posėdžiai. </w:t>
      </w:r>
    </w:p>
    <w:p w:rsidR="00294114" w:rsidRDefault="00294114" w:rsidP="005A343C">
      <w:pPr>
        <w:spacing w:after="0" w:line="240" w:lineRule="auto"/>
        <w:ind w:firstLine="720"/>
        <w:contextualSpacing/>
        <w:jc w:val="both"/>
        <w:rPr>
          <w:rFonts w:ascii="Times New Roman" w:eastAsia="Times New Roman" w:hAnsi="Times New Roman" w:cs="Times New Roman"/>
          <w:sz w:val="24"/>
          <w:szCs w:val="24"/>
          <w:lang w:eastAsia="lt-LT"/>
        </w:rPr>
      </w:pPr>
      <w:bookmarkStart w:id="11" w:name="part_b870eb4e1d80495c937da929204f1dba"/>
      <w:bookmarkEnd w:id="11"/>
      <w:r>
        <w:rPr>
          <w:rFonts w:ascii="Times New Roman" w:eastAsia="Times New Roman" w:hAnsi="Times New Roman" w:cs="Times New Roman"/>
          <w:sz w:val="24"/>
          <w:szCs w:val="24"/>
          <w:lang w:eastAsia="lt-LT"/>
        </w:rPr>
        <w:t xml:space="preserve">9. Peticijų komisijos posėdžius šaukia, jų datą, laiką, vietą nustato ir darbotvarkę sudaro Peticijų komisijos pirmininkas (jo nesant – Peticijų komisijos pirmininko pavaduotojas). </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2" w:name="part_c59c6af080534f82a7a345ac707745ba"/>
      <w:bookmarkEnd w:id="12"/>
      <w:r>
        <w:rPr>
          <w:rFonts w:ascii="Times New Roman" w:eastAsia="Times New Roman" w:hAnsi="Times New Roman" w:cs="Times New Roman"/>
          <w:sz w:val="24"/>
          <w:szCs w:val="24"/>
          <w:lang w:eastAsia="lt-LT"/>
        </w:rPr>
        <w:t xml:space="preserve">10. Peticijų komisijos posėdžiai organizuojami taip, kad būtų užtikrinti kreipimųsi ir peticijų nagrinėjimo terminai. </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3" w:name="part_743e0e3f45734d69acca1e71c28bb5b3"/>
      <w:bookmarkEnd w:id="13"/>
      <w:r>
        <w:rPr>
          <w:rFonts w:ascii="Times New Roman" w:eastAsia="Times New Roman" w:hAnsi="Times New Roman" w:cs="Times New Roman"/>
          <w:sz w:val="24"/>
          <w:szCs w:val="24"/>
          <w:lang w:eastAsia="lt-LT"/>
        </w:rPr>
        <w:t>11. Peticijų komisijos narių dalyvavimas posėdyje yra privalomas, neatvykimas pateisinamas tik svarbia priežastimi.</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4" w:name="part_c5a91fcc2e3c4f9984b62b1ada38cd79"/>
      <w:bookmarkEnd w:id="14"/>
      <w:r>
        <w:rPr>
          <w:rFonts w:ascii="Times New Roman" w:eastAsia="Times New Roman" w:hAnsi="Times New Roman" w:cs="Times New Roman"/>
          <w:sz w:val="24"/>
          <w:szCs w:val="24"/>
          <w:lang w:eastAsia="lt-LT"/>
        </w:rPr>
        <w:t xml:space="preserve">12. Peticijų komisijos posėdžiai yra teisėti, kai juose dalyvauja daugiau kaip pusė visų Peticijų komisijos narių. Peticijų komisijos sprendimai priimami posėdyje dalyvaujančių narių balsų dauguma. Balsams pasiskirsčius po lygiai, sprendimą lemia Peticijų komisijos pirmininko balsas, o kai šio nėra, – Peticijų komisijos pirmininko pavaduotojo balsas. </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5" w:name="part_3952d81df24c4c029c8e9c151a17d292"/>
      <w:bookmarkEnd w:id="15"/>
      <w:r>
        <w:rPr>
          <w:rFonts w:ascii="Times New Roman" w:eastAsia="Times New Roman" w:hAnsi="Times New Roman" w:cs="Times New Roman"/>
          <w:sz w:val="24"/>
          <w:szCs w:val="24"/>
          <w:lang w:eastAsia="lt-LT"/>
        </w:rPr>
        <w:t>13. Peticijų komisijos posėdžiai protokoluojami. Protokolą pasirašo Peticijų komisijos posėdžio pirmininkas ir Peticijų komisijos atsakingasis sekretorius.</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6" w:name="part_7f1dc56b7dc249deb7cea5edad4c373b"/>
      <w:bookmarkEnd w:id="16"/>
      <w:r>
        <w:rPr>
          <w:rFonts w:ascii="Times New Roman" w:eastAsia="Times New Roman" w:hAnsi="Times New Roman" w:cs="Times New Roman"/>
          <w:sz w:val="24"/>
          <w:szCs w:val="24"/>
          <w:lang w:eastAsia="lt-LT"/>
        </w:rPr>
        <w:lastRenderedPageBreak/>
        <w:t xml:space="preserve">14. Peticijų komisijos atsakingojo sekretoriaus pareigas atlieka </w:t>
      </w:r>
      <w:r w:rsidR="00716ED0">
        <w:rPr>
          <w:rFonts w:ascii="Times New Roman" w:eastAsia="Times New Roman" w:hAnsi="Times New Roman" w:cs="Times New Roman"/>
          <w:sz w:val="24"/>
          <w:szCs w:val="24"/>
          <w:lang w:eastAsia="lt-LT"/>
        </w:rPr>
        <w:t>Neringos s</w:t>
      </w:r>
      <w:r>
        <w:rPr>
          <w:rFonts w:ascii="Times New Roman" w:eastAsia="Times New Roman" w:hAnsi="Times New Roman" w:cs="Times New Roman"/>
          <w:sz w:val="24"/>
          <w:szCs w:val="24"/>
          <w:lang w:eastAsia="lt-LT"/>
        </w:rPr>
        <w:t>avivaldybės</w:t>
      </w:r>
      <w:r w:rsidR="00716ED0">
        <w:rPr>
          <w:rFonts w:ascii="Times New Roman" w:eastAsia="Times New Roman" w:hAnsi="Times New Roman" w:cs="Times New Roman"/>
          <w:sz w:val="24"/>
          <w:szCs w:val="24"/>
          <w:lang w:eastAsia="lt-LT"/>
        </w:rPr>
        <w:t xml:space="preserve"> administracijos (toliau - Savivaldybės administracija)</w:t>
      </w:r>
      <w:r>
        <w:rPr>
          <w:rFonts w:ascii="Times New Roman" w:eastAsia="Times New Roman" w:hAnsi="Times New Roman" w:cs="Times New Roman"/>
          <w:sz w:val="24"/>
          <w:szCs w:val="24"/>
          <w:lang w:eastAsia="lt-LT"/>
        </w:rPr>
        <w:t xml:space="preserve"> direktoriaus paskirtas valstybės tarnautojas, šios funkcijos įrašomos į jo pareigybės aprašymą.</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7" w:name="part_07a04b48d54245248d11197b1ab4e10e"/>
      <w:bookmarkEnd w:id="17"/>
      <w:r>
        <w:rPr>
          <w:rFonts w:ascii="Times New Roman" w:eastAsia="Times New Roman" w:hAnsi="Times New Roman" w:cs="Times New Roman"/>
          <w:sz w:val="24"/>
          <w:szCs w:val="24"/>
          <w:lang w:eastAsia="lt-LT"/>
        </w:rPr>
        <w:t>15. Peticijų komisijos techninį ir organizacinį aptarnavimą užtikrina Savivaldybės administracija.</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8" w:name="part_ce8e04f0157f4f019c4b03eaba9f728a"/>
      <w:bookmarkEnd w:id="18"/>
      <w:r>
        <w:rPr>
          <w:rFonts w:ascii="Times New Roman" w:eastAsia="Times New Roman" w:hAnsi="Times New Roman" w:cs="Times New Roman"/>
          <w:sz w:val="24"/>
          <w:szCs w:val="24"/>
          <w:lang w:eastAsia="lt-LT"/>
        </w:rPr>
        <w:t>16. Peticijų komisija savo išvadas ir pasiūlymus pateikia raštu.</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19" w:name="part_2a5de63acabe4aefa4523b2874659956"/>
      <w:bookmarkEnd w:id="19"/>
      <w:r>
        <w:rPr>
          <w:rFonts w:ascii="Times New Roman" w:eastAsia="Times New Roman" w:hAnsi="Times New Roman" w:cs="Times New Roman"/>
          <w:sz w:val="24"/>
          <w:szCs w:val="24"/>
          <w:lang w:eastAsia="lt-LT"/>
        </w:rPr>
        <w:t>17. Peticijų komisija, vykdydama savo funkcijas, turi teisę pasitelkti specialistus (ekspertus), kreiptis į valstybės institucijas, mokslo bei studijų institucijas, švietimo įstaigas su prašymu pateikti išvadas ir kitokią reikiamą medžiagą, pakviesti į savo posėdžius valstybės institucijų, išskyrus teismų, atstovus iš anksto su jais suderintu laiku ir išklausyti jų informaciją.</w:t>
      </w:r>
    </w:p>
    <w:p w:rsidR="00294114" w:rsidRDefault="00294114" w:rsidP="00294114">
      <w:pPr>
        <w:spacing w:after="0" w:line="240" w:lineRule="auto"/>
        <w:ind w:firstLine="720"/>
        <w:rPr>
          <w:rFonts w:ascii="Times New Roman" w:eastAsia="Times New Roman" w:hAnsi="Times New Roman" w:cs="Times New Roman"/>
          <w:sz w:val="24"/>
          <w:szCs w:val="24"/>
          <w:lang w:eastAsia="lt-LT"/>
        </w:rPr>
      </w:pPr>
      <w:bookmarkStart w:id="20" w:name="part_8b79f65591134f2fa0f864140e9b79dd"/>
      <w:bookmarkEnd w:id="20"/>
      <w:r>
        <w:rPr>
          <w:rFonts w:ascii="Times New Roman" w:eastAsia="Times New Roman" w:hAnsi="Times New Roman" w:cs="Times New Roman"/>
          <w:sz w:val="24"/>
          <w:szCs w:val="24"/>
          <w:lang w:eastAsia="lt-LT"/>
        </w:rPr>
        <w:t>18. Peticijų komisijos pirmininkas:</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1" w:name="part_daf4dfe2b23c4c12b76d40ec54e8ed42"/>
      <w:bookmarkEnd w:id="21"/>
      <w:r>
        <w:rPr>
          <w:rFonts w:ascii="Times New Roman" w:eastAsia="Times New Roman" w:hAnsi="Times New Roman" w:cs="Times New Roman"/>
          <w:sz w:val="24"/>
          <w:szCs w:val="24"/>
          <w:lang w:eastAsia="lt-LT"/>
        </w:rPr>
        <w:t xml:space="preserve">18.1. šaukia Peticijų komisijos posėdžius, rūpinasi, kad būtų parengti jiems reikalingi dokumentai, kita medžiaga; </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2" w:name="part_a9df1af3053f44ccbff0475607fcdca4"/>
      <w:bookmarkEnd w:id="22"/>
      <w:r>
        <w:rPr>
          <w:rFonts w:ascii="Times New Roman" w:eastAsia="Times New Roman" w:hAnsi="Times New Roman" w:cs="Times New Roman"/>
          <w:sz w:val="24"/>
          <w:szCs w:val="24"/>
          <w:lang w:eastAsia="lt-LT"/>
        </w:rPr>
        <w:t xml:space="preserve">18.2. vadovauja (pirmininkauja) Peticijų komisijos posėdžiams. Nesant Peticijų komisijos pirmininko jo funkcijas vykdo Peticijų komisijos pirmininko pavaduotojas; </w:t>
      </w:r>
    </w:p>
    <w:p w:rsidR="00294114" w:rsidRDefault="00C521FE" w:rsidP="00C521FE">
      <w:pPr>
        <w:tabs>
          <w:tab w:val="left" w:pos="1276"/>
        </w:tabs>
        <w:spacing w:after="0" w:line="240" w:lineRule="auto"/>
        <w:ind w:firstLine="720"/>
        <w:jc w:val="both"/>
        <w:rPr>
          <w:rFonts w:ascii="Times New Roman" w:eastAsia="Times New Roman" w:hAnsi="Times New Roman" w:cs="Times New Roman"/>
          <w:sz w:val="24"/>
          <w:szCs w:val="24"/>
          <w:lang w:eastAsia="lt-LT"/>
        </w:rPr>
      </w:pPr>
      <w:bookmarkStart w:id="23" w:name="part_5d1dc9e4cb9c4a039885a6b1d16cbc10"/>
      <w:bookmarkEnd w:id="23"/>
      <w:r>
        <w:rPr>
          <w:rFonts w:ascii="Times New Roman" w:eastAsia="Times New Roman" w:hAnsi="Times New Roman" w:cs="Times New Roman"/>
          <w:sz w:val="24"/>
          <w:szCs w:val="24"/>
          <w:lang w:eastAsia="lt-LT"/>
        </w:rPr>
        <w:t xml:space="preserve">18.3. </w:t>
      </w:r>
      <w:r w:rsidR="00294114">
        <w:rPr>
          <w:rFonts w:ascii="Times New Roman" w:eastAsia="Times New Roman" w:hAnsi="Times New Roman" w:cs="Times New Roman"/>
          <w:sz w:val="24"/>
          <w:szCs w:val="24"/>
          <w:lang w:eastAsia="lt-LT"/>
        </w:rPr>
        <w:t>duoda Peticijų komisijos nariams pavedimus, teikia reikalingą medžiagą ir informaciją;</w:t>
      </w:r>
    </w:p>
    <w:p w:rsidR="00294114" w:rsidRPr="00B772A6"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4" w:name="part_8be9f87b61034699a44c03acccd5f295"/>
      <w:bookmarkEnd w:id="24"/>
      <w:r>
        <w:rPr>
          <w:rFonts w:ascii="Times New Roman" w:eastAsia="Times New Roman" w:hAnsi="Times New Roman" w:cs="Times New Roman"/>
          <w:sz w:val="24"/>
          <w:szCs w:val="24"/>
          <w:lang w:eastAsia="lt-LT"/>
        </w:rPr>
        <w:t xml:space="preserve">18.4. Savivaldybės tarybos veiklos reglamento nustatyta tvarka </w:t>
      </w:r>
      <w:r w:rsidR="00B772A6" w:rsidRPr="00B772A6">
        <w:rPr>
          <w:rFonts w:ascii="Times New Roman" w:hAnsi="Times New Roman" w:cs="Times New Roman"/>
          <w:sz w:val="24"/>
          <w:szCs w:val="24"/>
        </w:rPr>
        <w:t xml:space="preserve">teikia </w:t>
      </w:r>
      <w:r w:rsidR="00E57635">
        <w:rPr>
          <w:rFonts w:ascii="Times New Roman" w:hAnsi="Times New Roman" w:cs="Times New Roman"/>
          <w:sz w:val="24"/>
          <w:szCs w:val="24"/>
        </w:rPr>
        <w:t>tarybai</w:t>
      </w:r>
      <w:r w:rsidR="00B772A6" w:rsidRPr="00B772A6">
        <w:rPr>
          <w:rFonts w:ascii="Times New Roman" w:hAnsi="Times New Roman" w:cs="Times New Roman"/>
          <w:sz w:val="24"/>
          <w:szCs w:val="24"/>
        </w:rPr>
        <w:t xml:space="preserve"> savo veiklos ataskaitas</w:t>
      </w:r>
      <w:r w:rsidR="00B772A6" w:rsidRPr="00B772A6">
        <w:rPr>
          <w:rFonts w:ascii="Times New Roman" w:eastAsia="Times New Roman" w:hAnsi="Times New Roman" w:cs="Times New Roman"/>
          <w:sz w:val="24"/>
          <w:szCs w:val="24"/>
          <w:lang w:eastAsia="lt-LT"/>
        </w:rPr>
        <w:t xml:space="preserve"> </w:t>
      </w:r>
      <w:r w:rsidRPr="00B772A6">
        <w:rPr>
          <w:rFonts w:ascii="Times New Roman" w:eastAsia="Times New Roman" w:hAnsi="Times New Roman" w:cs="Times New Roman"/>
          <w:sz w:val="24"/>
          <w:szCs w:val="24"/>
          <w:lang w:eastAsia="lt-LT"/>
        </w:rPr>
        <w:t>už Peticijų komisijos veiklą.</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5" w:name="part_7acd456ac093438caa61383aa28a09f4"/>
      <w:bookmarkEnd w:id="25"/>
      <w:r>
        <w:rPr>
          <w:rFonts w:ascii="Times New Roman" w:eastAsia="Times New Roman" w:hAnsi="Times New Roman" w:cs="Times New Roman"/>
          <w:sz w:val="24"/>
          <w:szCs w:val="24"/>
          <w:lang w:eastAsia="lt-LT"/>
        </w:rPr>
        <w:t>19. Peticijų komisijos nario pareigos:</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6" w:name="part_1e3d69f990144313a32754d490f0815b"/>
      <w:bookmarkEnd w:id="26"/>
      <w:r>
        <w:rPr>
          <w:rFonts w:ascii="Times New Roman" w:eastAsia="Times New Roman" w:hAnsi="Times New Roman" w:cs="Times New Roman"/>
          <w:sz w:val="24"/>
          <w:szCs w:val="24"/>
          <w:lang w:eastAsia="lt-LT"/>
        </w:rPr>
        <w:t>19.1. dalyvauti Peticijų komisijos posėdžiuose. Jei Peticijų komisijos narys į posėdį atvykti negali, jis apie tai turi iš anksto pranešti Peticijų komisijos pirmininkui, o jam nesant – Peticijų komisijos pirmininko pavaduotojui, nurodydamas nedalyvavimo priežastį;</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7" w:name="part_9201502f89e24eb5909f758d57df23d6"/>
      <w:bookmarkEnd w:id="27"/>
      <w:r>
        <w:rPr>
          <w:rFonts w:ascii="Times New Roman" w:eastAsia="Times New Roman" w:hAnsi="Times New Roman" w:cs="Times New Roman"/>
          <w:sz w:val="24"/>
          <w:szCs w:val="24"/>
          <w:lang w:eastAsia="lt-LT"/>
        </w:rPr>
        <w:t>19.2. vykdyti Peticijų komisijos, jos pirmininko pavedimus;</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8" w:name="part_a9f5ab6a74094908abd4f4602bcd297a"/>
      <w:bookmarkEnd w:id="28"/>
      <w:r>
        <w:rPr>
          <w:rFonts w:ascii="Times New Roman" w:eastAsia="Times New Roman" w:hAnsi="Times New Roman" w:cs="Times New Roman"/>
          <w:sz w:val="24"/>
          <w:szCs w:val="24"/>
          <w:lang w:eastAsia="lt-LT"/>
        </w:rPr>
        <w:t>19.3. tirdamas ir analizuodamas Peticijų komisijos kompetencijai priklausančius klausimus, veikti viešai ir oficialiai.</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29" w:name="part_ae9954097f7d41538a2da319d1d7dbfa"/>
      <w:bookmarkEnd w:id="29"/>
      <w:r>
        <w:rPr>
          <w:rFonts w:ascii="Times New Roman" w:eastAsia="Times New Roman" w:hAnsi="Times New Roman" w:cs="Times New Roman"/>
          <w:sz w:val="24"/>
          <w:szCs w:val="24"/>
          <w:lang w:eastAsia="lt-LT"/>
        </w:rPr>
        <w:t>20. Peticijų komisijos narys turi teisę:</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0" w:name="part_8612121c08984eb3853b4af5a5f5b425"/>
      <w:bookmarkEnd w:id="30"/>
      <w:r>
        <w:rPr>
          <w:rFonts w:ascii="Times New Roman" w:eastAsia="Times New Roman" w:hAnsi="Times New Roman" w:cs="Times New Roman"/>
          <w:sz w:val="24"/>
          <w:szCs w:val="24"/>
          <w:lang w:eastAsia="lt-LT"/>
        </w:rPr>
        <w:t>20.1. teikti Peticijų komisijos pirmininkui raštu ir žodžiu pasiūlymus ir pastabas dėl Peticijų komisijos darbo organizavimo;</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1" w:name="part_38afee90bcd94c27834a83ad4b3029ea"/>
      <w:bookmarkEnd w:id="31"/>
      <w:r>
        <w:rPr>
          <w:rFonts w:ascii="Times New Roman" w:eastAsia="Times New Roman" w:hAnsi="Times New Roman" w:cs="Times New Roman"/>
          <w:sz w:val="24"/>
          <w:szCs w:val="24"/>
          <w:lang w:eastAsia="lt-LT"/>
        </w:rPr>
        <w:t>20.2. dalyvauti Peticijų komisijos posėdžiuose sprendžiamojo balso teise, išskyrus įstatymų numatytas išimtis;</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2" w:name="part_d0d95fa05cf341c8873c46ebc8392840"/>
      <w:bookmarkEnd w:id="32"/>
      <w:r>
        <w:rPr>
          <w:rFonts w:ascii="Times New Roman" w:eastAsia="Times New Roman" w:hAnsi="Times New Roman" w:cs="Times New Roman"/>
          <w:sz w:val="24"/>
          <w:szCs w:val="24"/>
          <w:lang w:eastAsia="lt-LT"/>
        </w:rPr>
        <w:t>20.3. jei nesutinka su Peticijų komisijos sprendimu, pareikšti savo nuomonę ir reikalauti, kad ji būtų paskelbta kartu su Peticijų komisijos priimtu dokumentu;</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3" w:name="part_15a761fe85d2472e87fef066050eaa44"/>
      <w:bookmarkEnd w:id="33"/>
      <w:r>
        <w:rPr>
          <w:rFonts w:ascii="Times New Roman" w:eastAsia="Times New Roman" w:hAnsi="Times New Roman" w:cs="Times New Roman"/>
          <w:sz w:val="24"/>
          <w:szCs w:val="24"/>
          <w:lang w:eastAsia="lt-LT"/>
        </w:rPr>
        <w:t>20.4. atsistatydinti, pateikęs prašymą raštu Savivaldybės tarybai (Komisijos pirmininkui).</w:t>
      </w:r>
    </w:p>
    <w:p w:rsidR="00294114" w:rsidRDefault="00294114" w:rsidP="0029411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rsidR="00294114" w:rsidRDefault="00294114" w:rsidP="00294114">
      <w:pPr>
        <w:spacing w:after="0" w:line="240" w:lineRule="auto"/>
        <w:jc w:val="center"/>
        <w:rPr>
          <w:rFonts w:ascii="Times New Roman" w:eastAsia="Times New Roman" w:hAnsi="Times New Roman" w:cs="Times New Roman"/>
          <w:sz w:val="24"/>
          <w:szCs w:val="24"/>
          <w:lang w:eastAsia="lt-LT"/>
        </w:rPr>
      </w:pPr>
      <w:bookmarkStart w:id="34" w:name="part_60eb5af972db49c48acf757fe38cedd3"/>
      <w:bookmarkEnd w:id="34"/>
      <w:r>
        <w:rPr>
          <w:rFonts w:ascii="Times New Roman" w:eastAsia="Times New Roman" w:hAnsi="Times New Roman" w:cs="Times New Roman"/>
          <w:b/>
          <w:bCs/>
          <w:sz w:val="24"/>
          <w:szCs w:val="24"/>
          <w:lang w:eastAsia="lt-LT"/>
        </w:rPr>
        <w:t>III SKYRIUS</w:t>
      </w:r>
    </w:p>
    <w:p w:rsidR="00294114" w:rsidRDefault="00294114" w:rsidP="0029411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KREIPIMOSI PADAVIMAS IR REGISTRAVIMAS</w:t>
      </w:r>
    </w:p>
    <w:p w:rsidR="00294114" w:rsidRDefault="00294114" w:rsidP="00294114">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5" w:name="part_f8001133a0794d0eb1e6b4152c8c36a9"/>
      <w:bookmarkEnd w:id="35"/>
      <w:r>
        <w:rPr>
          <w:rFonts w:ascii="Times New Roman" w:eastAsia="Times New Roman" w:hAnsi="Times New Roman" w:cs="Times New Roman"/>
          <w:sz w:val="24"/>
          <w:szCs w:val="24"/>
          <w:lang w:eastAsia="lt-LT"/>
        </w:rPr>
        <w:t>21. Kreipimasis paduodamas tiesiogiai, siunčiamas paštu arba elektroniniu būdu. Kreipimąsi gali paduoti pats pareiškėjas arba jo atstovas.</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6" w:name="part_ad091beac3144b07af92cfdd0e7b404d"/>
      <w:bookmarkEnd w:id="36"/>
      <w:r>
        <w:rPr>
          <w:rFonts w:ascii="Times New Roman" w:eastAsia="Times New Roman" w:hAnsi="Times New Roman" w:cs="Times New Roman"/>
          <w:sz w:val="24"/>
          <w:szCs w:val="24"/>
          <w:lang w:eastAsia="lt-LT"/>
        </w:rPr>
        <w:t xml:space="preserve">22. Kiekvienas kreipimasis turi būti pareiškėjo pasirašytas. Tais atvejais, kai pareiškėjas dėl fizinių trūkumų pats negali pasirašyti, kreipimąsi už pareiškėją pasirašo kitas asmuo, nurodydamas savo vardą, pavardę, gyvenamąją vietą, asmens kodą. Kreipimasis pateiktas elektroniniu būdu turi būti pasirašytas elektroniniu parašu. </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7" w:name="part_98a407b976fb4236bd589609f7be7c45"/>
      <w:bookmarkEnd w:id="37"/>
      <w:r>
        <w:rPr>
          <w:rFonts w:ascii="Times New Roman" w:eastAsia="Times New Roman" w:hAnsi="Times New Roman" w:cs="Times New Roman"/>
          <w:sz w:val="24"/>
          <w:szCs w:val="24"/>
          <w:lang w:eastAsia="lt-LT"/>
        </w:rPr>
        <w:t xml:space="preserve">23. Kiekvienas kreipimasis įregistruojamas </w:t>
      </w:r>
      <w:r w:rsidR="00146ED4">
        <w:rPr>
          <w:rFonts w:ascii="Times New Roman" w:eastAsia="Times New Roman" w:hAnsi="Times New Roman" w:cs="Times New Roman"/>
          <w:sz w:val="24"/>
          <w:szCs w:val="24"/>
          <w:lang w:eastAsia="lt-LT"/>
        </w:rPr>
        <w:t>Neringos</w:t>
      </w:r>
      <w:r>
        <w:rPr>
          <w:rFonts w:ascii="Times New Roman" w:eastAsia="Times New Roman" w:hAnsi="Times New Roman" w:cs="Times New Roman"/>
          <w:sz w:val="24"/>
          <w:szCs w:val="24"/>
          <w:lang w:eastAsia="lt-LT"/>
        </w:rPr>
        <w:t xml:space="preserve"> savivaldybės priimamajame </w:t>
      </w:r>
      <w:r w:rsidRPr="00C521FE">
        <w:rPr>
          <w:rFonts w:ascii="Times New Roman" w:eastAsia="Times New Roman" w:hAnsi="Times New Roman" w:cs="Times New Roman"/>
          <w:sz w:val="24"/>
          <w:szCs w:val="24"/>
          <w:lang w:eastAsia="lt-LT"/>
        </w:rPr>
        <w:t>Peticijų registravimo žurnale</w:t>
      </w:r>
      <w:r>
        <w:rPr>
          <w:rFonts w:ascii="Times New Roman" w:eastAsia="Times New Roman" w:hAnsi="Times New Roman" w:cs="Times New Roman"/>
          <w:sz w:val="24"/>
          <w:szCs w:val="24"/>
          <w:lang w:eastAsia="lt-LT"/>
        </w:rPr>
        <w:t xml:space="preserve"> ir perduodamas Peticijų komisijos pirmininkui.</w:t>
      </w:r>
    </w:p>
    <w:p w:rsidR="00294114" w:rsidRDefault="00294114" w:rsidP="00294114">
      <w:pPr>
        <w:spacing w:after="0" w:line="240" w:lineRule="auto"/>
        <w:ind w:firstLine="720"/>
        <w:jc w:val="both"/>
        <w:rPr>
          <w:rFonts w:ascii="Times New Roman" w:eastAsia="Times New Roman" w:hAnsi="Times New Roman" w:cs="Times New Roman"/>
          <w:sz w:val="24"/>
          <w:szCs w:val="24"/>
          <w:lang w:eastAsia="lt-LT"/>
        </w:rPr>
      </w:pPr>
      <w:bookmarkStart w:id="38" w:name="part_eaa10d4aba8f44ccaf1f09abfb9a61c2"/>
      <w:bookmarkEnd w:id="38"/>
      <w:r>
        <w:rPr>
          <w:rFonts w:ascii="Times New Roman" w:eastAsia="Times New Roman" w:hAnsi="Times New Roman" w:cs="Times New Roman"/>
          <w:sz w:val="24"/>
          <w:szCs w:val="24"/>
          <w:lang w:eastAsia="lt-LT"/>
        </w:rPr>
        <w:t>24. Apie kreipimosi įregistravimą Peticijų komisijos pirmininkas ne vėliau kaip per 3 darbo dienas raštu praneša pareiškėjui ar jo atstovui, nurodant įregistravusią instituciją, įregistravimo numerį ir datą.</w:t>
      </w:r>
    </w:p>
    <w:p w:rsidR="00294114" w:rsidRDefault="00294114" w:rsidP="0029411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rsidR="00146ED4" w:rsidRDefault="00146ED4" w:rsidP="00294114">
      <w:pPr>
        <w:spacing w:after="0" w:line="240" w:lineRule="auto"/>
        <w:jc w:val="center"/>
        <w:rPr>
          <w:rFonts w:ascii="Times New Roman" w:eastAsia="Times New Roman" w:hAnsi="Times New Roman" w:cs="Times New Roman"/>
          <w:b/>
          <w:bCs/>
          <w:sz w:val="24"/>
          <w:szCs w:val="24"/>
          <w:lang w:eastAsia="lt-LT"/>
        </w:rPr>
      </w:pPr>
      <w:bookmarkStart w:id="39" w:name="part_0abf26148a934dd79ebcb3de508d3a17"/>
      <w:bookmarkEnd w:id="39"/>
    </w:p>
    <w:p w:rsidR="00294114" w:rsidRDefault="00294114" w:rsidP="0029411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IV SKYRIUS</w:t>
      </w:r>
    </w:p>
    <w:p w:rsidR="00294114" w:rsidRDefault="00294114" w:rsidP="00294114">
      <w:pPr>
        <w:shd w:val="clear" w:color="auto" w:fill="FFFFFF"/>
        <w:spacing w:after="0" w:line="288"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KREIPIMOSI NAGRINĖJIMAS</w:t>
      </w:r>
    </w:p>
    <w:p w:rsidR="00294114" w:rsidRDefault="00294114" w:rsidP="00294114">
      <w:pPr>
        <w:shd w:val="clear" w:color="auto" w:fill="FFFFFF"/>
        <w:spacing w:after="0" w:line="288" w:lineRule="atLeast"/>
        <w:ind w:left="782"/>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 </w:t>
      </w:r>
    </w:p>
    <w:p w:rsidR="00294114" w:rsidRDefault="00294114" w:rsidP="00294114">
      <w:pPr>
        <w:shd w:val="clear" w:color="auto" w:fill="FFFFFF"/>
        <w:spacing w:after="0" w:line="283" w:lineRule="atLeast"/>
        <w:ind w:left="10" w:right="19" w:firstLine="710"/>
        <w:jc w:val="both"/>
        <w:rPr>
          <w:rFonts w:ascii="Times New Roman" w:eastAsia="Times New Roman" w:hAnsi="Times New Roman" w:cs="Times New Roman"/>
          <w:sz w:val="24"/>
          <w:szCs w:val="24"/>
          <w:lang w:eastAsia="lt-LT"/>
        </w:rPr>
      </w:pPr>
      <w:bookmarkStart w:id="40" w:name="part_a1a6cf050c4b4bb796e7b7c290700fb4"/>
      <w:bookmarkEnd w:id="40"/>
      <w:r>
        <w:rPr>
          <w:rFonts w:ascii="Times New Roman" w:eastAsia="Times New Roman" w:hAnsi="Times New Roman" w:cs="Times New Roman"/>
          <w:color w:val="000000"/>
          <w:spacing w:val="1"/>
          <w:sz w:val="24"/>
          <w:szCs w:val="24"/>
          <w:lang w:eastAsia="lt-LT"/>
        </w:rPr>
        <w:t>25. Peticijų komisija, susipažinusi su kreipimusi, išsiaiškina, ar jame iškeltų reikalavimų ir siūlymų nagrinėjimas priklauso Savivaldybės tarybos ar Savivaldybės administracijos direktoriaus (toliau – Savivaldybės institucija) kompetencijai. Jeigu išsiaiškinama, kad kreipimąsi nagrinėti turi kita institucija, Peticijų komisija ne vėliau kaip per 4 darbo dienas nuo išsiaiškinimo dienos jį persiunčia kompetentingai institucijai, atsižvelgdama į tai, kieno kompetencijai priklauso kreipimesi iškeltų reikalavimų ir siūlymų nagrinėjimas, ir apie tai praneša pareiškėjui ar jo atstovui.</w:t>
      </w:r>
    </w:p>
    <w:p w:rsidR="00294114" w:rsidRDefault="00294114" w:rsidP="00294114">
      <w:pPr>
        <w:shd w:val="clear" w:color="auto" w:fill="FFFFFF"/>
        <w:spacing w:after="0" w:line="283" w:lineRule="atLeast"/>
        <w:ind w:left="10" w:right="14" w:firstLine="754"/>
        <w:jc w:val="both"/>
        <w:rPr>
          <w:rFonts w:ascii="Times New Roman" w:eastAsia="Times New Roman" w:hAnsi="Times New Roman" w:cs="Times New Roman"/>
          <w:sz w:val="24"/>
          <w:szCs w:val="24"/>
          <w:lang w:eastAsia="lt-LT"/>
        </w:rPr>
      </w:pPr>
      <w:bookmarkStart w:id="41" w:name="part_892305145b2b413190d158eab8eb0ec7"/>
      <w:bookmarkEnd w:id="41"/>
      <w:r>
        <w:rPr>
          <w:rFonts w:ascii="Times New Roman" w:eastAsia="Times New Roman" w:hAnsi="Times New Roman" w:cs="Times New Roman"/>
          <w:color w:val="000000"/>
          <w:spacing w:val="1"/>
          <w:sz w:val="24"/>
          <w:szCs w:val="24"/>
          <w:lang w:eastAsia="lt-LT"/>
        </w:rPr>
        <w:t>26. Anoniminis kreipimasis atmetamas nesprendžiant šių nuostatų 25 punkte nustatytų klausimų</w:t>
      </w:r>
      <w:r>
        <w:rPr>
          <w:rFonts w:ascii="Times New Roman" w:eastAsia="Times New Roman" w:hAnsi="Times New Roman" w:cs="Times New Roman"/>
          <w:color w:val="000000"/>
          <w:spacing w:val="2"/>
          <w:sz w:val="24"/>
          <w:szCs w:val="24"/>
          <w:lang w:eastAsia="lt-LT"/>
        </w:rPr>
        <w:t>.</w:t>
      </w:r>
    </w:p>
    <w:p w:rsidR="00294114" w:rsidRDefault="00294114" w:rsidP="00294114">
      <w:pPr>
        <w:shd w:val="clear" w:color="auto" w:fill="FFFFFF"/>
        <w:spacing w:after="0" w:line="283" w:lineRule="atLeast"/>
        <w:ind w:firstLine="780"/>
        <w:rPr>
          <w:rFonts w:ascii="Times New Roman" w:eastAsia="Times New Roman" w:hAnsi="Times New Roman" w:cs="Times New Roman"/>
          <w:sz w:val="24"/>
          <w:szCs w:val="24"/>
          <w:lang w:eastAsia="lt-LT"/>
        </w:rPr>
      </w:pPr>
      <w:bookmarkStart w:id="42" w:name="part_4ad455a93acb4d56b4c60b1068fdddae"/>
      <w:bookmarkEnd w:id="42"/>
      <w:r>
        <w:rPr>
          <w:rFonts w:ascii="Times New Roman" w:eastAsia="Times New Roman" w:hAnsi="Times New Roman" w:cs="Times New Roman"/>
          <w:color w:val="000000"/>
          <w:spacing w:val="1"/>
          <w:sz w:val="24"/>
          <w:szCs w:val="24"/>
          <w:lang w:eastAsia="lt-LT"/>
        </w:rPr>
        <w:t>27. Kreipimasis nepripažįstamas peticija, jei:</w:t>
      </w:r>
    </w:p>
    <w:p w:rsidR="00294114" w:rsidRDefault="00294114" w:rsidP="00294114">
      <w:pPr>
        <w:shd w:val="clear" w:color="auto" w:fill="FFFFFF"/>
        <w:spacing w:after="0" w:line="283" w:lineRule="atLeast"/>
        <w:ind w:left="768"/>
        <w:rPr>
          <w:rFonts w:ascii="Times New Roman" w:eastAsia="Times New Roman" w:hAnsi="Times New Roman" w:cs="Times New Roman"/>
          <w:sz w:val="24"/>
          <w:szCs w:val="24"/>
          <w:lang w:eastAsia="lt-LT"/>
        </w:rPr>
      </w:pPr>
      <w:bookmarkStart w:id="43" w:name="part_aec97de4b0f94b2ba060ab40e4be2ea2"/>
      <w:bookmarkEnd w:id="43"/>
      <w:r>
        <w:rPr>
          <w:rFonts w:ascii="Times New Roman" w:eastAsia="Times New Roman" w:hAnsi="Times New Roman" w:cs="Times New Roman"/>
          <w:color w:val="000000"/>
          <w:spacing w:val="1"/>
          <w:sz w:val="24"/>
          <w:szCs w:val="24"/>
          <w:lang w:eastAsia="lt-LT"/>
        </w:rPr>
        <w:t>27.1. jis neatitinka Lietuvos Respublikos peticijų įstatymo 3 straipsnio reikalavimų;</w:t>
      </w:r>
    </w:p>
    <w:p w:rsidR="00294114" w:rsidRDefault="00294114" w:rsidP="00294114">
      <w:pPr>
        <w:shd w:val="clear" w:color="auto" w:fill="FFFFFF"/>
        <w:spacing w:after="0" w:line="283" w:lineRule="atLeast"/>
        <w:ind w:left="19" w:right="24" w:firstLine="730"/>
        <w:jc w:val="both"/>
        <w:rPr>
          <w:rFonts w:ascii="Times New Roman" w:eastAsia="Times New Roman" w:hAnsi="Times New Roman" w:cs="Times New Roman"/>
          <w:sz w:val="24"/>
          <w:szCs w:val="24"/>
          <w:lang w:eastAsia="lt-LT"/>
        </w:rPr>
      </w:pPr>
      <w:bookmarkStart w:id="44" w:name="part_5b1ea28d450a43d4bd62fc62c921286b"/>
      <w:bookmarkEnd w:id="44"/>
      <w:r>
        <w:rPr>
          <w:rFonts w:ascii="Times New Roman" w:eastAsia="Times New Roman" w:hAnsi="Times New Roman" w:cs="Times New Roman"/>
          <w:color w:val="000000"/>
          <w:spacing w:val="7"/>
          <w:sz w:val="24"/>
          <w:szCs w:val="24"/>
          <w:lang w:eastAsia="lt-LT"/>
        </w:rPr>
        <w:t xml:space="preserve">27.2. iškeltiems reikalavimams ir siūlymams tenkinti nereikia priimti naujo teisės akto, </w:t>
      </w:r>
      <w:r>
        <w:rPr>
          <w:rFonts w:ascii="Times New Roman" w:eastAsia="Times New Roman" w:hAnsi="Times New Roman" w:cs="Times New Roman"/>
          <w:color w:val="000000"/>
          <w:spacing w:val="1"/>
          <w:sz w:val="24"/>
          <w:szCs w:val="24"/>
          <w:lang w:eastAsia="lt-LT"/>
        </w:rPr>
        <w:t>pakeisti, papildyti galiojantį teisės aktą ar pripažinti jį netekusiu galios;</w:t>
      </w:r>
    </w:p>
    <w:p w:rsidR="00294114" w:rsidRDefault="00294114" w:rsidP="00294114">
      <w:pPr>
        <w:shd w:val="clear" w:color="auto" w:fill="FFFFFF"/>
        <w:spacing w:after="0" w:line="283" w:lineRule="atLeast"/>
        <w:ind w:left="24" w:right="19" w:firstLine="725"/>
        <w:jc w:val="both"/>
        <w:rPr>
          <w:rFonts w:ascii="Times New Roman" w:eastAsia="Times New Roman" w:hAnsi="Times New Roman" w:cs="Times New Roman"/>
          <w:sz w:val="24"/>
          <w:szCs w:val="24"/>
          <w:lang w:eastAsia="lt-LT"/>
        </w:rPr>
      </w:pPr>
      <w:bookmarkStart w:id="45" w:name="part_48ddfc20f52c4807824c0d3fd93fff2a"/>
      <w:bookmarkEnd w:id="45"/>
      <w:r>
        <w:rPr>
          <w:rFonts w:ascii="Times New Roman" w:eastAsia="Times New Roman" w:hAnsi="Times New Roman" w:cs="Times New Roman"/>
          <w:color w:val="000000"/>
          <w:spacing w:val="2"/>
          <w:sz w:val="24"/>
          <w:szCs w:val="24"/>
          <w:lang w:eastAsia="lt-LT"/>
        </w:rPr>
        <w:t xml:space="preserve">27.3. tas pats pareiškėjas dėl tų pačių reikalavimų ir siūlymų per kalendorinius metus padavė </w:t>
      </w:r>
      <w:r>
        <w:rPr>
          <w:rFonts w:ascii="Times New Roman" w:eastAsia="Times New Roman" w:hAnsi="Times New Roman" w:cs="Times New Roman"/>
          <w:color w:val="000000"/>
          <w:sz w:val="24"/>
          <w:szCs w:val="24"/>
          <w:lang w:eastAsia="lt-LT"/>
        </w:rPr>
        <w:t>daugiau kaip vieną kreipimąsi į Savivaldybę;</w:t>
      </w:r>
    </w:p>
    <w:p w:rsidR="00294114" w:rsidRDefault="00294114" w:rsidP="00294114">
      <w:pPr>
        <w:shd w:val="clear" w:color="auto" w:fill="FFFFFF"/>
        <w:spacing w:after="0" w:line="283" w:lineRule="atLeast"/>
        <w:ind w:left="19" w:right="14" w:firstLine="730"/>
        <w:jc w:val="both"/>
        <w:rPr>
          <w:rFonts w:ascii="Times New Roman" w:eastAsia="Times New Roman" w:hAnsi="Times New Roman" w:cs="Times New Roman"/>
          <w:sz w:val="24"/>
          <w:szCs w:val="24"/>
          <w:lang w:eastAsia="lt-LT"/>
        </w:rPr>
      </w:pPr>
      <w:bookmarkStart w:id="46" w:name="part_002fa7b41af748fa8a6da99f41a4ff1d"/>
      <w:bookmarkEnd w:id="46"/>
      <w:r>
        <w:rPr>
          <w:rFonts w:ascii="Times New Roman" w:eastAsia="Times New Roman" w:hAnsi="Times New Roman" w:cs="Times New Roman"/>
          <w:color w:val="000000"/>
          <w:spacing w:val="2"/>
          <w:sz w:val="24"/>
          <w:szCs w:val="24"/>
          <w:lang w:eastAsia="lt-LT"/>
        </w:rPr>
        <w:t xml:space="preserve">27.4. pareiškėjas visiškai nepagrindžia kreipimesi išdėstytų reikalavimų ir siūlymų ar kitaip </w:t>
      </w:r>
      <w:r>
        <w:rPr>
          <w:rFonts w:ascii="Times New Roman" w:eastAsia="Times New Roman" w:hAnsi="Times New Roman" w:cs="Times New Roman"/>
          <w:color w:val="000000"/>
          <w:spacing w:val="1"/>
          <w:sz w:val="24"/>
          <w:szCs w:val="24"/>
          <w:lang w:eastAsia="lt-LT"/>
        </w:rPr>
        <w:t>piktnaudžiauja peticijos teise;</w:t>
      </w:r>
    </w:p>
    <w:p w:rsidR="00294114" w:rsidRDefault="00294114" w:rsidP="00294114">
      <w:pPr>
        <w:shd w:val="clear" w:color="auto" w:fill="FFFFFF"/>
        <w:spacing w:after="0" w:line="302" w:lineRule="atLeast"/>
        <w:ind w:left="14" w:right="14" w:firstLine="739"/>
        <w:jc w:val="both"/>
        <w:rPr>
          <w:rFonts w:ascii="Times New Roman" w:eastAsia="Times New Roman" w:hAnsi="Times New Roman" w:cs="Times New Roman"/>
          <w:sz w:val="24"/>
          <w:szCs w:val="24"/>
          <w:lang w:eastAsia="lt-LT"/>
        </w:rPr>
      </w:pPr>
      <w:bookmarkStart w:id="47" w:name="part_0a4d2c607e424fd4901238299b93efc4"/>
      <w:bookmarkEnd w:id="47"/>
      <w:r>
        <w:rPr>
          <w:rFonts w:ascii="Times New Roman" w:eastAsia="Times New Roman" w:hAnsi="Times New Roman" w:cs="Times New Roman"/>
          <w:color w:val="000000"/>
          <w:spacing w:val="1"/>
          <w:sz w:val="24"/>
          <w:szCs w:val="24"/>
          <w:lang w:eastAsia="lt-LT"/>
        </w:rPr>
        <w:t>27.5. Peticijų komisija per kalendorinius metus dėl kreipimesi išdėstytų reikalavimų ir siūlymų jau yra priėmusi sprendimą;</w:t>
      </w:r>
    </w:p>
    <w:p w:rsidR="00294114" w:rsidRDefault="00294114" w:rsidP="00294114">
      <w:pPr>
        <w:shd w:val="clear" w:color="auto" w:fill="FFFFFF"/>
        <w:spacing w:after="0" w:line="283" w:lineRule="atLeast"/>
        <w:ind w:left="19" w:right="19" w:firstLine="734"/>
        <w:rPr>
          <w:rFonts w:ascii="Times New Roman" w:eastAsia="Times New Roman" w:hAnsi="Times New Roman" w:cs="Times New Roman"/>
          <w:sz w:val="24"/>
          <w:szCs w:val="24"/>
          <w:lang w:eastAsia="lt-LT"/>
        </w:rPr>
      </w:pPr>
      <w:bookmarkStart w:id="48" w:name="part_898033436df84006bc7c0bb52decefb1"/>
      <w:bookmarkEnd w:id="48"/>
      <w:r>
        <w:rPr>
          <w:rFonts w:ascii="Times New Roman" w:eastAsia="Times New Roman" w:hAnsi="Times New Roman" w:cs="Times New Roman"/>
          <w:color w:val="000000"/>
          <w:sz w:val="24"/>
          <w:szCs w:val="24"/>
          <w:lang w:eastAsia="lt-LT"/>
        </w:rPr>
        <w:t>27.6. kreipimąsi paduoda jaunesnis kaip 16 metų Lietuvos Respublikos pilietis, ne Lietuvos Respublikos pilietis ar užsienietis, nuolat gyvenantis Lietuvos Respublikoje, arba jų grupė.</w:t>
      </w:r>
    </w:p>
    <w:p w:rsidR="00294114" w:rsidRDefault="00294114" w:rsidP="00294114">
      <w:pPr>
        <w:shd w:val="clear" w:color="auto" w:fill="FFFFFF"/>
        <w:spacing w:after="0" w:line="283" w:lineRule="atLeast"/>
        <w:ind w:left="19" w:right="14" w:firstLine="754"/>
        <w:jc w:val="both"/>
        <w:rPr>
          <w:rFonts w:ascii="Times New Roman" w:eastAsia="Times New Roman" w:hAnsi="Times New Roman" w:cs="Times New Roman"/>
          <w:sz w:val="24"/>
          <w:szCs w:val="24"/>
          <w:lang w:eastAsia="lt-LT"/>
        </w:rPr>
      </w:pPr>
      <w:bookmarkStart w:id="49" w:name="part_1934115a71824bcf9cf7669e01285605"/>
      <w:bookmarkEnd w:id="49"/>
      <w:r>
        <w:rPr>
          <w:rFonts w:ascii="Times New Roman" w:eastAsia="Times New Roman" w:hAnsi="Times New Roman" w:cs="Times New Roman"/>
          <w:color w:val="000000"/>
          <w:spacing w:val="5"/>
          <w:sz w:val="24"/>
          <w:szCs w:val="24"/>
          <w:lang w:eastAsia="lt-LT"/>
        </w:rPr>
        <w:t xml:space="preserve">28. Peticijų komisija, priėmusi motyvuotą sprendimą nepripažinti kreipimosi peticija, apie tai </w:t>
      </w:r>
      <w:r>
        <w:rPr>
          <w:rFonts w:ascii="Times New Roman" w:eastAsia="Times New Roman" w:hAnsi="Times New Roman" w:cs="Times New Roman"/>
          <w:color w:val="000000"/>
          <w:spacing w:val="2"/>
          <w:sz w:val="24"/>
          <w:szCs w:val="24"/>
          <w:lang w:eastAsia="lt-LT"/>
        </w:rPr>
        <w:t xml:space="preserve">praneša pareiškėjui ar jo atstovui raštu ne vėliau kaip per 5 darbo dienas nuo sprendimo priėmimo </w:t>
      </w:r>
      <w:r>
        <w:rPr>
          <w:rFonts w:ascii="Times New Roman" w:eastAsia="Times New Roman" w:hAnsi="Times New Roman" w:cs="Times New Roman"/>
          <w:color w:val="000000"/>
          <w:sz w:val="24"/>
          <w:szCs w:val="24"/>
          <w:lang w:eastAsia="lt-LT"/>
        </w:rPr>
        <w:t>dienos.</w:t>
      </w:r>
    </w:p>
    <w:p w:rsidR="00294114" w:rsidRDefault="00294114" w:rsidP="00294114">
      <w:pPr>
        <w:shd w:val="clear" w:color="auto" w:fill="FFFFFF"/>
        <w:spacing w:after="0" w:line="283" w:lineRule="atLeast"/>
        <w:ind w:left="24" w:right="24" w:firstLine="754"/>
        <w:jc w:val="both"/>
        <w:rPr>
          <w:rFonts w:ascii="Times New Roman" w:eastAsia="Times New Roman" w:hAnsi="Times New Roman" w:cs="Times New Roman"/>
          <w:sz w:val="24"/>
          <w:szCs w:val="24"/>
          <w:lang w:eastAsia="lt-LT"/>
        </w:rPr>
      </w:pPr>
      <w:bookmarkStart w:id="50" w:name="part_33afbfe8a6524885a5242417f5117db8"/>
      <w:bookmarkEnd w:id="50"/>
      <w:r>
        <w:rPr>
          <w:rFonts w:ascii="Times New Roman" w:eastAsia="Times New Roman" w:hAnsi="Times New Roman" w:cs="Times New Roman"/>
          <w:color w:val="000000"/>
          <w:spacing w:val="6"/>
          <w:sz w:val="24"/>
          <w:szCs w:val="24"/>
          <w:lang w:eastAsia="lt-LT"/>
        </w:rPr>
        <w:t xml:space="preserve">29. Peticijų komisija, gavusi ne vieną kreipimąsi dėl tų pačių reikalavimų ir siūlymų, turi teisę </w:t>
      </w:r>
      <w:r>
        <w:rPr>
          <w:rFonts w:ascii="Times New Roman" w:eastAsia="Times New Roman" w:hAnsi="Times New Roman" w:cs="Times New Roman"/>
          <w:color w:val="000000"/>
          <w:sz w:val="24"/>
          <w:szCs w:val="24"/>
          <w:lang w:eastAsia="lt-LT"/>
        </w:rPr>
        <w:t>nagrinėti juos kaip vieną kreipimąsi.</w:t>
      </w:r>
    </w:p>
    <w:p w:rsidR="00294114" w:rsidRDefault="00294114" w:rsidP="00294114">
      <w:pPr>
        <w:shd w:val="clear" w:color="auto" w:fill="FFFFFF"/>
        <w:spacing w:after="0" w:line="283" w:lineRule="atLeast"/>
        <w:ind w:left="29" w:right="24" w:firstLine="749"/>
        <w:jc w:val="both"/>
        <w:rPr>
          <w:rFonts w:ascii="Times New Roman" w:eastAsia="Times New Roman" w:hAnsi="Times New Roman" w:cs="Times New Roman"/>
          <w:sz w:val="24"/>
          <w:szCs w:val="24"/>
          <w:lang w:eastAsia="lt-LT"/>
        </w:rPr>
      </w:pPr>
      <w:bookmarkStart w:id="51" w:name="part_336263c4821b4acea1e06d739650da00"/>
      <w:bookmarkEnd w:id="51"/>
      <w:r>
        <w:rPr>
          <w:rFonts w:ascii="Times New Roman" w:eastAsia="Times New Roman" w:hAnsi="Times New Roman" w:cs="Times New Roman"/>
          <w:color w:val="000000"/>
          <w:spacing w:val="2"/>
          <w:sz w:val="24"/>
          <w:szCs w:val="24"/>
          <w:lang w:eastAsia="lt-LT"/>
        </w:rPr>
        <w:t xml:space="preserve">30. Pripažinusi kreipimąsi peticija, Peticijų komisija kartu išsprendžia klausimą, ar galima priimti </w:t>
      </w:r>
      <w:r>
        <w:rPr>
          <w:rFonts w:ascii="Times New Roman" w:eastAsia="Times New Roman" w:hAnsi="Times New Roman" w:cs="Times New Roman"/>
          <w:color w:val="000000"/>
          <w:spacing w:val="1"/>
          <w:sz w:val="24"/>
          <w:szCs w:val="24"/>
          <w:lang w:eastAsia="lt-LT"/>
        </w:rPr>
        <w:t>peticiją nagrinėti.</w:t>
      </w:r>
    </w:p>
    <w:p w:rsidR="00294114" w:rsidRDefault="00294114" w:rsidP="00294114">
      <w:pPr>
        <w:shd w:val="clear" w:color="auto" w:fill="FFFFFF"/>
        <w:spacing w:after="0" w:line="283" w:lineRule="atLeast"/>
        <w:ind w:left="29" w:firstLine="749"/>
        <w:jc w:val="both"/>
        <w:rPr>
          <w:rFonts w:ascii="Times New Roman" w:eastAsia="Times New Roman" w:hAnsi="Times New Roman" w:cs="Times New Roman"/>
          <w:sz w:val="24"/>
          <w:szCs w:val="24"/>
          <w:lang w:eastAsia="lt-LT"/>
        </w:rPr>
      </w:pPr>
      <w:bookmarkStart w:id="52" w:name="part_394fadd3d6844d3bb8bb616fbfecdaef"/>
      <w:bookmarkEnd w:id="52"/>
      <w:r>
        <w:rPr>
          <w:rFonts w:ascii="Times New Roman" w:eastAsia="Times New Roman" w:hAnsi="Times New Roman" w:cs="Times New Roman"/>
          <w:color w:val="000000"/>
          <w:spacing w:val="2"/>
          <w:sz w:val="24"/>
          <w:szCs w:val="24"/>
          <w:lang w:eastAsia="lt-LT"/>
        </w:rPr>
        <w:t>31. Jeigu kreipimasis yra nepasirašytas arba jame nenurodytas pareiškėjo vardas, pavardė, išskyrus atvejus, kai kreipimasis yra anoniminis, Peticijų komisija nustato terminą trūkumams pašalinti ir praneša apie tai pareiškėjui ar jo atstovui. Pareiškėjui arba pareiškėjo atstovui per nustatytą terminą ištaisius trūkumus, Peticijų komisija ne vėliau kaip per 3 darbo dienas priima sprendimą peticiją nagrinėti.</w:t>
      </w:r>
    </w:p>
    <w:p w:rsidR="00294114" w:rsidRDefault="00294114" w:rsidP="00294114">
      <w:pPr>
        <w:shd w:val="clear" w:color="auto" w:fill="FFFFFF"/>
        <w:spacing w:after="0" w:line="283" w:lineRule="atLeast"/>
        <w:ind w:left="24" w:right="24" w:firstLine="754"/>
        <w:jc w:val="both"/>
        <w:rPr>
          <w:rFonts w:ascii="Times New Roman" w:eastAsia="Times New Roman" w:hAnsi="Times New Roman" w:cs="Times New Roman"/>
          <w:sz w:val="24"/>
          <w:szCs w:val="24"/>
          <w:lang w:eastAsia="lt-LT"/>
        </w:rPr>
      </w:pPr>
      <w:bookmarkStart w:id="53" w:name="part_24178197dc3648e6a8344c5acca73a99"/>
      <w:bookmarkEnd w:id="53"/>
      <w:r>
        <w:rPr>
          <w:rFonts w:ascii="Times New Roman" w:eastAsia="Times New Roman" w:hAnsi="Times New Roman" w:cs="Times New Roman"/>
          <w:color w:val="000000"/>
          <w:spacing w:val="1"/>
          <w:sz w:val="24"/>
          <w:szCs w:val="24"/>
          <w:lang w:eastAsia="lt-LT"/>
        </w:rPr>
        <w:t xml:space="preserve">32. Peticijų komisija atsisako priimti peticiją nagrinėti, jeigu per nustatytą terminą nebuvo ištaisyti šių nuostatų 31 punkte nurodyti trūkumai. Peticijų komisija neturi teisės atsisakyti nagrinėti peticiją dėl to, </w:t>
      </w:r>
      <w:r>
        <w:rPr>
          <w:rFonts w:ascii="Times New Roman" w:eastAsia="Times New Roman" w:hAnsi="Times New Roman" w:cs="Times New Roman"/>
          <w:color w:val="000000"/>
          <w:spacing w:val="2"/>
          <w:sz w:val="24"/>
          <w:szCs w:val="24"/>
          <w:lang w:eastAsia="lt-LT"/>
        </w:rPr>
        <w:t>kad pareiškėjas ar pareiškėjo atstovas nenurodė kreipimesi asmens kodo, gyvenamosios vietos</w:t>
      </w:r>
      <w:r w:rsidR="00E57635">
        <w:rPr>
          <w:rFonts w:ascii="Times New Roman" w:eastAsia="Times New Roman" w:hAnsi="Times New Roman" w:cs="Times New Roman"/>
          <w:color w:val="000000"/>
          <w:spacing w:val="2"/>
          <w:sz w:val="24"/>
          <w:szCs w:val="24"/>
          <w:lang w:eastAsia="lt-LT"/>
        </w:rPr>
        <w:t xml:space="preserve"> ir</w:t>
      </w:r>
      <w:r>
        <w:rPr>
          <w:rFonts w:ascii="Times New Roman" w:eastAsia="Times New Roman" w:hAnsi="Times New Roman" w:cs="Times New Roman"/>
          <w:color w:val="000000"/>
          <w:spacing w:val="2"/>
          <w:sz w:val="24"/>
          <w:szCs w:val="24"/>
          <w:lang w:eastAsia="lt-LT"/>
        </w:rPr>
        <w:t xml:space="preserve"> </w:t>
      </w:r>
      <w:r>
        <w:rPr>
          <w:rFonts w:ascii="Times New Roman" w:eastAsia="Times New Roman" w:hAnsi="Times New Roman" w:cs="Times New Roman"/>
          <w:color w:val="000000"/>
          <w:spacing w:val="1"/>
          <w:sz w:val="24"/>
          <w:szCs w:val="24"/>
          <w:lang w:eastAsia="lt-LT"/>
        </w:rPr>
        <w:t>telefono ar telefakso numerio.</w:t>
      </w:r>
    </w:p>
    <w:p w:rsidR="00294114" w:rsidRDefault="00294114" w:rsidP="00294114">
      <w:pPr>
        <w:shd w:val="clear" w:color="auto" w:fill="FFFFFF"/>
        <w:spacing w:after="0" w:line="283" w:lineRule="atLeast"/>
        <w:ind w:left="24" w:right="10" w:firstLine="734"/>
        <w:jc w:val="both"/>
        <w:rPr>
          <w:rFonts w:ascii="Times New Roman" w:eastAsia="Times New Roman" w:hAnsi="Times New Roman" w:cs="Times New Roman"/>
          <w:sz w:val="24"/>
          <w:szCs w:val="24"/>
          <w:lang w:eastAsia="lt-LT"/>
        </w:rPr>
      </w:pPr>
      <w:bookmarkStart w:id="54" w:name="part_2bb9b5e2292b42e591a44c7f0708ad82"/>
      <w:bookmarkEnd w:id="54"/>
      <w:r>
        <w:rPr>
          <w:rFonts w:ascii="Times New Roman" w:eastAsia="Times New Roman" w:hAnsi="Times New Roman" w:cs="Times New Roman"/>
          <w:color w:val="000000"/>
          <w:spacing w:val="6"/>
          <w:sz w:val="24"/>
          <w:szCs w:val="24"/>
          <w:lang w:eastAsia="lt-LT"/>
        </w:rPr>
        <w:t>33. Apie peticijos priėmimą nagrinėti arba apie atsisakymą priimti peticiją nagrinėti Peticijų k</w:t>
      </w:r>
      <w:r>
        <w:rPr>
          <w:rFonts w:ascii="Times New Roman" w:eastAsia="Times New Roman" w:hAnsi="Times New Roman" w:cs="Times New Roman"/>
          <w:color w:val="000000"/>
          <w:spacing w:val="2"/>
          <w:sz w:val="24"/>
          <w:szCs w:val="24"/>
          <w:lang w:eastAsia="lt-LT"/>
        </w:rPr>
        <w:t>omisija praneša pareiškėjui ar jo atstovui raštu ne vėliau kaip per 5 darbo dienas nuo sprendimo priėmimo dienos, neatsižvelgiant į tai, ar pareiškėjas ar pareiškėjo atstovas dalyvavo priimant sprendimus. Šių nuostatų 29 punkte nurodytu atveju pranešama kiekvienam pareiškėjui. Sprendimas atsisakyti priimti peticiją nagrinėti turi būti motyvuotas.</w:t>
      </w:r>
    </w:p>
    <w:p w:rsidR="00294114" w:rsidRDefault="00294114" w:rsidP="00294114">
      <w:pPr>
        <w:shd w:val="clear" w:color="auto" w:fill="FFFFFF"/>
        <w:spacing w:after="0" w:line="283" w:lineRule="atLeast"/>
        <w:ind w:left="24" w:right="10" w:firstLine="734"/>
        <w:jc w:val="both"/>
        <w:rPr>
          <w:rFonts w:ascii="Times New Roman" w:eastAsia="Times New Roman" w:hAnsi="Times New Roman" w:cs="Times New Roman"/>
          <w:sz w:val="24"/>
          <w:szCs w:val="24"/>
          <w:lang w:eastAsia="lt-LT"/>
        </w:rPr>
      </w:pPr>
      <w:bookmarkStart w:id="55" w:name="part_c2d758f331f045a49649486bd8782dc9"/>
      <w:bookmarkEnd w:id="55"/>
      <w:r>
        <w:rPr>
          <w:rFonts w:ascii="Times New Roman" w:eastAsia="Times New Roman" w:hAnsi="Times New Roman" w:cs="Times New Roman"/>
          <w:color w:val="000000"/>
          <w:spacing w:val="2"/>
          <w:sz w:val="24"/>
          <w:szCs w:val="24"/>
          <w:lang w:eastAsia="lt-LT"/>
        </w:rPr>
        <w:t>34. Pareiškėjas ne vėliau kaip per 1 mėnesį nuo pranešimo apie sprendimą nepripažinti kreipimosi peticija ar atsisakyti priimti peticiją nagrinėti gavimo dienos gali apskųsti Peticijų komisijos sprendimą Savivaldybės tarybai.</w:t>
      </w:r>
    </w:p>
    <w:p w:rsidR="00294114" w:rsidRDefault="00294114" w:rsidP="00294114">
      <w:pPr>
        <w:shd w:val="clear" w:color="auto" w:fill="FFFFFF"/>
        <w:spacing w:after="0" w:line="283" w:lineRule="atLeast"/>
        <w:ind w:left="5" w:right="29" w:firstLine="725"/>
        <w:jc w:val="both"/>
        <w:rPr>
          <w:rFonts w:ascii="Times New Roman" w:eastAsia="Times New Roman" w:hAnsi="Times New Roman" w:cs="Times New Roman"/>
          <w:sz w:val="24"/>
          <w:szCs w:val="24"/>
          <w:lang w:eastAsia="lt-LT"/>
        </w:rPr>
      </w:pPr>
      <w:bookmarkStart w:id="56" w:name="part_253242fc20944986aa356cd65a911bde"/>
      <w:bookmarkEnd w:id="56"/>
      <w:r>
        <w:rPr>
          <w:rFonts w:ascii="Times New Roman" w:eastAsia="Times New Roman" w:hAnsi="Times New Roman" w:cs="Times New Roman"/>
          <w:sz w:val="24"/>
          <w:szCs w:val="24"/>
          <w:lang w:eastAsia="lt-LT"/>
        </w:rPr>
        <w:lastRenderedPageBreak/>
        <w:t xml:space="preserve">35. Peticijų komisija, priėmusi sprendimą peticiją nagrinėti, paskiria peticijos nagrinėjimo vietą ir laiką, ir apie tai raštu praneša pareiškėjui ar jo atstovui bei paskelbia Savivaldybės </w:t>
      </w:r>
      <w:r w:rsidR="00E57635">
        <w:rPr>
          <w:rFonts w:ascii="Times New Roman" w:eastAsia="Times New Roman" w:hAnsi="Times New Roman" w:cs="Times New Roman"/>
          <w:sz w:val="24"/>
          <w:szCs w:val="24"/>
          <w:lang w:eastAsia="lt-LT"/>
        </w:rPr>
        <w:t>interneto tinklalapyje</w:t>
      </w:r>
      <w:r>
        <w:rPr>
          <w:rFonts w:ascii="Times New Roman" w:eastAsia="Times New Roman" w:hAnsi="Times New Roman" w:cs="Times New Roman"/>
          <w:sz w:val="24"/>
          <w:szCs w:val="24"/>
          <w:lang w:eastAsia="lt-LT"/>
        </w:rPr>
        <w:t xml:space="preserve">. </w:t>
      </w:r>
    </w:p>
    <w:p w:rsidR="00294114" w:rsidRDefault="00294114" w:rsidP="00294114">
      <w:pPr>
        <w:shd w:val="clear" w:color="auto" w:fill="FFFFFF"/>
        <w:spacing w:after="0" w:line="283" w:lineRule="atLeast"/>
        <w:ind w:left="5" w:right="29" w:firstLine="725"/>
        <w:jc w:val="both"/>
        <w:rPr>
          <w:rFonts w:ascii="Times New Roman" w:eastAsia="Times New Roman" w:hAnsi="Times New Roman" w:cs="Times New Roman"/>
          <w:sz w:val="24"/>
          <w:szCs w:val="24"/>
          <w:lang w:eastAsia="lt-LT"/>
        </w:rPr>
      </w:pPr>
      <w:bookmarkStart w:id="57" w:name="part_877cd7f7aa4e4479b7606cdb18d4265d"/>
      <w:bookmarkEnd w:id="57"/>
      <w:r>
        <w:rPr>
          <w:rFonts w:ascii="Times New Roman" w:eastAsia="Times New Roman" w:hAnsi="Times New Roman" w:cs="Times New Roman"/>
          <w:sz w:val="24"/>
          <w:szCs w:val="24"/>
          <w:lang w:eastAsia="lt-LT"/>
        </w:rPr>
        <w:t xml:space="preserve">36. </w:t>
      </w:r>
      <w:r>
        <w:rPr>
          <w:rFonts w:ascii="Times New Roman" w:eastAsia="Times New Roman" w:hAnsi="Times New Roman" w:cs="Times New Roman"/>
          <w:color w:val="000000"/>
          <w:spacing w:val="4"/>
          <w:sz w:val="24"/>
          <w:szCs w:val="24"/>
          <w:lang w:eastAsia="lt-LT"/>
        </w:rPr>
        <w:t xml:space="preserve">Kreipimosi pripažinimo peticija ir peticijų priėmimo nagrinėti klausimą Peticijų komisija </w:t>
      </w:r>
      <w:r>
        <w:rPr>
          <w:rFonts w:ascii="Times New Roman" w:eastAsia="Times New Roman" w:hAnsi="Times New Roman" w:cs="Times New Roman"/>
          <w:color w:val="000000"/>
          <w:spacing w:val="2"/>
          <w:sz w:val="24"/>
          <w:szCs w:val="24"/>
          <w:lang w:eastAsia="lt-LT"/>
        </w:rPr>
        <w:t xml:space="preserve">išsprendžia ne vėliau kaip per 20 darbo dienų nuo kreipimosi įregistravimo dienos. Jei kreipimosi </w:t>
      </w:r>
      <w:r>
        <w:rPr>
          <w:rFonts w:ascii="Times New Roman" w:eastAsia="Times New Roman" w:hAnsi="Times New Roman" w:cs="Times New Roman"/>
          <w:color w:val="000000"/>
          <w:spacing w:val="1"/>
          <w:sz w:val="24"/>
          <w:szCs w:val="24"/>
          <w:lang w:eastAsia="lt-LT"/>
        </w:rPr>
        <w:t>pripažinimo peticija ir peticijų priėmimo nagrinėti klausimui išspręsti reikalingi papildomi dokumentai ar išvados, terminas skaičiuojamas nuo paskutinio reikiamo dokumento gavimo dienos.</w:t>
      </w:r>
    </w:p>
    <w:p w:rsidR="00294114" w:rsidRDefault="00294114" w:rsidP="00294114">
      <w:pPr>
        <w:shd w:val="clear" w:color="auto" w:fill="FFFFFF"/>
        <w:spacing w:after="0" w:line="283" w:lineRule="atLeast"/>
        <w:ind w:right="19" w:firstLine="734"/>
        <w:jc w:val="both"/>
        <w:rPr>
          <w:rFonts w:ascii="Times New Roman" w:eastAsia="Times New Roman" w:hAnsi="Times New Roman" w:cs="Times New Roman"/>
          <w:sz w:val="24"/>
          <w:szCs w:val="24"/>
          <w:lang w:eastAsia="lt-LT"/>
        </w:rPr>
      </w:pPr>
      <w:bookmarkStart w:id="58" w:name="part_420f9f8fb46745758e83de3952c46833"/>
      <w:bookmarkEnd w:id="58"/>
      <w:r>
        <w:rPr>
          <w:rFonts w:ascii="Times New Roman" w:eastAsia="Times New Roman" w:hAnsi="Times New Roman" w:cs="Times New Roman"/>
          <w:color w:val="000000"/>
          <w:spacing w:val="1"/>
          <w:sz w:val="24"/>
          <w:szCs w:val="24"/>
          <w:lang w:eastAsia="lt-LT"/>
        </w:rPr>
        <w:t>37. Tuo atveju, kai kreipimasis pripažįstamas peticija ir priimamas nagrinėti, tačiau Savivaldybės dokumentų valdymo sistemoje jau yra užregistruotas ar pateiktas Savivaldybės tarybai svarstyti teisės akto projektas, kuriame yra suformuluoti pareiškėjo peticijoje pateikti siūlymai ar reikalavimai, tokia peticija yra perduodama svarstyti kartu su minėtu teisės akto projektu.</w:t>
      </w:r>
    </w:p>
    <w:p w:rsidR="00294114" w:rsidRDefault="00294114" w:rsidP="00294114">
      <w:pPr>
        <w:shd w:val="clear" w:color="auto" w:fill="FFFFFF"/>
        <w:spacing w:after="0" w:line="283" w:lineRule="atLeast"/>
        <w:ind w:right="19" w:firstLine="7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rsidR="00294114" w:rsidRDefault="00294114" w:rsidP="00294114">
      <w:pPr>
        <w:shd w:val="clear" w:color="auto" w:fill="FFFFFF"/>
        <w:spacing w:after="0" w:line="283" w:lineRule="atLeast"/>
        <w:ind w:left="744"/>
        <w:jc w:val="center"/>
        <w:rPr>
          <w:rFonts w:ascii="Times New Roman" w:eastAsia="Times New Roman" w:hAnsi="Times New Roman" w:cs="Times New Roman"/>
          <w:sz w:val="24"/>
          <w:szCs w:val="24"/>
          <w:lang w:eastAsia="lt-LT"/>
        </w:rPr>
      </w:pPr>
      <w:bookmarkStart w:id="59" w:name="part_b09f8fcbcdf343fa8add28582dc22c17"/>
      <w:bookmarkEnd w:id="59"/>
      <w:r>
        <w:rPr>
          <w:rFonts w:ascii="Times New Roman" w:eastAsia="Times New Roman" w:hAnsi="Times New Roman" w:cs="Times New Roman"/>
          <w:b/>
          <w:bCs/>
          <w:color w:val="000000"/>
          <w:spacing w:val="-1"/>
          <w:sz w:val="24"/>
          <w:szCs w:val="24"/>
          <w:lang w:eastAsia="lt-LT"/>
        </w:rPr>
        <w:t>V SKYRIUS</w:t>
      </w:r>
    </w:p>
    <w:p w:rsidR="00294114" w:rsidRDefault="00294114" w:rsidP="00294114">
      <w:pPr>
        <w:shd w:val="clear" w:color="auto" w:fill="FFFFFF"/>
        <w:spacing w:after="0" w:line="283" w:lineRule="atLeast"/>
        <w:ind w:left="744"/>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pacing w:val="-1"/>
          <w:sz w:val="24"/>
          <w:szCs w:val="24"/>
          <w:lang w:eastAsia="lt-LT"/>
        </w:rPr>
        <w:t>PETICIJŲ NAGRINĖJIMAS</w:t>
      </w:r>
    </w:p>
    <w:p w:rsidR="00294114" w:rsidRDefault="00294114" w:rsidP="00294114">
      <w:pPr>
        <w:shd w:val="clear" w:color="auto" w:fill="FFFFFF"/>
        <w:spacing w:after="0" w:line="283" w:lineRule="atLeast"/>
        <w:ind w:left="744"/>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pacing w:val="-1"/>
          <w:sz w:val="24"/>
          <w:szCs w:val="24"/>
          <w:lang w:eastAsia="lt-LT"/>
        </w:rPr>
        <w:t> </w:t>
      </w:r>
    </w:p>
    <w:p w:rsidR="00294114" w:rsidRDefault="00294114" w:rsidP="00294114">
      <w:pPr>
        <w:shd w:val="clear" w:color="auto" w:fill="FFFFFF"/>
        <w:spacing w:after="0" w:line="283" w:lineRule="atLeast"/>
        <w:ind w:left="19" w:right="34" w:firstLine="730"/>
        <w:jc w:val="both"/>
        <w:rPr>
          <w:rFonts w:ascii="Times New Roman" w:eastAsia="Times New Roman" w:hAnsi="Times New Roman" w:cs="Times New Roman"/>
          <w:sz w:val="24"/>
          <w:szCs w:val="24"/>
          <w:lang w:eastAsia="lt-LT"/>
        </w:rPr>
      </w:pPr>
      <w:bookmarkStart w:id="60" w:name="part_9d6206f6c3db438f91262ecc84270ead"/>
      <w:bookmarkEnd w:id="60"/>
      <w:r>
        <w:rPr>
          <w:rFonts w:ascii="Times New Roman" w:eastAsia="Times New Roman" w:hAnsi="Times New Roman" w:cs="Times New Roman"/>
          <w:color w:val="000000"/>
          <w:spacing w:val="3"/>
          <w:sz w:val="24"/>
          <w:szCs w:val="24"/>
          <w:lang w:eastAsia="lt-LT"/>
        </w:rPr>
        <w:t>38. Peticijų komisijai nusprendus peticiją priimti nagrinėti, peticija išnagrinėjama iš esmės Peticijų komisijos paskirtu laiku.</w:t>
      </w:r>
    </w:p>
    <w:p w:rsidR="00294114" w:rsidRDefault="00294114" w:rsidP="00294114">
      <w:pPr>
        <w:shd w:val="clear" w:color="auto" w:fill="FFFFFF"/>
        <w:spacing w:after="0" w:line="283" w:lineRule="atLeast"/>
        <w:ind w:left="19" w:right="34" w:firstLine="730"/>
        <w:jc w:val="both"/>
        <w:rPr>
          <w:rFonts w:ascii="Times New Roman" w:eastAsia="Times New Roman" w:hAnsi="Times New Roman" w:cs="Times New Roman"/>
          <w:sz w:val="24"/>
          <w:szCs w:val="24"/>
          <w:lang w:eastAsia="lt-LT"/>
        </w:rPr>
      </w:pPr>
      <w:bookmarkStart w:id="61" w:name="part_9cbb19f00e1241109635d2c0846916f3"/>
      <w:bookmarkEnd w:id="61"/>
      <w:r>
        <w:rPr>
          <w:rFonts w:ascii="Times New Roman" w:eastAsia="Times New Roman" w:hAnsi="Times New Roman" w:cs="Times New Roman"/>
          <w:color w:val="000000"/>
          <w:spacing w:val="3"/>
          <w:sz w:val="24"/>
          <w:szCs w:val="24"/>
          <w:lang w:eastAsia="lt-LT"/>
        </w:rPr>
        <w:t xml:space="preserve">39. Peticijų komisijos posėdžiuose turi teisę dalyvauti pareiškėjas ar jo atstovas. Jie gali išdėstyti </w:t>
      </w:r>
      <w:r>
        <w:rPr>
          <w:rFonts w:ascii="Times New Roman" w:eastAsia="Times New Roman" w:hAnsi="Times New Roman" w:cs="Times New Roman"/>
          <w:color w:val="000000"/>
          <w:spacing w:val="1"/>
          <w:sz w:val="24"/>
          <w:szCs w:val="24"/>
          <w:lang w:eastAsia="lt-LT"/>
        </w:rPr>
        <w:t>savo reikalavimus, atsakyti į Peticijų komisijos narių klausimus.</w:t>
      </w:r>
    </w:p>
    <w:p w:rsidR="00294114" w:rsidRDefault="00294114" w:rsidP="00294114">
      <w:pPr>
        <w:shd w:val="clear" w:color="auto" w:fill="FFFFFF"/>
        <w:spacing w:after="0" w:line="283" w:lineRule="atLeast"/>
        <w:ind w:left="14" w:right="19" w:firstLine="734"/>
        <w:jc w:val="both"/>
        <w:rPr>
          <w:rFonts w:ascii="Times New Roman" w:eastAsia="Times New Roman" w:hAnsi="Times New Roman" w:cs="Times New Roman"/>
          <w:sz w:val="24"/>
          <w:szCs w:val="24"/>
          <w:lang w:eastAsia="lt-LT"/>
        </w:rPr>
      </w:pPr>
      <w:bookmarkStart w:id="62" w:name="part_359c03a27d5142fa971618ff457920ee"/>
      <w:bookmarkEnd w:id="62"/>
      <w:r>
        <w:rPr>
          <w:rFonts w:ascii="Times New Roman" w:eastAsia="Times New Roman" w:hAnsi="Times New Roman" w:cs="Times New Roman"/>
          <w:color w:val="000000"/>
          <w:spacing w:val="3"/>
          <w:sz w:val="24"/>
          <w:szCs w:val="24"/>
          <w:lang w:eastAsia="lt-LT"/>
        </w:rPr>
        <w:t xml:space="preserve">40. Sprendimo priėmimo metu Peticijų komisijos pirmininkas turi teisę paprašyti pareiškėjo ar jo </w:t>
      </w:r>
      <w:r>
        <w:rPr>
          <w:rFonts w:ascii="Times New Roman" w:eastAsia="Times New Roman" w:hAnsi="Times New Roman" w:cs="Times New Roman"/>
          <w:color w:val="000000"/>
          <w:spacing w:val="2"/>
          <w:sz w:val="24"/>
          <w:szCs w:val="24"/>
          <w:lang w:eastAsia="lt-LT"/>
        </w:rPr>
        <w:t>atstovo apleisti posėdžio patalpą.</w:t>
      </w:r>
    </w:p>
    <w:p w:rsidR="00294114" w:rsidRDefault="00294114" w:rsidP="00294114">
      <w:pPr>
        <w:shd w:val="clear" w:color="auto" w:fill="FFFFFF"/>
        <w:spacing w:after="0" w:line="283" w:lineRule="atLeast"/>
        <w:ind w:left="19" w:right="29" w:firstLine="730"/>
        <w:jc w:val="both"/>
        <w:rPr>
          <w:rFonts w:ascii="Times New Roman" w:eastAsia="Times New Roman" w:hAnsi="Times New Roman" w:cs="Times New Roman"/>
          <w:sz w:val="24"/>
          <w:szCs w:val="24"/>
          <w:lang w:eastAsia="lt-LT"/>
        </w:rPr>
      </w:pPr>
      <w:bookmarkStart w:id="63" w:name="part_722ff11b42184815909b1fafba45d3eb"/>
      <w:bookmarkEnd w:id="63"/>
      <w:r>
        <w:rPr>
          <w:rFonts w:ascii="Times New Roman" w:eastAsia="Times New Roman" w:hAnsi="Times New Roman" w:cs="Times New Roman"/>
          <w:color w:val="000000"/>
          <w:spacing w:val="7"/>
          <w:sz w:val="24"/>
          <w:szCs w:val="24"/>
          <w:lang w:eastAsia="lt-LT"/>
        </w:rPr>
        <w:t xml:space="preserve">41. Pareiškėjo ar jo atstovo nedalyvavimas Peticijų komisijos posėdyje netrukdo Peticijų komisijai </w:t>
      </w:r>
      <w:r>
        <w:rPr>
          <w:rFonts w:ascii="Times New Roman" w:eastAsia="Times New Roman" w:hAnsi="Times New Roman" w:cs="Times New Roman"/>
          <w:color w:val="000000"/>
          <w:spacing w:val="1"/>
          <w:sz w:val="24"/>
          <w:szCs w:val="24"/>
          <w:lang w:eastAsia="lt-LT"/>
        </w:rPr>
        <w:t>klausimus spręsti iš esmės.</w:t>
      </w:r>
    </w:p>
    <w:p w:rsidR="00294114" w:rsidRDefault="00294114" w:rsidP="00294114">
      <w:pPr>
        <w:shd w:val="clear" w:color="auto" w:fill="FFFFFF"/>
        <w:spacing w:after="0" w:line="283" w:lineRule="atLeast"/>
        <w:ind w:left="19" w:right="29" w:firstLine="730"/>
        <w:jc w:val="both"/>
        <w:rPr>
          <w:rFonts w:ascii="Times New Roman" w:eastAsia="Times New Roman" w:hAnsi="Times New Roman" w:cs="Times New Roman"/>
          <w:sz w:val="24"/>
          <w:szCs w:val="24"/>
          <w:lang w:eastAsia="lt-LT"/>
        </w:rPr>
      </w:pPr>
      <w:bookmarkStart w:id="64" w:name="part_5e11529f54fb4b3c8fb7ff88ac1d1554"/>
      <w:bookmarkEnd w:id="64"/>
      <w:r>
        <w:rPr>
          <w:rFonts w:ascii="Times New Roman" w:eastAsia="Times New Roman" w:hAnsi="Times New Roman" w:cs="Times New Roman"/>
          <w:sz w:val="24"/>
          <w:szCs w:val="24"/>
          <w:lang w:eastAsia="lt-LT"/>
        </w:rPr>
        <w:t>42. Visos peticijos turi būti išnagrinėtos ne vėliau kaip per 90 kalendorinių dienų nuo sprendimo priimti peticiją nagrinėti priėmimo dienos;</w:t>
      </w:r>
    </w:p>
    <w:p w:rsidR="00294114" w:rsidRDefault="00294114" w:rsidP="00294114">
      <w:pPr>
        <w:shd w:val="clear" w:color="auto" w:fill="FFFFFF"/>
        <w:spacing w:after="0" w:line="283" w:lineRule="atLeast"/>
        <w:ind w:left="14" w:right="10" w:firstLine="734"/>
        <w:jc w:val="both"/>
        <w:rPr>
          <w:rFonts w:ascii="Times New Roman" w:eastAsia="Times New Roman" w:hAnsi="Times New Roman" w:cs="Times New Roman"/>
          <w:sz w:val="24"/>
          <w:szCs w:val="24"/>
          <w:lang w:eastAsia="lt-LT"/>
        </w:rPr>
      </w:pPr>
      <w:bookmarkStart w:id="65" w:name="part_de6be65795034a4684b38450dd70cad7"/>
      <w:bookmarkEnd w:id="65"/>
      <w:r>
        <w:rPr>
          <w:rFonts w:ascii="Times New Roman" w:eastAsia="Times New Roman" w:hAnsi="Times New Roman" w:cs="Times New Roman"/>
          <w:color w:val="000000"/>
          <w:spacing w:val="6"/>
          <w:sz w:val="24"/>
          <w:szCs w:val="24"/>
          <w:lang w:eastAsia="lt-LT"/>
        </w:rPr>
        <w:t xml:space="preserve">43. Peticijų komisija, išnagrinėjusi peticiją, teikia Savivaldybės tarybai išvadas dėl peticijoje </w:t>
      </w:r>
      <w:r>
        <w:rPr>
          <w:rFonts w:ascii="Times New Roman" w:eastAsia="Times New Roman" w:hAnsi="Times New Roman" w:cs="Times New Roman"/>
          <w:color w:val="000000"/>
          <w:spacing w:val="3"/>
          <w:sz w:val="24"/>
          <w:szCs w:val="24"/>
          <w:lang w:eastAsia="lt-LT"/>
        </w:rPr>
        <w:t xml:space="preserve">išdėstytų reikalavimų ir siūlymų tenkinimo. </w:t>
      </w:r>
    </w:p>
    <w:p w:rsidR="00294114" w:rsidRDefault="00294114" w:rsidP="00294114">
      <w:pPr>
        <w:shd w:val="clear" w:color="auto" w:fill="FFFFFF"/>
        <w:spacing w:after="0" w:line="283" w:lineRule="atLeast"/>
        <w:ind w:left="14" w:right="10" w:firstLine="734"/>
        <w:jc w:val="both"/>
        <w:rPr>
          <w:rFonts w:ascii="Times New Roman" w:eastAsia="Times New Roman" w:hAnsi="Times New Roman" w:cs="Times New Roman"/>
          <w:sz w:val="24"/>
          <w:szCs w:val="24"/>
          <w:lang w:eastAsia="lt-LT"/>
        </w:rPr>
      </w:pPr>
      <w:bookmarkStart w:id="66" w:name="part_b015dc4fdcda4db6957086ba070edf1e"/>
      <w:bookmarkEnd w:id="66"/>
      <w:r>
        <w:rPr>
          <w:rFonts w:ascii="Times New Roman" w:eastAsia="Times New Roman" w:hAnsi="Times New Roman" w:cs="Times New Roman"/>
          <w:color w:val="000000"/>
          <w:spacing w:val="3"/>
          <w:sz w:val="24"/>
          <w:szCs w:val="24"/>
          <w:lang w:eastAsia="lt-LT"/>
        </w:rPr>
        <w:t xml:space="preserve">44. Tuo atveju, kai nusprendžiama tenkinti peticijoje išdėstytus reikalavimus ir siūlymus, gali būti parengiamas atitinkamo teisės akto projektas arba </w:t>
      </w:r>
      <w:r>
        <w:rPr>
          <w:rFonts w:ascii="Times New Roman" w:eastAsia="Times New Roman" w:hAnsi="Times New Roman" w:cs="Times New Roman"/>
          <w:color w:val="000000"/>
          <w:spacing w:val="4"/>
          <w:sz w:val="24"/>
          <w:szCs w:val="24"/>
          <w:lang w:eastAsia="lt-LT"/>
        </w:rPr>
        <w:t>siūloma sudaryti komisiją ar darbo grupę teisės akto projektui parengti, arba siūloma pavesti Savivaldybės administracijos direktoriui parengti teisės akto projektą.</w:t>
      </w:r>
    </w:p>
    <w:p w:rsidR="00294114" w:rsidRDefault="00294114" w:rsidP="00294114">
      <w:pPr>
        <w:shd w:val="clear" w:color="auto" w:fill="FFFFFF"/>
        <w:spacing w:after="0" w:line="283" w:lineRule="atLeast"/>
        <w:ind w:left="14" w:right="10" w:firstLine="734"/>
        <w:jc w:val="both"/>
        <w:rPr>
          <w:rFonts w:ascii="Times New Roman" w:eastAsia="Times New Roman" w:hAnsi="Times New Roman" w:cs="Times New Roman"/>
          <w:sz w:val="24"/>
          <w:szCs w:val="24"/>
          <w:lang w:eastAsia="lt-LT"/>
        </w:rPr>
      </w:pPr>
      <w:bookmarkStart w:id="67" w:name="part_027dd83fe3b84f8b8a9368f96017bb3d"/>
      <w:bookmarkEnd w:id="67"/>
      <w:r>
        <w:rPr>
          <w:rFonts w:ascii="Times New Roman" w:eastAsia="Times New Roman" w:hAnsi="Times New Roman" w:cs="Times New Roman"/>
          <w:color w:val="000000"/>
          <w:spacing w:val="4"/>
          <w:sz w:val="24"/>
          <w:szCs w:val="24"/>
          <w:lang w:eastAsia="lt-LT"/>
        </w:rPr>
        <w:t xml:space="preserve">45. Parengtus teisės aktų </w:t>
      </w:r>
      <w:r>
        <w:rPr>
          <w:rFonts w:ascii="Times New Roman" w:eastAsia="Times New Roman" w:hAnsi="Times New Roman" w:cs="Times New Roman"/>
          <w:color w:val="000000"/>
          <w:spacing w:val="1"/>
          <w:sz w:val="24"/>
          <w:szCs w:val="24"/>
          <w:lang w:eastAsia="lt-LT"/>
        </w:rPr>
        <w:t>projektus Peticijų komisija perduoda nagrinėti Savivaldybės tarybai Savivaldybės tarybos veiklos reglamento nustatyta tvarka.</w:t>
      </w:r>
    </w:p>
    <w:p w:rsidR="00294114" w:rsidRDefault="00294114" w:rsidP="00294114">
      <w:pPr>
        <w:shd w:val="clear" w:color="auto" w:fill="FFFFFF"/>
        <w:spacing w:after="0" w:line="283" w:lineRule="atLeast"/>
        <w:ind w:left="14" w:right="14" w:firstLine="749"/>
        <w:jc w:val="both"/>
        <w:rPr>
          <w:rFonts w:ascii="Times New Roman" w:eastAsia="Times New Roman" w:hAnsi="Times New Roman" w:cs="Times New Roman"/>
          <w:sz w:val="24"/>
          <w:szCs w:val="24"/>
          <w:lang w:eastAsia="lt-LT"/>
        </w:rPr>
      </w:pPr>
      <w:bookmarkStart w:id="68" w:name="part_a60a45414819461d8e78faafe78197bf"/>
      <w:bookmarkEnd w:id="68"/>
      <w:r>
        <w:rPr>
          <w:rFonts w:ascii="Times New Roman" w:eastAsia="Times New Roman" w:hAnsi="Times New Roman" w:cs="Times New Roman"/>
          <w:color w:val="000000"/>
          <w:spacing w:val="2"/>
          <w:sz w:val="24"/>
          <w:szCs w:val="24"/>
          <w:lang w:eastAsia="lt-LT"/>
        </w:rPr>
        <w:t xml:space="preserve">46. Peticijos nagrinėjimo procedūra baigiama Savivaldybės tarybos motyvuotu sprendimu </w:t>
      </w:r>
      <w:r>
        <w:rPr>
          <w:rFonts w:ascii="Times New Roman" w:eastAsia="Times New Roman" w:hAnsi="Times New Roman" w:cs="Times New Roman"/>
          <w:color w:val="000000"/>
          <w:spacing w:val="1"/>
          <w:sz w:val="24"/>
          <w:szCs w:val="24"/>
          <w:lang w:eastAsia="lt-LT"/>
        </w:rPr>
        <w:t>tenkinti ar atmesti peticijoje išdėstytus reikalavimus ir siūlymus.</w:t>
      </w:r>
    </w:p>
    <w:p w:rsidR="00294114" w:rsidRDefault="00294114" w:rsidP="00294114">
      <w:pPr>
        <w:shd w:val="clear" w:color="auto" w:fill="FFFFFF"/>
        <w:spacing w:after="0" w:line="283" w:lineRule="atLeast"/>
        <w:ind w:left="29" w:right="10" w:firstLine="749"/>
        <w:jc w:val="both"/>
        <w:rPr>
          <w:rFonts w:ascii="Times New Roman" w:eastAsia="Times New Roman" w:hAnsi="Times New Roman" w:cs="Times New Roman"/>
          <w:sz w:val="24"/>
          <w:szCs w:val="24"/>
          <w:lang w:eastAsia="lt-LT"/>
        </w:rPr>
      </w:pPr>
      <w:bookmarkStart w:id="69" w:name="part_bafd280ed2c64133956691966ebb8a61"/>
      <w:bookmarkEnd w:id="69"/>
      <w:r>
        <w:rPr>
          <w:rFonts w:ascii="Times New Roman" w:eastAsia="Times New Roman" w:hAnsi="Times New Roman" w:cs="Times New Roman"/>
          <w:color w:val="000000"/>
          <w:sz w:val="24"/>
          <w:szCs w:val="24"/>
          <w:lang w:eastAsia="lt-LT"/>
        </w:rPr>
        <w:t xml:space="preserve">47. Išnagrinėjus peticiją Savivaldybės taryboje, apie priimtą sprendimą per 10 </w:t>
      </w:r>
      <w:r>
        <w:rPr>
          <w:rFonts w:ascii="Times New Roman" w:eastAsia="Times New Roman" w:hAnsi="Times New Roman" w:cs="Times New Roman"/>
          <w:color w:val="000000"/>
          <w:spacing w:val="3"/>
          <w:sz w:val="24"/>
          <w:szCs w:val="24"/>
          <w:lang w:eastAsia="lt-LT"/>
        </w:rPr>
        <w:t>darbo dienų raštu pranešama pareiškėjui ar jo atstovui ir apie tai paskelbiama Savivaldybės internetinėje svetainėje.</w:t>
      </w:r>
    </w:p>
    <w:p w:rsidR="00294114" w:rsidRDefault="00294114" w:rsidP="00294114">
      <w:pPr>
        <w:shd w:val="clear" w:color="auto" w:fill="FFFFFF"/>
        <w:spacing w:after="0" w:line="283" w:lineRule="atLeast"/>
        <w:ind w:left="29" w:right="10" w:firstLine="74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pacing w:val="1"/>
          <w:sz w:val="24"/>
          <w:szCs w:val="24"/>
          <w:lang w:eastAsia="lt-LT"/>
        </w:rPr>
        <w:t> </w:t>
      </w:r>
    </w:p>
    <w:p w:rsidR="00294114" w:rsidRDefault="00294114" w:rsidP="00294114">
      <w:pPr>
        <w:shd w:val="clear" w:color="auto" w:fill="FFFFFF"/>
        <w:spacing w:after="0" w:line="283" w:lineRule="atLeast"/>
        <w:ind w:right="10"/>
        <w:jc w:val="center"/>
        <w:rPr>
          <w:rFonts w:ascii="Times New Roman" w:eastAsia="Times New Roman" w:hAnsi="Times New Roman" w:cs="Times New Roman"/>
          <w:sz w:val="24"/>
          <w:szCs w:val="24"/>
          <w:lang w:eastAsia="lt-LT"/>
        </w:rPr>
      </w:pPr>
      <w:bookmarkStart w:id="70" w:name="part_6288cb0027e140aaa405bcdb97277087"/>
      <w:bookmarkEnd w:id="70"/>
      <w:r>
        <w:rPr>
          <w:rFonts w:ascii="Times New Roman" w:eastAsia="Times New Roman" w:hAnsi="Times New Roman" w:cs="Times New Roman"/>
          <w:b/>
          <w:bCs/>
          <w:sz w:val="24"/>
          <w:szCs w:val="24"/>
          <w:lang w:eastAsia="lt-LT"/>
        </w:rPr>
        <w:t>VI SKYRIUS</w:t>
      </w:r>
    </w:p>
    <w:p w:rsidR="00294114" w:rsidRDefault="00294114" w:rsidP="00294114">
      <w:pPr>
        <w:shd w:val="clear" w:color="auto" w:fill="FFFFFF"/>
        <w:spacing w:after="0" w:line="283" w:lineRule="atLeast"/>
        <w:ind w:right="1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BAIGIAMOSIOS NUOSTATOS</w:t>
      </w:r>
    </w:p>
    <w:p w:rsidR="00294114" w:rsidRDefault="00294114" w:rsidP="00294114">
      <w:pPr>
        <w:spacing w:after="0" w:line="240" w:lineRule="auto"/>
        <w:ind w:firstLine="10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rsidR="00294114" w:rsidRDefault="00294114" w:rsidP="00294114">
      <w:pPr>
        <w:spacing w:after="0" w:line="240" w:lineRule="auto"/>
        <w:ind w:firstLine="1080"/>
        <w:jc w:val="both"/>
        <w:rPr>
          <w:rFonts w:ascii="Times New Roman" w:eastAsia="Times New Roman" w:hAnsi="Times New Roman" w:cs="Times New Roman"/>
          <w:sz w:val="24"/>
          <w:szCs w:val="24"/>
          <w:lang w:eastAsia="lt-LT"/>
        </w:rPr>
      </w:pPr>
      <w:bookmarkStart w:id="71" w:name="part_be1c8b4998dd474fa986ebf693aa43a8"/>
      <w:bookmarkEnd w:id="71"/>
      <w:r>
        <w:rPr>
          <w:rFonts w:ascii="Times New Roman" w:eastAsia="Times New Roman" w:hAnsi="Times New Roman" w:cs="Times New Roman"/>
          <w:sz w:val="24"/>
          <w:szCs w:val="24"/>
          <w:lang w:eastAsia="lt-LT"/>
        </w:rPr>
        <w:t>48. Savivaldybės tarybos sprendimai dėl peticijose išdėstytų reikalavimų ir siūlymų tenkinimo gali būti apskųsti įstatymų nustatyta tvarka.</w:t>
      </w:r>
    </w:p>
    <w:p w:rsidR="00294114" w:rsidRDefault="00294114" w:rsidP="00294114">
      <w:pPr>
        <w:spacing w:after="0"/>
        <w:jc w:val="center"/>
        <w:rPr>
          <w:rFonts w:ascii="Times New Roman" w:eastAsia="Times New Roman" w:hAnsi="Times New Roman" w:cs="Times New Roman"/>
          <w:sz w:val="24"/>
          <w:szCs w:val="24"/>
          <w:lang w:eastAsia="lt-LT"/>
        </w:rPr>
      </w:pPr>
      <w:bookmarkStart w:id="72" w:name="part_7d40a1600a6b4cc982189ac7aa86815b"/>
      <w:bookmarkEnd w:id="72"/>
      <w:r>
        <w:rPr>
          <w:rFonts w:ascii="Times New Roman" w:eastAsia="Times New Roman" w:hAnsi="Times New Roman" w:cs="Times New Roman"/>
          <w:sz w:val="24"/>
          <w:szCs w:val="24"/>
          <w:lang w:eastAsia="lt-LT"/>
        </w:rPr>
        <w:t>______________</w:t>
      </w:r>
    </w:p>
    <w:p w:rsidR="004740CC" w:rsidRDefault="004740CC"/>
    <w:sectPr w:rsidR="004740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14"/>
    <w:rsid w:val="00146ED4"/>
    <w:rsid w:val="00294114"/>
    <w:rsid w:val="003541A3"/>
    <w:rsid w:val="00441D04"/>
    <w:rsid w:val="004740CC"/>
    <w:rsid w:val="00547E97"/>
    <w:rsid w:val="005A343C"/>
    <w:rsid w:val="00716ED0"/>
    <w:rsid w:val="00814D5B"/>
    <w:rsid w:val="00905E43"/>
    <w:rsid w:val="009F609E"/>
    <w:rsid w:val="00B772A6"/>
    <w:rsid w:val="00C521FE"/>
    <w:rsid w:val="00C5294F"/>
    <w:rsid w:val="00D47035"/>
    <w:rsid w:val="00DD32D1"/>
    <w:rsid w:val="00DE3181"/>
    <w:rsid w:val="00E57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870F"/>
  <w15:docId w15:val="{CC647D34-7D5D-4B43-8B44-CA74126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2941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05E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5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7770</Words>
  <Characters>4430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Venckiene</dc:creator>
  <cp:lastModifiedBy>Inga Mockeviciene</cp:lastModifiedBy>
  <cp:revision>11</cp:revision>
  <cp:lastPrinted>2017-03-03T13:14:00Z</cp:lastPrinted>
  <dcterms:created xsi:type="dcterms:W3CDTF">2017-02-08T07:58:00Z</dcterms:created>
  <dcterms:modified xsi:type="dcterms:W3CDTF">2017-03-24T08:27:00Z</dcterms:modified>
</cp:coreProperties>
</file>